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66A84">
      <w:pPr>
        <w:snapToGrid w:val="0"/>
        <w:jc w:val="center"/>
        <w:outlineLvl w:val="0"/>
        <w:rPr>
          <w:rFonts w:eastAsia="方正大标宋简体"/>
          <w:sz w:val="96"/>
          <w:szCs w:val="130"/>
        </w:rPr>
      </w:pPr>
    </w:p>
    <w:p w14:paraId="4ECA55B5">
      <w:pPr>
        <w:snapToGrid w:val="0"/>
        <w:jc w:val="center"/>
        <w:outlineLvl w:val="0"/>
        <w:rPr>
          <w:rFonts w:eastAsia="方正大标宋简体"/>
          <w:sz w:val="96"/>
          <w:szCs w:val="130"/>
        </w:rPr>
      </w:pPr>
    </w:p>
    <w:p w14:paraId="5FBC0882">
      <w:pPr>
        <w:snapToGrid w:val="0"/>
        <w:jc w:val="center"/>
        <w:outlineLvl w:val="0"/>
        <w:rPr>
          <w:rFonts w:eastAsia="方正大标宋简体"/>
          <w:sz w:val="96"/>
          <w:szCs w:val="130"/>
        </w:rPr>
      </w:pPr>
    </w:p>
    <w:p w14:paraId="6B32378D">
      <w:pPr>
        <w:snapToGrid w:val="0"/>
        <w:jc w:val="center"/>
        <w:outlineLvl w:val="0"/>
        <w:rPr>
          <w:rFonts w:eastAsia="方正大标宋简体"/>
          <w:sz w:val="84"/>
          <w:szCs w:val="84"/>
        </w:rPr>
      </w:pPr>
      <w:r>
        <w:rPr>
          <w:rFonts w:hint="eastAsia" w:eastAsia="方正小标宋简体"/>
          <w:sz w:val="84"/>
          <w:szCs w:val="84"/>
        </w:rPr>
        <w:t>询 价 文 件</w:t>
      </w:r>
    </w:p>
    <w:p w14:paraId="306F3E60">
      <w:pPr>
        <w:snapToGrid w:val="0"/>
        <w:jc w:val="center"/>
        <w:outlineLvl w:val="0"/>
        <w:rPr>
          <w:rFonts w:eastAsia="方正大标宋简体"/>
          <w:sz w:val="44"/>
          <w:szCs w:val="44"/>
        </w:rPr>
      </w:pPr>
      <w:r>
        <w:rPr>
          <w:rFonts w:hint="eastAsia" w:eastAsia="方正大标宋简体"/>
          <w:sz w:val="44"/>
          <w:szCs w:val="44"/>
        </w:rPr>
        <w:t>（20万元（不含）以下）</w:t>
      </w:r>
    </w:p>
    <w:p w14:paraId="2CCDB024">
      <w:pPr>
        <w:snapToGrid w:val="0"/>
        <w:jc w:val="center"/>
        <w:outlineLvl w:val="0"/>
        <w:rPr>
          <w:rFonts w:eastAsia="方正大标宋简体"/>
          <w:sz w:val="96"/>
          <w:szCs w:val="130"/>
        </w:rPr>
      </w:pPr>
    </w:p>
    <w:p w14:paraId="616B145F">
      <w:pPr>
        <w:snapToGrid w:val="0"/>
        <w:jc w:val="center"/>
        <w:outlineLvl w:val="0"/>
        <w:rPr>
          <w:rFonts w:eastAsia="方正大标宋简体"/>
          <w:sz w:val="96"/>
          <w:szCs w:val="130"/>
        </w:rPr>
      </w:pPr>
    </w:p>
    <w:p w14:paraId="2FDE2594">
      <w:pPr>
        <w:snapToGrid w:val="0"/>
        <w:ind w:left="3600" w:leftChars="500" w:hanging="2200" w:hangingChars="500"/>
        <w:jc w:val="center"/>
        <w:outlineLvl w:val="0"/>
        <w:rPr>
          <w:rFonts w:hint="eastAsia" w:eastAsia="方正小标宋简体"/>
          <w:sz w:val="96"/>
          <w:szCs w:val="130"/>
          <w:lang w:eastAsia="zh-CN"/>
        </w:rPr>
      </w:pPr>
      <w:r>
        <w:rPr>
          <w:rFonts w:hint="eastAsia" w:eastAsia="方正小标宋简体"/>
          <w:sz w:val="44"/>
          <w:szCs w:val="44"/>
        </w:rPr>
        <w:t>项目名称：</w:t>
      </w:r>
      <w:r>
        <w:rPr>
          <w:rFonts w:hint="eastAsia" w:eastAsia="方正小标宋简体"/>
          <w:sz w:val="44"/>
          <w:szCs w:val="44"/>
          <w:u w:val="single"/>
          <w:lang w:eastAsia="zh-CN"/>
        </w:rPr>
        <w:t>灭菌器、生物安全柜</w:t>
      </w:r>
    </w:p>
    <w:p w14:paraId="252B87CD">
      <w:pPr>
        <w:pStyle w:val="11"/>
        <w:snapToGrid w:val="0"/>
        <w:spacing w:line="240" w:lineRule="auto"/>
        <w:ind w:leftChars="343" w:firstLine="1540" w:firstLineChars="350"/>
        <w:outlineLvl w:val="0"/>
        <w:rPr>
          <w:rFonts w:eastAsia="方正小标宋简体"/>
          <w:szCs w:val="44"/>
        </w:rPr>
      </w:pPr>
    </w:p>
    <w:p w14:paraId="6C3AA912">
      <w:pPr>
        <w:snapToGrid w:val="0"/>
        <w:ind w:left="1400" w:leftChars="500"/>
        <w:outlineLvl w:val="0"/>
        <w:rPr>
          <w:rFonts w:eastAsia="方正大标宋简体"/>
          <w:sz w:val="96"/>
          <w:szCs w:val="130"/>
        </w:rPr>
      </w:pPr>
      <w:r>
        <w:rPr>
          <w:rFonts w:hint="eastAsia" w:eastAsia="方正小标宋简体"/>
          <w:sz w:val="44"/>
          <w:szCs w:val="44"/>
        </w:rPr>
        <w:t>采购单位：</w:t>
      </w:r>
      <w:r>
        <w:rPr>
          <w:rFonts w:hint="eastAsia" w:eastAsia="方正小标宋简体"/>
          <w:sz w:val="44"/>
          <w:szCs w:val="44"/>
          <w:u w:val="single"/>
        </w:rPr>
        <w:t xml:space="preserve"> 陆军军医大学某单位 </w:t>
      </w:r>
      <w:r>
        <w:rPr>
          <w:rFonts w:eastAsia="方正小标宋简体"/>
          <w:sz w:val="44"/>
          <w:szCs w:val="44"/>
          <w:u w:val="single"/>
        </w:rPr>
        <w:t xml:space="preserve"> </w:t>
      </w:r>
    </w:p>
    <w:p w14:paraId="6CE452A4">
      <w:pPr>
        <w:snapToGrid w:val="0"/>
        <w:ind w:left="2240" w:leftChars="800"/>
        <w:rPr>
          <w:rFonts w:eastAsia="方正小标宋简体"/>
          <w:sz w:val="44"/>
          <w:szCs w:val="44"/>
        </w:rPr>
      </w:pPr>
    </w:p>
    <w:p w14:paraId="5B64D849">
      <w:pPr>
        <w:snapToGrid w:val="0"/>
        <w:ind w:left="2240" w:leftChars="800"/>
        <w:rPr>
          <w:rFonts w:eastAsia="方正小标宋简体"/>
          <w:sz w:val="44"/>
          <w:szCs w:val="44"/>
        </w:rPr>
      </w:pPr>
    </w:p>
    <w:p w14:paraId="19242820">
      <w:pPr>
        <w:snapToGrid w:val="0"/>
        <w:jc w:val="center"/>
        <w:outlineLvl w:val="0"/>
        <w:rPr>
          <w:rFonts w:eastAsia="方正大标宋简体"/>
          <w:sz w:val="96"/>
          <w:szCs w:val="130"/>
        </w:rPr>
      </w:pPr>
      <w:r>
        <w:rPr>
          <w:rFonts w:hint="eastAsia" w:eastAsia="方正小标宋简体"/>
          <w:sz w:val="44"/>
          <w:szCs w:val="44"/>
        </w:rPr>
        <w:t>二○二四年</w:t>
      </w:r>
      <w:r>
        <w:rPr>
          <w:rFonts w:hint="eastAsia" w:eastAsia="方正小标宋简体"/>
          <w:sz w:val="44"/>
          <w:szCs w:val="44"/>
          <w:lang w:val="en-GB"/>
        </w:rPr>
        <w:t>十</w:t>
      </w:r>
      <w:r>
        <w:rPr>
          <w:rFonts w:hint="eastAsia" w:eastAsia="方正小标宋简体"/>
          <w:sz w:val="44"/>
          <w:szCs w:val="44"/>
          <w:lang w:val="en-US" w:eastAsia="zh-CN"/>
        </w:rPr>
        <w:t>一</w:t>
      </w:r>
      <w:r>
        <w:rPr>
          <w:rFonts w:hint="eastAsia" w:eastAsia="方正小标宋简体"/>
          <w:sz w:val="44"/>
          <w:szCs w:val="44"/>
        </w:rPr>
        <w:t>月</w:t>
      </w:r>
    </w:p>
    <w:p w14:paraId="4EDEB045">
      <w:pPr>
        <w:snapToGrid w:val="0"/>
        <w:rPr>
          <w:rFonts w:eastAsia="方正大标宋简体"/>
          <w:sz w:val="44"/>
          <w:szCs w:val="44"/>
        </w:rPr>
      </w:pPr>
    </w:p>
    <w:p w14:paraId="4A68D66E">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687AD0DE">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19C7D314">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14:paraId="673A5707">
      <w:pPr>
        <w:numPr>
          <w:ilvl w:val="0"/>
          <w:numId w:val="2"/>
        </w:numPr>
        <w:adjustRightInd w:val="0"/>
        <w:snapToGrid w:val="0"/>
        <w:spacing w:line="480" w:lineRule="exact"/>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eastAsia="zh-CN"/>
        </w:rPr>
        <w:t>灭菌器、</w:t>
      </w:r>
      <w:bookmarkStart w:id="2" w:name="_GoBack"/>
      <w:r>
        <w:rPr>
          <w:rFonts w:hint="eastAsia" w:ascii="仿宋_GB2312" w:hAnsi="仿宋_GB2312" w:eastAsia="仿宋_GB2312" w:cs="仿宋_GB2312"/>
          <w:szCs w:val="28"/>
          <w:u w:val="single"/>
          <w:lang w:eastAsia="zh-CN"/>
        </w:rPr>
        <w:t>生物安全柜</w:t>
      </w:r>
      <w:bookmarkEnd w:id="2"/>
      <w:r>
        <w:rPr>
          <w:rFonts w:hint="eastAsia" w:ascii="仿宋_GB2312" w:hAnsi="仿宋_GB2312" w:eastAsia="仿宋_GB2312" w:cs="仿宋_GB2312"/>
          <w:szCs w:val="28"/>
          <w:u w:val="single"/>
        </w:rPr>
        <w:t xml:space="preserve"> </w:t>
      </w:r>
    </w:p>
    <w:p w14:paraId="6AF81AD4">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17</w:t>
      </w:r>
      <w:r>
        <w:rPr>
          <w:rFonts w:hint="eastAsia" w:ascii="仿宋_GB2312" w:hAnsi="仿宋_GB2312" w:eastAsia="仿宋_GB2312" w:cs="仿宋_GB2312"/>
          <w:szCs w:val="28"/>
          <w:u w:val="single"/>
        </w:rPr>
        <w:t xml:space="preserve">.0万  </w:t>
      </w:r>
    </w:p>
    <w:p w14:paraId="2CD05956">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u w:val="single"/>
        </w:rPr>
        <w:t xml:space="preserve"> 陆军军医大学某单位  </w:t>
      </w:r>
    </w:p>
    <w:p w14:paraId="2D09D5E0">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19"/>
        <w:gridCol w:w="2840"/>
        <w:gridCol w:w="1421"/>
        <w:gridCol w:w="1426"/>
      </w:tblGrid>
      <w:tr w14:paraId="5D45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0A6BB69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019" w:type="dxa"/>
          </w:tcPr>
          <w:p w14:paraId="21FB2AC9">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2840" w:type="dxa"/>
          </w:tcPr>
          <w:p w14:paraId="6C3BB6F3">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1421" w:type="dxa"/>
          </w:tcPr>
          <w:p w14:paraId="50A27D6D">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1426" w:type="dxa"/>
          </w:tcPr>
          <w:p w14:paraId="6DBDE672">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14:paraId="1835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5C7073B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19" w:type="dxa"/>
            <w:vAlign w:val="center"/>
          </w:tcPr>
          <w:p w14:paraId="38D2A5AF">
            <w:pPr>
              <w:adjustRightInd w:val="0"/>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灭菌器</w:t>
            </w:r>
          </w:p>
        </w:tc>
        <w:tc>
          <w:tcPr>
            <w:tcW w:w="2840" w:type="dxa"/>
            <w:vMerge w:val="restart"/>
            <w:vAlign w:val="center"/>
          </w:tcPr>
          <w:p w14:paraId="02E44CB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1421" w:type="dxa"/>
            <w:vAlign w:val="center"/>
          </w:tcPr>
          <w:p w14:paraId="044EABA9">
            <w:pPr>
              <w:adjustRightInd w:val="0"/>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1426" w:type="dxa"/>
            <w:vAlign w:val="center"/>
          </w:tcPr>
          <w:p w14:paraId="0DCDAF3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r>
      <w:tr w14:paraId="6CBD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6B0B155">
            <w:pPr>
              <w:adjustRightInd w:val="0"/>
              <w:snapToGrid w:val="0"/>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019" w:type="dxa"/>
            <w:vAlign w:val="center"/>
          </w:tcPr>
          <w:p w14:paraId="157B6420">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生物安全柜</w:t>
            </w:r>
          </w:p>
        </w:tc>
        <w:tc>
          <w:tcPr>
            <w:tcW w:w="2840" w:type="dxa"/>
            <w:vMerge w:val="continue"/>
            <w:vAlign w:val="center"/>
          </w:tcPr>
          <w:p w14:paraId="60792E83">
            <w:pPr>
              <w:adjustRightInd w:val="0"/>
              <w:snapToGrid w:val="0"/>
              <w:spacing w:line="400" w:lineRule="exact"/>
              <w:jc w:val="center"/>
              <w:rPr>
                <w:rFonts w:hint="eastAsia" w:ascii="仿宋_GB2312" w:hAnsi="仿宋_GB2312" w:eastAsia="仿宋_GB2312" w:cs="仿宋_GB2312"/>
                <w:sz w:val="24"/>
                <w:szCs w:val="24"/>
              </w:rPr>
            </w:pPr>
          </w:p>
        </w:tc>
        <w:tc>
          <w:tcPr>
            <w:tcW w:w="1421" w:type="dxa"/>
            <w:vAlign w:val="center"/>
          </w:tcPr>
          <w:p w14:paraId="41200BD9">
            <w:pPr>
              <w:adjustRightInd w:val="0"/>
              <w:snapToGrid w:val="0"/>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26" w:type="dxa"/>
            <w:vAlign w:val="center"/>
          </w:tcPr>
          <w:p w14:paraId="4E2768F4">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r>
    </w:tbl>
    <w:p w14:paraId="4E8425F6">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14:paraId="09CFBE82">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14:paraId="4AC44767">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14:paraId="329BFBB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14:paraId="6ADB83E6">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14:paraId="1997E871">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14:paraId="4B5885CE">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14:paraId="78438E79">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14:paraId="7C5B39AF">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14:paraId="5ED3F6D4">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0DFEB0BF">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14:paraId="42058B23">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7CE0F9CF">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14:paraId="52C4C4A7">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14:paraId="1873E5BE">
      <w:pPr>
        <w:adjustRightInd w:val="0"/>
        <w:snapToGrid w:val="0"/>
        <w:spacing w:line="480" w:lineRule="exact"/>
        <w:ind w:firstLine="560" w:firstLineChars="200"/>
        <w:rPr>
          <w:rFonts w:ascii="仿宋_GB2312" w:hAnsi="仿宋_GB2312" w:eastAsia="仿宋_GB2312" w:cs="仿宋_GB2312"/>
          <w:kern w:val="0"/>
          <w:szCs w:val="28"/>
          <w:highlight w:val="none"/>
        </w:rPr>
      </w:pPr>
      <w:r>
        <w:rPr>
          <w:rFonts w:hint="eastAsia" w:ascii="楷体_GB2312" w:hAnsi="楷体_GB2312" w:eastAsia="楷体_GB2312" w:cs="楷体_GB2312"/>
          <w:szCs w:val="28"/>
        </w:rPr>
        <w:t>（一）</w:t>
      </w:r>
      <w:r>
        <w:rPr>
          <w:rFonts w:hint="eastAsia" w:ascii="楷体_GB2312" w:hAnsi="楷体_GB2312" w:eastAsia="楷体_GB2312" w:cs="楷体_GB2312"/>
          <w:szCs w:val="28"/>
          <w:highlight w:val="none"/>
        </w:rPr>
        <w:t>申领时间：自公告发布之日起</w:t>
      </w:r>
      <w:r>
        <w:rPr>
          <w:rFonts w:hint="eastAsia" w:ascii="仿宋_GB2312" w:hAnsi="仿宋_GB2312" w:eastAsia="仿宋_GB2312" w:cs="仿宋_GB2312"/>
          <w:kern w:val="0"/>
          <w:szCs w:val="28"/>
          <w:highlight w:val="none"/>
        </w:rPr>
        <w:t>至</w:t>
      </w:r>
      <w:r>
        <w:rPr>
          <w:rFonts w:ascii="仿宋_GB2312" w:hAnsi="仿宋_GB2312" w:eastAsia="仿宋_GB2312" w:cs="仿宋_GB2312"/>
          <w:szCs w:val="28"/>
          <w:highlight w:val="none"/>
          <w:u w:val="single"/>
        </w:rPr>
        <w:t>202</w:t>
      </w:r>
      <w:r>
        <w:rPr>
          <w:rFonts w:hint="eastAsia" w:ascii="仿宋_GB2312" w:hAnsi="仿宋_GB2312" w:eastAsia="仿宋_GB2312" w:cs="仿宋_GB2312"/>
          <w:szCs w:val="28"/>
          <w:highlight w:val="none"/>
          <w:u w:val="single"/>
        </w:rPr>
        <w:t>4</w:t>
      </w:r>
      <w:r>
        <w:rPr>
          <w:rFonts w:hint="eastAsia" w:ascii="仿宋_GB2312" w:hAnsi="仿宋_GB2312" w:eastAsia="仿宋_GB2312" w:cs="仿宋_GB2312"/>
          <w:szCs w:val="28"/>
          <w:highlight w:val="none"/>
        </w:rPr>
        <w:t>年</w:t>
      </w:r>
      <w:r>
        <w:rPr>
          <w:rFonts w:hint="eastAsia" w:ascii="仿宋_GB2312" w:hAnsi="仿宋_GB2312" w:eastAsia="仿宋_GB2312" w:cs="仿宋_GB2312"/>
          <w:szCs w:val="28"/>
          <w:highlight w:val="none"/>
          <w:u w:val="single"/>
          <w:lang w:val="en-US" w:eastAsia="zh-CN"/>
        </w:rPr>
        <w:t xml:space="preserve"> 11 </w:t>
      </w:r>
      <w:r>
        <w:rPr>
          <w:rFonts w:hint="eastAsia" w:ascii="仿宋_GB2312" w:hAnsi="仿宋_GB2312" w:eastAsia="仿宋_GB2312" w:cs="仿宋_GB2312"/>
          <w:szCs w:val="28"/>
          <w:highlight w:val="none"/>
        </w:rPr>
        <w:t>月</w:t>
      </w:r>
      <w:r>
        <w:rPr>
          <w:rFonts w:hint="eastAsia" w:ascii="仿宋_GB2312" w:hAnsi="仿宋_GB2312" w:eastAsia="仿宋_GB2312" w:cs="仿宋_GB2312"/>
          <w:szCs w:val="28"/>
          <w:highlight w:val="none"/>
          <w:u w:val="single"/>
          <w:lang w:val="en-US" w:eastAsia="zh-CN"/>
        </w:rPr>
        <w:t xml:space="preserve"> 29</w:t>
      </w:r>
      <w:r>
        <w:rPr>
          <w:rFonts w:hint="eastAsia" w:ascii="仿宋_GB2312" w:hAnsi="仿宋_GB2312" w:eastAsia="仿宋_GB2312" w:cs="仿宋_GB2312"/>
          <w:szCs w:val="28"/>
          <w:highlight w:val="none"/>
        </w:rPr>
        <w:t>日。</w:t>
      </w:r>
    </w:p>
    <w:p w14:paraId="6C1A561A">
      <w:pPr>
        <w:adjustRightInd w:val="0"/>
        <w:snapToGrid w:val="0"/>
        <w:spacing w:line="480" w:lineRule="exact"/>
        <w:ind w:firstLine="560" w:firstLineChars="200"/>
        <w:rPr>
          <w:rFonts w:ascii="楷体_GB2312" w:hAnsi="楷体_GB2312" w:eastAsia="楷体_GB2312" w:cs="楷体_GB2312"/>
          <w:szCs w:val="28"/>
          <w:highlight w:val="none"/>
        </w:rPr>
      </w:pPr>
      <w:r>
        <w:rPr>
          <w:rFonts w:hint="eastAsia" w:ascii="楷体_GB2312" w:hAnsi="楷体_GB2312" w:eastAsia="楷体_GB2312" w:cs="楷体_GB2312"/>
          <w:szCs w:val="28"/>
          <w:highlight w:val="none"/>
        </w:rPr>
        <w:t>（二）申领方式：网上申领。</w:t>
      </w:r>
    </w:p>
    <w:p w14:paraId="3973A7FA">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（三）申领询价文件时需提供以下资料：</w:t>
      </w:r>
    </w:p>
    <w:p w14:paraId="79F850AD">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1.营业执照或事业单位法人证书复印件加盖公章（军队单位不需要提供）；</w:t>
      </w:r>
    </w:p>
    <w:p w14:paraId="26E35670">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2.法定代表人资格证明书原件；</w:t>
      </w:r>
    </w:p>
    <w:p w14:paraId="1F9532DB">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3.法定代表人授权书原件；</w:t>
      </w:r>
    </w:p>
    <w:p w14:paraId="5E4C2C72">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39AED2B4">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4.非外资企业或外资控股企业的书面声明（企业提供，事业单位、军队单位不需要提供）；</w:t>
      </w:r>
    </w:p>
    <w:p w14:paraId="6159004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54447A7E">
      <w:pPr>
        <w:adjustRightInd w:val="0"/>
        <w:snapToGrid w:val="0"/>
        <w:spacing w:line="480" w:lineRule="exact"/>
        <w:ind w:firstLine="560" w:firstLineChars="200"/>
      </w:pPr>
      <w:r>
        <w:rPr>
          <w:rFonts w:hint="eastAsia" w:ascii="楷体_GB2312" w:hAnsi="楷体_GB2312" w:eastAsia="楷体_GB2312" w:cs="楷体_GB2312"/>
          <w:szCs w:val="28"/>
        </w:rPr>
        <w:t>（四）申领方式：</w:t>
      </w:r>
      <w:r>
        <w:rPr>
          <w:rFonts w:hint="eastAsia" w:ascii="仿宋_GB2312" w:hAnsi="仿宋_GB2312" w:eastAsia="仿宋_GB2312" w:cs="仿宋_GB2312"/>
          <w:kern w:val="0"/>
          <w:szCs w:val="28"/>
        </w:rPr>
        <w:t>同询价公告一并挂网，自行下载。</w:t>
      </w:r>
    </w:p>
    <w:p w14:paraId="5BE37726">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14:paraId="0E8CAA76">
      <w:pPr>
        <w:adjustRightInd w:val="0"/>
        <w:snapToGrid w:val="0"/>
        <w:spacing w:line="480" w:lineRule="exact"/>
        <w:ind w:firstLine="560" w:firstLineChars="200"/>
        <w:rPr>
          <w:rFonts w:ascii="仿宋_GB2312" w:hAnsi="仿宋_GB2312" w:eastAsia="仿宋_GB2312" w:cs="仿宋_GB2312"/>
          <w:i/>
          <w:iCs/>
          <w:szCs w:val="28"/>
        </w:rPr>
      </w:pPr>
      <w:r>
        <w:rPr>
          <w:rFonts w:hint="eastAsia" w:ascii="楷体_GB2312" w:hAnsi="楷体_GB2312" w:eastAsia="楷体_GB2312" w:cs="楷体_GB2312"/>
          <w:szCs w:val="28"/>
        </w:rPr>
        <w:t>（一）报价文件递交截止时间：</w:t>
      </w:r>
      <w:r>
        <w:rPr>
          <w:rFonts w:ascii="仿宋_GB2312" w:hAnsi="仿宋_GB2312" w:eastAsia="仿宋_GB2312" w:cs="仿宋_GB2312"/>
          <w:szCs w:val="28"/>
          <w:highlight w:val="none"/>
          <w:u w:val="single"/>
        </w:rPr>
        <w:t>202</w:t>
      </w:r>
      <w:r>
        <w:rPr>
          <w:rFonts w:hint="eastAsia" w:ascii="仿宋_GB2312" w:hAnsi="仿宋_GB2312" w:eastAsia="仿宋_GB2312" w:cs="仿宋_GB2312"/>
          <w:szCs w:val="28"/>
          <w:highlight w:val="none"/>
          <w:u w:val="single"/>
        </w:rPr>
        <w:t>4</w:t>
      </w:r>
      <w:r>
        <w:rPr>
          <w:rFonts w:hint="eastAsia" w:ascii="仿宋_GB2312" w:hAnsi="仿宋_GB2312" w:eastAsia="仿宋_GB2312" w:cs="仿宋_GB2312"/>
          <w:szCs w:val="28"/>
          <w:highlight w:val="none"/>
        </w:rPr>
        <w:t>年</w:t>
      </w:r>
      <w:r>
        <w:rPr>
          <w:rFonts w:hint="eastAsia" w:ascii="仿宋_GB2312" w:hAnsi="仿宋_GB2312" w:eastAsia="仿宋_GB2312" w:cs="仿宋_GB2312"/>
          <w:szCs w:val="28"/>
          <w:highlight w:val="none"/>
          <w:u w:val="single"/>
          <w:lang w:val="en-US" w:eastAsia="zh-CN"/>
        </w:rPr>
        <w:t xml:space="preserve"> 11 </w:t>
      </w:r>
      <w:r>
        <w:rPr>
          <w:rFonts w:hint="eastAsia" w:ascii="仿宋_GB2312" w:hAnsi="仿宋_GB2312" w:eastAsia="仿宋_GB2312" w:cs="仿宋_GB2312"/>
          <w:szCs w:val="28"/>
          <w:highlight w:val="none"/>
        </w:rPr>
        <w:t>月</w:t>
      </w:r>
      <w:r>
        <w:rPr>
          <w:rFonts w:hint="eastAsia" w:ascii="仿宋_GB2312" w:hAnsi="仿宋_GB2312" w:eastAsia="仿宋_GB2312" w:cs="仿宋_GB2312"/>
          <w:szCs w:val="28"/>
          <w:highlight w:val="none"/>
          <w:u w:val="single"/>
          <w:lang w:val="en-US" w:eastAsia="zh-CN"/>
        </w:rPr>
        <w:t>29</w:t>
      </w:r>
      <w:r>
        <w:rPr>
          <w:rFonts w:hint="eastAsia" w:ascii="仿宋_GB2312" w:hAnsi="仿宋_GB2312" w:eastAsia="仿宋_GB2312" w:cs="仿宋_GB2312"/>
          <w:szCs w:val="28"/>
          <w:highlight w:val="none"/>
        </w:rPr>
        <w:t>日</w:t>
      </w:r>
      <w:r>
        <w:rPr>
          <w:rFonts w:ascii="仿宋_GB2312" w:hAnsi="仿宋_GB2312" w:eastAsia="仿宋_GB2312" w:cs="仿宋_GB2312"/>
          <w:szCs w:val="28"/>
          <w:highlight w:val="none"/>
          <w:u w:val="single"/>
        </w:rPr>
        <w:t>18</w:t>
      </w:r>
      <w:r>
        <w:rPr>
          <w:rFonts w:hint="eastAsia" w:ascii="仿宋_GB2312" w:hAnsi="仿宋_GB2312" w:eastAsia="仿宋_GB2312" w:cs="仿宋_GB2312"/>
          <w:szCs w:val="28"/>
          <w:highlight w:val="none"/>
        </w:rPr>
        <w:t>时</w:t>
      </w:r>
      <w:r>
        <w:rPr>
          <w:rFonts w:hint="eastAsia" w:ascii="仿宋_GB2312" w:hAnsi="仿宋_GB2312" w:eastAsia="仿宋_GB2312" w:cs="仿宋_GB2312"/>
          <w:szCs w:val="28"/>
          <w:highlight w:val="none"/>
          <w:u w:val="single"/>
        </w:rPr>
        <w:t>00</w:t>
      </w:r>
      <w:r>
        <w:rPr>
          <w:rFonts w:hint="eastAsia" w:ascii="仿宋_GB2312" w:hAnsi="仿宋_GB2312" w:eastAsia="仿宋_GB2312" w:cs="仿宋_GB2312"/>
          <w:szCs w:val="28"/>
          <w:highlight w:val="none"/>
        </w:rPr>
        <w:t>分</w:t>
      </w:r>
      <w:r>
        <w:rPr>
          <w:rFonts w:hint="eastAsia" w:ascii="仿宋_GB2312" w:hAnsi="仿宋_GB2312" w:eastAsia="仿宋_GB2312" w:cs="仿宋_GB2312"/>
          <w:szCs w:val="28"/>
        </w:rPr>
        <w:t>（北京时间）。</w:t>
      </w:r>
    </w:p>
    <w:p w14:paraId="374C1FE7">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（二）报价文件递交要求：签字盖章完善并密封递交，否则其报价将被拒绝。</w:t>
      </w:r>
    </w:p>
    <w:p w14:paraId="0FF830B0">
      <w:pPr>
        <w:adjustRightInd w:val="0"/>
        <w:snapToGrid w:val="0"/>
        <w:spacing w:line="480" w:lineRule="exact"/>
        <w:ind w:firstLine="560" w:firstLineChars="200"/>
        <w:rPr>
          <w:rFonts w:eastAsia="楷体_GB2312"/>
          <w:szCs w:val="28"/>
        </w:rPr>
      </w:pPr>
      <w:r>
        <w:rPr>
          <w:rFonts w:hint="eastAsia" w:eastAsia="楷体_GB2312"/>
          <w:szCs w:val="28"/>
        </w:rPr>
        <w:t>1. 询价申请人须备齐相关资料并密封装在文件袋中，于报价文件递交截止时间前送至询价人。</w:t>
      </w:r>
    </w:p>
    <w:p w14:paraId="1A009962">
      <w:pPr>
        <w:adjustRightInd w:val="0"/>
        <w:snapToGrid w:val="0"/>
        <w:spacing w:line="480" w:lineRule="exact"/>
        <w:ind w:firstLine="560" w:firstLineChars="200"/>
        <w:rPr>
          <w:rFonts w:eastAsia="楷体_GB2312"/>
          <w:szCs w:val="28"/>
        </w:rPr>
      </w:pPr>
      <w:r>
        <w:rPr>
          <w:rFonts w:hint="eastAsia" w:eastAsia="楷体_GB2312"/>
          <w:szCs w:val="28"/>
        </w:rPr>
        <w:t>2. 须提交的文件：询价申请人须将下列文件装入文件袋、粘贴封条、加盖公章并密封：</w:t>
      </w:r>
    </w:p>
    <w:p w14:paraId="5C413AAA">
      <w:pPr>
        <w:adjustRightInd w:val="0"/>
        <w:snapToGrid w:val="0"/>
        <w:spacing w:line="480" w:lineRule="exact"/>
        <w:ind w:firstLine="560" w:firstLineChars="200"/>
        <w:rPr>
          <w:rFonts w:eastAsia="楷体_GB2312"/>
          <w:szCs w:val="28"/>
        </w:rPr>
      </w:pPr>
      <w:r>
        <w:rPr>
          <w:rFonts w:hint="eastAsia" w:eastAsia="楷体_GB2312"/>
          <w:szCs w:val="28"/>
        </w:rPr>
        <w:t>（1）报价文件（含技术指标响应表，并附相关证明材料，格式自拟，加盖公章。）</w:t>
      </w:r>
    </w:p>
    <w:p w14:paraId="51DAA98E">
      <w:pPr>
        <w:adjustRightInd w:val="0"/>
        <w:snapToGrid w:val="0"/>
        <w:spacing w:line="480" w:lineRule="exact"/>
        <w:ind w:firstLine="560" w:firstLineChars="200"/>
        <w:rPr>
          <w:rFonts w:eastAsia="楷体_GB2312"/>
          <w:szCs w:val="28"/>
        </w:rPr>
      </w:pPr>
      <w:r>
        <w:rPr>
          <w:rFonts w:hint="eastAsia" w:eastAsia="楷体_GB2312"/>
          <w:szCs w:val="28"/>
        </w:rPr>
        <w:t>（2）营业执照，组织机构代码证，税务登记证或三证合一的（“统一社会信用代码的营业执照”）复印件加盖公章。</w:t>
      </w:r>
    </w:p>
    <w:p w14:paraId="0C367D4D">
      <w:pPr>
        <w:pStyle w:val="2"/>
        <w:spacing w:after="0"/>
        <w:ind w:firstLine="560" w:firstLineChars="200"/>
      </w:pPr>
      <w:r>
        <w:rPr>
          <w:rFonts w:hint="eastAsia" w:eastAsia="楷体_GB2312"/>
          <w:kern w:val="2"/>
          <w:szCs w:val="28"/>
        </w:rPr>
        <w:t>（3）保修承诺书。</w:t>
      </w:r>
    </w:p>
    <w:p w14:paraId="1542F5C0">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（三）报价文件递交地址：重庆市沙坪坝区高滩岩正街30号。</w:t>
      </w:r>
    </w:p>
    <w:p w14:paraId="4FB5D28E">
      <w:pPr>
        <w:numPr>
          <w:ilvl w:val="0"/>
          <w:numId w:val="2"/>
        </w:numPr>
        <w:adjustRightInd w:val="0"/>
        <w:snapToGrid w:val="0"/>
        <w:spacing w:line="480" w:lineRule="exact"/>
        <w:ind w:left="0" w:firstLine="560" w:firstLineChars="200"/>
        <w:rPr>
          <w:rFonts w:ascii="黑体" w:hAnsi="黑体" w:eastAsia="黑体" w:cs="黑体"/>
          <w:szCs w:val="28"/>
          <w:highlight w:val="none"/>
        </w:rPr>
      </w:pPr>
      <w:r>
        <w:rPr>
          <w:rFonts w:hint="eastAsia" w:ascii="黑体" w:hAnsi="黑体" w:eastAsia="黑体" w:cs="黑体"/>
          <w:szCs w:val="28"/>
          <w:highlight w:val="none"/>
        </w:rPr>
        <w:t>联系方式：</w:t>
      </w:r>
    </w:p>
    <w:p w14:paraId="32981B1A">
      <w:pPr>
        <w:adjustRightInd w:val="0"/>
        <w:snapToGrid w:val="0"/>
        <w:spacing w:line="480" w:lineRule="exact"/>
        <w:ind w:firstLine="560" w:firstLineChars="20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联 系 人：</w:t>
      </w:r>
      <w:r>
        <w:rPr>
          <w:rFonts w:hint="eastAsia" w:ascii="仿宋_GB2312" w:hAnsi="仿宋_GB2312" w:eastAsia="仿宋_GB2312" w:cs="仿宋_GB2312"/>
          <w:szCs w:val="28"/>
          <w:highlight w:val="none"/>
          <w:u w:val="single"/>
        </w:rPr>
        <w:t xml:space="preserve">   </w:t>
      </w:r>
      <w:r>
        <w:rPr>
          <w:rFonts w:hint="eastAsia" w:ascii="仿宋_GB2312" w:hAnsi="仿宋_GB2312" w:eastAsia="仿宋_GB2312" w:cs="仿宋_GB2312"/>
          <w:szCs w:val="28"/>
          <w:highlight w:val="none"/>
          <w:u w:val="single"/>
          <w:lang w:val="en-US" w:eastAsia="zh-CN"/>
        </w:rPr>
        <w:t>蒲</w:t>
      </w:r>
      <w:r>
        <w:rPr>
          <w:rFonts w:hint="eastAsia" w:ascii="仿宋_GB2312" w:hAnsi="仿宋_GB2312" w:eastAsia="仿宋_GB2312" w:cs="仿宋_GB2312"/>
          <w:szCs w:val="28"/>
          <w:highlight w:val="none"/>
          <w:u w:val="single"/>
        </w:rPr>
        <w:t xml:space="preserve">老师   </w:t>
      </w:r>
      <w:r>
        <w:rPr>
          <w:rFonts w:ascii="仿宋_GB2312" w:hAnsi="仿宋_GB2312" w:eastAsia="仿宋_GB2312" w:cs="仿宋_GB2312"/>
          <w:szCs w:val="28"/>
          <w:highlight w:val="none"/>
          <w:u w:val="single"/>
        </w:rPr>
        <w:t xml:space="preserve"> </w:t>
      </w:r>
    </w:p>
    <w:p w14:paraId="320E486D">
      <w:pPr>
        <w:pStyle w:val="2"/>
        <w:snapToGrid w:val="0"/>
        <w:spacing w:after="0" w:line="480" w:lineRule="exact"/>
        <w:ind w:firstLine="560" w:firstLineChars="200"/>
        <w:rPr>
          <w:rFonts w:ascii="仿宋_GB2312" w:hAnsi="仿宋_GB2312" w:eastAsia="仿宋_GB2312" w:cs="仿宋_GB2312"/>
          <w:szCs w:val="28"/>
          <w:highlight w:val="none"/>
          <w:u w:val="single"/>
        </w:rPr>
      </w:pPr>
      <w:r>
        <w:rPr>
          <w:rFonts w:hint="eastAsia" w:ascii="仿宋_GB2312" w:hAnsi="仿宋_GB2312" w:eastAsia="仿宋_GB2312" w:cs="仿宋_GB2312"/>
          <w:kern w:val="2"/>
          <w:szCs w:val="28"/>
          <w:highlight w:val="none"/>
        </w:rPr>
        <w:t>联系电话：</w:t>
      </w:r>
      <w:r>
        <w:rPr>
          <w:rFonts w:hint="eastAsia" w:ascii="仿宋_GB2312" w:hAnsi="仿宋_GB2312" w:eastAsia="仿宋_GB2312" w:cs="仿宋_GB2312"/>
          <w:szCs w:val="28"/>
          <w:highlight w:val="none"/>
          <w:u w:val="single"/>
        </w:rPr>
        <w:t xml:space="preserve"> </w:t>
      </w:r>
      <w:bookmarkStart w:id="0" w:name="OLE_LINK3"/>
      <w:r>
        <w:rPr>
          <w:rFonts w:hint="eastAsia" w:ascii="仿宋_GB2312" w:hAnsi="仿宋_GB2312" w:eastAsia="仿宋_GB2312" w:cs="仿宋_GB2312"/>
          <w:szCs w:val="28"/>
          <w:highlight w:val="none"/>
          <w:u w:val="single"/>
          <w:lang w:val="en-US" w:eastAsia="zh-CN"/>
        </w:rPr>
        <w:t xml:space="preserve"> 18018519265 </w:t>
      </w:r>
      <w:r>
        <w:rPr>
          <w:rFonts w:hint="eastAsia" w:ascii="仿宋_GB2312" w:hAnsi="仿宋_GB2312" w:eastAsia="仿宋_GB2312" w:cs="仿宋_GB2312"/>
          <w:szCs w:val="28"/>
          <w:highlight w:val="none"/>
          <w:u w:val="single"/>
        </w:rPr>
        <w:t xml:space="preserve"> </w:t>
      </w:r>
      <w:bookmarkEnd w:id="0"/>
    </w:p>
    <w:p w14:paraId="0199A447">
      <w:pPr>
        <w:pStyle w:val="2"/>
      </w:pPr>
      <w:r>
        <w:br w:type="page"/>
      </w:r>
    </w:p>
    <w:p w14:paraId="6C91F002">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5D563C2E">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66"/>
        <w:gridCol w:w="1663"/>
        <w:gridCol w:w="1411"/>
        <w:gridCol w:w="1917"/>
      </w:tblGrid>
      <w:tr w14:paraId="12A1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2" w:type="dxa"/>
            <w:vAlign w:val="center"/>
          </w:tcPr>
          <w:p w14:paraId="380E264C">
            <w:pPr>
              <w:pStyle w:val="11"/>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2566" w:type="dxa"/>
            <w:vAlign w:val="center"/>
          </w:tcPr>
          <w:p w14:paraId="3A612EF4">
            <w:pPr>
              <w:pStyle w:val="11"/>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1663" w:type="dxa"/>
            <w:vAlign w:val="center"/>
          </w:tcPr>
          <w:p w14:paraId="53D9E149">
            <w:pPr>
              <w:pStyle w:val="11"/>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1411" w:type="dxa"/>
            <w:vAlign w:val="center"/>
          </w:tcPr>
          <w:p w14:paraId="099363E2">
            <w:pPr>
              <w:pStyle w:val="11"/>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917" w:type="dxa"/>
            <w:vAlign w:val="center"/>
          </w:tcPr>
          <w:p w14:paraId="31734613">
            <w:pPr>
              <w:pStyle w:val="11"/>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3609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vAlign w:val="center"/>
          </w:tcPr>
          <w:p w14:paraId="535E5F99">
            <w:pPr>
              <w:pStyle w:val="8"/>
              <w:spacing w:line="240" w:lineRule="atLeast"/>
              <w:ind w:firstLine="0"/>
              <w:jc w:val="center"/>
              <w:outlineLvl w:val="0"/>
              <w:rPr>
                <w:rFonts w:ascii="仿宋_GB2312" w:eastAsia="仿宋_GB2312"/>
                <w:sz w:val="21"/>
                <w:szCs w:val="21"/>
              </w:rPr>
            </w:pPr>
            <w:r>
              <w:rPr>
                <w:rFonts w:hint="eastAsia" w:ascii="仿宋_GB2312" w:eastAsia="仿宋_GB2312"/>
                <w:sz w:val="21"/>
                <w:szCs w:val="21"/>
              </w:rPr>
              <w:t>1</w:t>
            </w:r>
          </w:p>
        </w:tc>
        <w:tc>
          <w:tcPr>
            <w:tcW w:w="2566" w:type="dxa"/>
            <w:vAlign w:val="center"/>
          </w:tcPr>
          <w:p w14:paraId="6B14F86A">
            <w:pPr>
              <w:pStyle w:val="8"/>
              <w:spacing w:line="400" w:lineRule="exact"/>
              <w:ind w:firstLine="0"/>
              <w:jc w:val="center"/>
              <w:outlineLvl w:val="0"/>
              <w:rPr>
                <w:rFonts w:hint="eastAsia" w:ascii="仿宋_GB2312" w:eastAsia="仿宋_GB2312"/>
                <w:sz w:val="21"/>
                <w:szCs w:val="21"/>
                <w:lang w:eastAsia="zh-CN"/>
              </w:rPr>
            </w:pPr>
            <w:r>
              <w:rPr>
                <w:rFonts w:hint="eastAsia" w:ascii="仿宋_GB2312" w:eastAsia="仿宋_GB2312"/>
                <w:sz w:val="21"/>
                <w:szCs w:val="21"/>
                <w:lang w:val="en-US" w:eastAsia="zh-CN"/>
              </w:rPr>
              <w:t xml:space="preserve"> 灭菌器</w:t>
            </w:r>
          </w:p>
        </w:tc>
        <w:tc>
          <w:tcPr>
            <w:tcW w:w="1663" w:type="dxa"/>
            <w:vAlign w:val="center"/>
          </w:tcPr>
          <w:p w14:paraId="6DEA19CF">
            <w:pPr>
              <w:pStyle w:val="8"/>
              <w:spacing w:line="400" w:lineRule="exact"/>
              <w:ind w:firstLine="0"/>
              <w:jc w:val="center"/>
              <w:outlineLvl w:val="0"/>
              <w:rPr>
                <w:rFonts w:ascii="仿宋_GB2312" w:eastAsia="仿宋_GB2312"/>
                <w:sz w:val="21"/>
                <w:szCs w:val="21"/>
              </w:rPr>
            </w:pPr>
            <w:r>
              <w:rPr>
                <w:rFonts w:hint="eastAsia" w:ascii="仿宋_GB2312" w:eastAsia="仿宋_GB2312"/>
                <w:sz w:val="21"/>
                <w:szCs w:val="21"/>
              </w:rPr>
              <w:t>台</w:t>
            </w:r>
          </w:p>
        </w:tc>
        <w:tc>
          <w:tcPr>
            <w:tcW w:w="1411" w:type="dxa"/>
            <w:vAlign w:val="center"/>
          </w:tcPr>
          <w:p w14:paraId="59C2EA16">
            <w:pPr>
              <w:pStyle w:val="8"/>
              <w:spacing w:line="400" w:lineRule="exact"/>
              <w:ind w:firstLine="0"/>
              <w:jc w:val="center"/>
              <w:outlineLvl w:val="0"/>
              <w:rPr>
                <w:rFonts w:hint="eastAsia" w:ascii="仿宋_GB2312" w:eastAsia="仿宋_GB2312"/>
                <w:sz w:val="21"/>
                <w:szCs w:val="21"/>
                <w:lang w:eastAsia="zh-CN"/>
              </w:rPr>
            </w:pPr>
            <w:r>
              <w:rPr>
                <w:rFonts w:hint="eastAsia" w:ascii="仿宋_GB2312" w:eastAsia="仿宋_GB2312"/>
                <w:sz w:val="21"/>
                <w:szCs w:val="21"/>
                <w:lang w:val="en-US" w:eastAsia="zh-CN"/>
              </w:rPr>
              <w:t>1</w:t>
            </w:r>
          </w:p>
        </w:tc>
        <w:tc>
          <w:tcPr>
            <w:tcW w:w="1917" w:type="dxa"/>
            <w:vAlign w:val="center"/>
          </w:tcPr>
          <w:p w14:paraId="5E358B57">
            <w:pPr>
              <w:pStyle w:val="8"/>
              <w:spacing w:line="400" w:lineRule="exact"/>
              <w:ind w:firstLine="0"/>
              <w:jc w:val="center"/>
              <w:outlineLvl w:val="0"/>
              <w:rPr>
                <w:rFonts w:ascii="仿宋_GB2312" w:eastAsia="仿宋_GB2312"/>
                <w:sz w:val="21"/>
                <w:szCs w:val="21"/>
              </w:rPr>
            </w:pPr>
          </w:p>
        </w:tc>
      </w:tr>
      <w:tr w14:paraId="53AB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vAlign w:val="center"/>
          </w:tcPr>
          <w:p w14:paraId="43FBDD66">
            <w:pPr>
              <w:pStyle w:val="8"/>
              <w:spacing w:line="240" w:lineRule="atLeast"/>
              <w:ind w:firstLine="0"/>
              <w:jc w:val="center"/>
              <w:outlineLvl w:val="0"/>
              <w:rPr>
                <w:rFonts w:hint="eastAsia" w:ascii="仿宋_GB2312" w:eastAsia="仿宋_GB2312"/>
                <w:sz w:val="21"/>
                <w:szCs w:val="21"/>
                <w:lang w:val="en-US" w:eastAsia="zh-CN"/>
              </w:rPr>
            </w:pPr>
            <w:r>
              <w:rPr>
                <w:rFonts w:hint="eastAsia" w:ascii="仿宋_GB2312" w:eastAsia="仿宋_GB2312"/>
                <w:sz w:val="21"/>
                <w:szCs w:val="21"/>
                <w:lang w:val="en-US" w:eastAsia="zh-CN"/>
              </w:rPr>
              <w:t>2</w:t>
            </w:r>
          </w:p>
        </w:tc>
        <w:tc>
          <w:tcPr>
            <w:tcW w:w="2566" w:type="dxa"/>
            <w:vAlign w:val="center"/>
          </w:tcPr>
          <w:p w14:paraId="70EFF96C">
            <w:pPr>
              <w:pStyle w:val="8"/>
              <w:spacing w:line="400" w:lineRule="exact"/>
              <w:ind w:firstLine="0"/>
              <w:jc w:val="center"/>
              <w:outlineLvl w:val="0"/>
              <w:rPr>
                <w:rFonts w:hint="eastAsia" w:ascii="仿宋_GB2312" w:eastAsia="仿宋_GB2312"/>
                <w:sz w:val="21"/>
                <w:szCs w:val="21"/>
              </w:rPr>
            </w:pPr>
            <w:r>
              <w:rPr>
                <w:rFonts w:hint="eastAsia" w:ascii="仿宋_GB2312" w:eastAsia="仿宋_GB2312"/>
                <w:sz w:val="21"/>
                <w:szCs w:val="21"/>
                <w:lang w:val="en-US" w:eastAsia="zh-CN"/>
              </w:rPr>
              <w:t>生物安全柜</w:t>
            </w:r>
          </w:p>
        </w:tc>
        <w:tc>
          <w:tcPr>
            <w:tcW w:w="1663" w:type="dxa"/>
            <w:vAlign w:val="center"/>
          </w:tcPr>
          <w:p w14:paraId="7C84F4DC">
            <w:pPr>
              <w:pStyle w:val="8"/>
              <w:spacing w:line="400" w:lineRule="exact"/>
              <w:ind w:firstLine="0"/>
              <w:jc w:val="center"/>
              <w:outlineLvl w:val="0"/>
              <w:rPr>
                <w:rFonts w:hint="eastAsia" w:ascii="仿宋_GB2312" w:eastAsia="仿宋_GB2312"/>
                <w:sz w:val="21"/>
                <w:szCs w:val="21"/>
              </w:rPr>
            </w:pPr>
            <w:r>
              <w:rPr>
                <w:rFonts w:hint="eastAsia" w:ascii="仿宋_GB2312" w:eastAsia="仿宋_GB2312"/>
                <w:sz w:val="21"/>
                <w:szCs w:val="21"/>
              </w:rPr>
              <w:t>台</w:t>
            </w:r>
          </w:p>
        </w:tc>
        <w:tc>
          <w:tcPr>
            <w:tcW w:w="1411" w:type="dxa"/>
            <w:vAlign w:val="center"/>
          </w:tcPr>
          <w:p w14:paraId="4F30B507">
            <w:pPr>
              <w:pStyle w:val="8"/>
              <w:spacing w:line="400" w:lineRule="exact"/>
              <w:ind w:firstLine="0"/>
              <w:jc w:val="center"/>
              <w:outlineLvl w:val="0"/>
              <w:rPr>
                <w:rFonts w:hint="eastAsia" w:ascii="仿宋_GB2312" w:eastAsia="仿宋_GB2312"/>
                <w:sz w:val="21"/>
                <w:szCs w:val="21"/>
                <w:lang w:val="en-US" w:eastAsia="zh-CN"/>
              </w:rPr>
            </w:pPr>
            <w:r>
              <w:rPr>
                <w:rFonts w:hint="eastAsia" w:ascii="仿宋_GB2312" w:eastAsia="仿宋_GB2312"/>
                <w:sz w:val="21"/>
                <w:szCs w:val="21"/>
                <w:lang w:val="en-US" w:eastAsia="zh-CN"/>
              </w:rPr>
              <w:t>1</w:t>
            </w:r>
          </w:p>
        </w:tc>
        <w:tc>
          <w:tcPr>
            <w:tcW w:w="1917" w:type="dxa"/>
            <w:vAlign w:val="center"/>
          </w:tcPr>
          <w:p w14:paraId="373E39FB">
            <w:pPr>
              <w:pStyle w:val="8"/>
              <w:spacing w:line="400" w:lineRule="exact"/>
              <w:ind w:firstLine="0"/>
              <w:jc w:val="center"/>
              <w:outlineLvl w:val="0"/>
              <w:rPr>
                <w:rFonts w:ascii="仿宋_GB2312" w:eastAsia="仿宋_GB2312"/>
                <w:sz w:val="21"/>
                <w:szCs w:val="21"/>
              </w:rPr>
            </w:pPr>
          </w:p>
        </w:tc>
      </w:tr>
    </w:tbl>
    <w:p w14:paraId="43996892">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14:paraId="093EF535">
      <w:pPr>
        <w:numPr>
          <w:ilvl w:val="0"/>
          <w:numId w:val="0"/>
        </w:numPr>
        <w:adjustRightInd w:val="0"/>
        <w:snapToGrid w:val="0"/>
        <w:spacing w:line="480" w:lineRule="exact"/>
        <w:rPr>
          <w:rFonts w:hint="eastAsia" w:ascii="黑体" w:hAnsi="黑体" w:eastAsia="黑体" w:cs="黑体"/>
          <w:szCs w:val="22"/>
        </w:rPr>
      </w:pPr>
      <w:r>
        <w:rPr>
          <w:rFonts w:hint="eastAsia" w:ascii="黑体" w:hAnsi="黑体" w:eastAsia="黑体" w:cs="黑体"/>
          <w:sz w:val="24"/>
          <w:szCs w:val="24"/>
          <w:lang w:val="en-US" w:eastAsia="zh-CN"/>
        </w:rPr>
        <w:t>1、灭菌器</w:t>
      </w:r>
    </w:p>
    <w:tbl>
      <w:tblPr>
        <w:tblStyle w:val="20"/>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822"/>
      </w:tblGrid>
      <w:tr w14:paraId="36D7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4" w:type="dxa"/>
            <w:vAlign w:val="center"/>
          </w:tcPr>
          <w:p w14:paraId="5DA4B6F5">
            <w:pPr>
              <w:widowControl/>
              <w:spacing w:line="300" w:lineRule="exact"/>
              <w:jc w:val="center"/>
              <w:rPr>
                <w:rFonts w:hint="eastAsia" w:ascii="黑体" w:hAnsi="黑体" w:eastAsia="黑体" w:cs="黑体"/>
                <w:szCs w:val="22"/>
              </w:rPr>
            </w:pPr>
            <w:r>
              <w:rPr>
                <w:rFonts w:ascii="Calibri" w:hAnsi="Calibri" w:cs="Calibri"/>
                <w:b/>
                <w:bCs/>
                <w:kern w:val="0"/>
                <w:sz w:val="24"/>
                <w:szCs w:val="21"/>
              </w:rPr>
              <w:t>序号</w:t>
            </w:r>
          </w:p>
        </w:tc>
        <w:tc>
          <w:tcPr>
            <w:tcW w:w="1864" w:type="dxa"/>
            <w:vAlign w:val="center"/>
          </w:tcPr>
          <w:p w14:paraId="4E41E6B3">
            <w:pPr>
              <w:widowControl/>
              <w:spacing w:line="300" w:lineRule="exact"/>
              <w:jc w:val="center"/>
              <w:rPr>
                <w:rFonts w:hint="eastAsia" w:ascii="黑体" w:hAnsi="黑体" w:eastAsia="黑体" w:cs="黑体"/>
                <w:szCs w:val="22"/>
              </w:rPr>
            </w:pPr>
            <w:r>
              <w:rPr>
                <w:rFonts w:ascii="Calibri" w:hAnsi="Calibri" w:cs="Calibri"/>
                <w:b/>
                <w:bCs/>
                <w:kern w:val="0"/>
                <w:sz w:val="24"/>
                <w:szCs w:val="21"/>
              </w:rPr>
              <w:t>技术和性能参数名称</w:t>
            </w:r>
          </w:p>
        </w:tc>
        <w:tc>
          <w:tcPr>
            <w:tcW w:w="5822" w:type="dxa"/>
            <w:vAlign w:val="center"/>
          </w:tcPr>
          <w:p w14:paraId="746EC4D9">
            <w:pPr>
              <w:widowControl/>
              <w:spacing w:line="300" w:lineRule="exact"/>
              <w:jc w:val="center"/>
              <w:rPr>
                <w:rFonts w:hint="eastAsia" w:ascii="黑体" w:hAnsi="黑体" w:eastAsia="黑体" w:cs="黑体"/>
                <w:szCs w:val="22"/>
              </w:rPr>
            </w:pPr>
            <w:r>
              <w:rPr>
                <w:rFonts w:ascii="Calibri" w:hAnsi="Calibri" w:cs="Calibri"/>
                <w:b/>
                <w:bCs/>
                <w:kern w:val="0"/>
                <w:sz w:val="24"/>
                <w:szCs w:val="21"/>
              </w:rPr>
              <w:t>技术参数和性能要求</w:t>
            </w:r>
          </w:p>
        </w:tc>
      </w:tr>
      <w:tr w14:paraId="437C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012294C">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1F6D74CE">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822" w:type="dxa"/>
            <w:vAlign w:val="center"/>
          </w:tcPr>
          <w:p w14:paraId="7276B94E">
            <w:pPr>
              <w:widowControl/>
              <w:spacing w:line="300" w:lineRule="exact"/>
              <w:rPr>
                <w:rFonts w:ascii="仿宋_GB2312" w:hAnsi="Calibri" w:eastAsia="仿宋_GB2312" w:cs="Calibri"/>
                <w:bCs/>
                <w:kern w:val="0"/>
                <w:sz w:val="21"/>
                <w:szCs w:val="21"/>
              </w:rPr>
            </w:pPr>
          </w:p>
        </w:tc>
      </w:tr>
      <w:tr w14:paraId="71E7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A848E57">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4461F44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822" w:type="dxa"/>
            <w:vAlign w:val="center"/>
          </w:tcPr>
          <w:p w14:paraId="5F0F9E5E">
            <w:pPr>
              <w:widowControl/>
              <w:spacing w:line="300" w:lineRule="exact"/>
              <w:jc w:val="left"/>
              <w:rPr>
                <w:rFonts w:hint="eastAsia" w:ascii="仿宋_GB2312" w:hAnsi="Calibri" w:eastAsia="仿宋_GB2312" w:cs="Calibri"/>
                <w:bCs/>
                <w:kern w:val="0"/>
                <w:sz w:val="21"/>
                <w:szCs w:val="21"/>
                <w:lang w:eastAsia="zh-CN"/>
              </w:rPr>
            </w:pPr>
            <w:r>
              <w:rPr>
                <w:rFonts w:hint="eastAsia" w:ascii="仿宋_GB2312" w:hAnsi="Calibri" w:eastAsia="仿宋_GB2312" w:cs="Calibri"/>
                <w:bCs/>
                <w:kern w:val="0"/>
                <w:sz w:val="21"/>
                <w:szCs w:val="21"/>
              </w:rPr>
              <w:t>用于</w:t>
            </w:r>
            <w:r>
              <w:rPr>
                <w:rFonts w:hint="eastAsia" w:ascii="仿宋_GB2312" w:hAnsi="Calibri" w:eastAsia="仿宋_GB2312" w:cs="Calibri"/>
                <w:bCs/>
                <w:kern w:val="0"/>
                <w:sz w:val="21"/>
                <w:szCs w:val="21"/>
                <w:lang w:eastAsia="zh-CN"/>
              </w:rPr>
              <w:t>实验物品、试剂、动物手术器械高压灭菌</w:t>
            </w:r>
            <w:r>
              <w:rPr>
                <w:rFonts w:hint="eastAsia" w:ascii="仿宋_GB2312" w:hAnsi="Calibri" w:eastAsia="仿宋_GB2312" w:cs="Calibri"/>
                <w:bCs/>
                <w:kern w:val="0"/>
                <w:sz w:val="21"/>
                <w:szCs w:val="21"/>
              </w:rPr>
              <w:t>。</w:t>
            </w:r>
          </w:p>
        </w:tc>
      </w:tr>
      <w:tr w14:paraId="55FB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4" w:type="dxa"/>
            <w:shd w:val="clear" w:color="000000" w:fill="auto"/>
            <w:vAlign w:val="center"/>
          </w:tcPr>
          <w:p w14:paraId="653A881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6F9F59DE">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822" w:type="dxa"/>
            <w:shd w:val="clear" w:color="000000" w:fill="auto"/>
            <w:vAlign w:val="center"/>
          </w:tcPr>
          <w:p w14:paraId="204BD288">
            <w:pPr>
              <w:widowControl/>
              <w:spacing w:line="300" w:lineRule="exact"/>
              <w:jc w:val="left"/>
              <w:rPr>
                <w:rFonts w:hint="default" w:ascii="仿宋_GB2312" w:hAnsi="Calibri" w:eastAsia="仿宋_GB2312" w:cs="Calibri"/>
                <w:bCs/>
                <w:kern w:val="0"/>
                <w:sz w:val="21"/>
                <w:szCs w:val="21"/>
                <w:lang w:val="en-US" w:eastAsia="zh-CN"/>
              </w:rPr>
            </w:pPr>
            <w:r>
              <w:rPr>
                <w:rFonts w:hint="eastAsia" w:ascii="仿宋_GB2312" w:hAnsi="Calibri" w:eastAsia="仿宋_GB2312" w:cs="Calibri"/>
                <w:bCs/>
                <w:kern w:val="0"/>
                <w:sz w:val="21"/>
                <w:szCs w:val="21"/>
                <w:lang w:eastAsia="zh-CN"/>
              </w:rPr>
              <w:t>实验器械、试剂、</w:t>
            </w:r>
            <w:r>
              <w:rPr>
                <w:rFonts w:hint="eastAsia" w:ascii="仿宋_GB2312" w:hAnsi="Calibri" w:eastAsia="仿宋_GB2312" w:cs="Calibri"/>
                <w:bCs/>
                <w:kern w:val="0"/>
                <w:sz w:val="21"/>
                <w:szCs w:val="21"/>
              </w:rPr>
              <w:t>培养基等</w:t>
            </w:r>
          </w:p>
        </w:tc>
      </w:tr>
      <w:tr w14:paraId="72DF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526CB32">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74010AF9">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822" w:type="dxa"/>
            <w:vAlign w:val="center"/>
          </w:tcPr>
          <w:p w14:paraId="1DAFFBF6">
            <w:pPr>
              <w:widowControl/>
              <w:spacing w:line="300" w:lineRule="exact"/>
              <w:jc w:val="left"/>
              <w:rPr>
                <w:rFonts w:ascii="仿宋_GB2312" w:hAnsi="Calibri" w:eastAsia="仿宋_GB2312" w:cs="Calibri"/>
                <w:bCs/>
                <w:kern w:val="0"/>
                <w:sz w:val="21"/>
                <w:szCs w:val="21"/>
              </w:rPr>
            </w:pPr>
            <w:r>
              <w:rPr>
                <w:rFonts w:hint="eastAsia" w:ascii="仿宋_GB2312" w:hAnsi="Calibri" w:eastAsia="仿宋_GB2312" w:cs="Calibri"/>
                <w:bCs/>
                <w:kern w:val="0"/>
                <w:sz w:val="21"/>
                <w:szCs w:val="21"/>
              </w:rPr>
              <w:t>无</w:t>
            </w:r>
          </w:p>
        </w:tc>
      </w:tr>
      <w:tr w14:paraId="6CB5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44" w:type="dxa"/>
            <w:vAlign w:val="center"/>
          </w:tcPr>
          <w:p w14:paraId="75E50069">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147C8A87">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822" w:type="dxa"/>
            <w:vAlign w:val="center"/>
          </w:tcPr>
          <w:p w14:paraId="16ADC68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　</w:t>
            </w:r>
            <w:r>
              <w:rPr>
                <w:rFonts w:hint="eastAsia" w:ascii="仿宋_GB2312" w:hAnsi="Calibri" w:eastAsia="仿宋_GB2312" w:cs="Calibri"/>
                <w:b/>
                <w:bCs/>
                <w:kern w:val="0"/>
                <w:sz w:val="21"/>
                <w:szCs w:val="21"/>
              </w:rPr>
              <w:t>一行只写一个参数</w:t>
            </w:r>
          </w:p>
        </w:tc>
      </w:tr>
      <w:tr w14:paraId="6BE8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2C97E8C0">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1FF86BA2">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w:t>
            </w:r>
          </w:p>
        </w:tc>
        <w:tc>
          <w:tcPr>
            <w:tcW w:w="5822" w:type="dxa"/>
            <w:vAlign w:val="center"/>
          </w:tcPr>
          <w:p w14:paraId="239E46CE">
            <w:pPr>
              <w:widowControl/>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有效容积：≥85L；腔体总体积≥98L；腔体直径≥420mm；动力消耗≤3.0kW；</w:t>
            </w:r>
          </w:p>
        </w:tc>
      </w:tr>
      <w:tr w14:paraId="3341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1EB13A0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69FAF9F3">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★参数2</w:t>
            </w:r>
          </w:p>
        </w:tc>
        <w:tc>
          <w:tcPr>
            <w:tcW w:w="5822" w:type="dxa"/>
            <w:vAlign w:val="center"/>
          </w:tcPr>
          <w:p w14:paraId="676A4E9C">
            <w:pPr>
              <w:widowControl/>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穿透式针式锁系统，采用钢栓穿透腔体钢板的方式锁住灭菌器腔体和盖子</w:t>
            </w:r>
            <w:r>
              <w:rPr>
                <w:rFonts w:hint="eastAsia" w:ascii="仿宋_GB2312" w:hAnsi="宋体" w:eastAsia="仿宋_GB2312" w:cs="宋体"/>
                <w:kern w:val="0"/>
                <w:sz w:val="21"/>
                <w:szCs w:val="21"/>
                <w:lang w:eastAsia="zh-CN"/>
              </w:rPr>
              <w:t>；</w:t>
            </w:r>
          </w:p>
        </w:tc>
      </w:tr>
      <w:tr w14:paraId="5EAF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5AF2C608">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42A9D300">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★参数3</w:t>
            </w:r>
          </w:p>
        </w:tc>
        <w:tc>
          <w:tcPr>
            <w:tcW w:w="5822" w:type="dxa"/>
            <w:vAlign w:val="center"/>
          </w:tcPr>
          <w:p w14:paraId="56989EDF">
            <w:pPr>
              <w:widowControl/>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双联安全锁系统，同时检测腔体内的压力和温度，只有两者都在安全范围内时，盖子才能被打开；</w:t>
            </w:r>
          </w:p>
        </w:tc>
      </w:tr>
      <w:tr w14:paraId="24A5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4" w:type="dxa"/>
            <w:vAlign w:val="center"/>
          </w:tcPr>
          <w:p w14:paraId="4995AC1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2632B386">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822" w:type="dxa"/>
            <w:vAlign w:val="center"/>
          </w:tcPr>
          <w:p w14:paraId="7B67BB9A">
            <w:pPr>
              <w:widowControl/>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采用垂直向上打开箱盖方式，安全盖上具有显示屏：工作模式指示，工作步骤示意，过程状况等可以实时显示；</w:t>
            </w:r>
          </w:p>
        </w:tc>
      </w:tr>
      <w:tr w14:paraId="4A5D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0BCD072A">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1E51B39F">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822" w:type="dxa"/>
            <w:vAlign w:val="center"/>
          </w:tcPr>
          <w:p w14:paraId="671E81EB">
            <w:pPr>
              <w:widowControl/>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压力和温度双向传感检测系统：监控空气排出状态</w:t>
            </w:r>
          </w:p>
        </w:tc>
      </w:tr>
      <w:tr w14:paraId="075B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4" w:type="dxa"/>
            <w:vAlign w:val="center"/>
          </w:tcPr>
          <w:p w14:paraId="58D6FD3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65D9961D">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822" w:type="dxa"/>
            <w:vAlign w:val="center"/>
          </w:tcPr>
          <w:p w14:paraId="55F163E3">
            <w:pPr>
              <w:widowControl/>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最大可允许压力：≥0.26 MPa；压力计量程：≥0-0.4Mpa；</w:t>
            </w:r>
          </w:p>
        </w:tc>
      </w:tr>
      <w:tr w14:paraId="2149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44" w:type="dxa"/>
            <w:vAlign w:val="center"/>
          </w:tcPr>
          <w:p w14:paraId="74BCC26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64840336">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822" w:type="dxa"/>
            <w:vAlign w:val="center"/>
          </w:tcPr>
          <w:p w14:paraId="56DEE668">
            <w:pPr>
              <w:widowControl/>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灭菌温度可调范围：≥105-135℃；保温温度</w:t>
            </w:r>
            <w:r>
              <w:rPr>
                <w:rFonts w:hint="eastAsia" w:ascii="仿宋_GB2312" w:hAnsi="宋体" w:eastAsia="仿宋_GB2312" w:cs="宋体"/>
                <w:kern w:val="0"/>
                <w:sz w:val="21"/>
                <w:szCs w:val="21"/>
                <w:lang w:eastAsia="zh-CN"/>
              </w:rPr>
              <w:t>可调</w:t>
            </w:r>
            <w:r>
              <w:rPr>
                <w:rFonts w:hint="eastAsia" w:ascii="仿宋_GB2312" w:hAnsi="宋体" w:eastAsia="仿宋_GB2312" w:cs="宋体"/>
                <w:kern w:val="0"/>
                <w:sz w:val="21"/>
                <w:szCs w:val="21"/>
              </w:rPr>
              <w:t>范围：≥45~60℃；灭菌</w:t>
            </w:r>
            <w:r>
              <w:rPr>
                <w:rFonts w:hint="eastAsia" w:ascii="仿宋_GB2312" w:hAnsi="宋体" w:eastAsia="仿宋_GB2312" w:cs="宋体"/>
                <w:kern w:val="0"/>
                <w:sz w:val="21"/>
                <w:szCs w:val="21"/>
                <w:lang w:eastAsia="zh-CN"/>
              </w:rPr>
              <w:t>可调</w:t>
            </w:r>
            <w:r>
              <w:rPr>
                <w:rFonts w:hint="eastAsia" w:ascii="仿宋_GB2312" w:hAnsi="宋体" w:eastAsia="仿宋_GB2312" w:cs="宋体"/>
                <w:kern w:val="0"/>
                <w:sz w:val="21"/>
                <w:szCs w:val="21"/>
              </w:rPr>
              <w:t>定时范围：≥1-250分钟；</w:t>
            </w:r>
          </w:p>
        </w:tc>
      </w:tr>
      <w:tr w14:paraId="2754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44" w:type="dxa"/>
            <w:vAlign w:val="center"/>
          </w:tcPr>
          <w:p w14:paraId="6F4743F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2.8</w:t>
            </w:r>
          </w:p>
        </w:tc>
        <w:tc>
          <w:tcPr>
            <w:tcW w:w="1864" w:type="dxa"/>
            <w:vAlign w:val="center"/>
          </w:tcPr>
          <w:p w14:paraId="1C9363EE">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参数8</w:t>
            </w:r>
          </w:p>
        </w:tc>
        <w:tc>
          <w:tcPr>
            <w:tcW w:w="5822" w:type="dxa"/>
            <w:vAlign w:val="center"/>
          </w:tcPr>
          <w:p w14:paraId="491E9C5A">
            <w:pPr>
              <w:widowControl/>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灭菌舱直径：</w:t>
            </w:r>
            <w:r>
              <w:rPr>
                <w:rFonts w:hint="eastAsia" w:ascii="仿宋_GB2312" w:hAnsi="宋体" w:eastAsia="仿宋_GB2312" w:cs="宋体"/>
                <w:kern w:val="0"/>
                <w:sz w:val="21"/>
                <w:szCs w:val="21"/>
              </w:rPr>
              <w:t>≥</w:t>
            </w:r>
            <w:r>
              <w:rPr>
                <w:rFonts w:hint="eastAsia" w:ascii="仿宋_GB2312" w:hAnsi="宋体" w:eastAsia="仿宋_GB2312" w:cs="宋体"/>
                <w:kern w:val="0"/>
                <w:sz w:val="21"/>
                <w:szCs w:val="21"/>
                <w:lang w:val="en-US" w:eastAsia="zh-CN"/>
              </w:rPr>
              <w:t>420mm，</w:t>
            </w:r>
            <w:r>
              <w:rPr>
                <w:rFonts w:hint="eastAsia" w:ascii="仿宋_GB2312" w:hAnsi="宋体" w:eastAsia="仿宋_GB2312" w:cs="宋体"/>
                <w:kern w:val="0"/>
                <w:sz w:val="21"/>
                <w:szCs w:val="21"/>
              </w:rPr>
              <w:t>标配强制冷却风扇</w:t>
            </w:r>
            <w:r>
              <w:rPr>
                <w:rFonts w:hint="eastAsia" w:ascii="仿宋_GB2312" w:hAnsi="宋体" w:eastAsia="仿宋_GB2312" w:cs="宋体"/>
                <w:kern w:val="0"/>
                <w:sz w:val="21"/>
                <w:szCs w:val="21"/>
                <w:lang w:eastAsia="zh-CN"/>
              </w:rPr>
              <w:t>；</w:t>
            </w:r>
          </w:p>
        </w:tc>
      </w:tr>
      <w:tr w14:paraId="2C6B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4" w:type="dxa"/>
            <w:vAlign w:val="center"/>
          </w:tcPr>
          <w:p w14:paraId="54866B2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2.9</w:t>
            </w:r>
          </w:p>
        </w:tc>
        <w:tc>
          <w:tcPr>
            <w:tcW w:w="1864" w:type="dxa"/>
            <w:vAlign w:val="center"/>
          </w:tcPr>
          <w:p w14:paraId="5639A7B1">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参数9</w:t>
            </w:r>
          </w:p>
        </w:tc>
        <w:tc>
          <w:tcPr>
            <w:tcW w:w="5822" w:type="dxa"/>
            <w:vAlign w:val="center"/>
          </w:tcPr>
          <w:p w14:paraId="3FBAC453">
            <w:pPr>
              <w:widowControl/>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安全功能设置及示警系统：超压电断开</w:t>
            </w:r>
            <w:r>
              <w:rPr>
                <w:rFonts w:hint="eastAsia" w:ascii="仿宋_GB2312" w:hAnsi="宋体" w:eastAsia="仿宋_GB2312" w:cs="宋体"/>
                <w:kern w:val="0"/>
                <w:sz w:val="21"/>
                <w:szCs w:val="21"/>
                <w:lang w:eastAsia="zh-CN"/>
              </w:rPr>
              <w:t>；</w:t>
            </w:r>
            <w:r>
              <w:rPr>
                <w:rFonts w:hint="eastAsia" w:ascii="仿宋_GB2312" w:hAnsi="宋体" w:eastAsia="仿宋_GB2312" w:cs="宋体"/>
                <w:kern w:val="0"/>
                <w:sz w:val="21"/>
                <w:szCs w:val="21"/>
              </w:rPr>
              <w:t>超温电断开</w:t>
            </w:r>
            <w:r>
              <w:rPr>
                <w:rFonts w:hint="eastAsia" w:ascii="仿宋_GB2312" w:hAnsi="宋体" w:eastAsia="仿宋_GB2312" w:cs="宋体"/>
                <w:kern w:val="0"/>
                <w:sz w:val="21"/>
                <w:szCs w:val="21"/>
                <w:lang w:eastAsia="zh-CN"/>
              </w:rPr>
              <w:t>；</w:t>
            </w:r>
            <w:r>
              <w:rPr>
                <w:rFonts w:hint="eastAsia" w:ascii="仿宋_GB2312" w:hAnsi="宋体" w:eastAsia="仿宋_GB2312" w:cs="宋体"/>
                <w:kern w:val="0"/>
                <w:sz w:val="21"/>
                <w:szCs w:val="21"/>
              </w:rPr>
              <w:t>灭菌时间读数定时；漏电断路和过载电流检测</w:t>
            </w:r>
            <w:r>
              <w:rPr>
                <w:rFonts w:hint="eastAsia" w:ascii="仿宋_GB2312" w:hAnsi="宋体" w:eastAsia="仿宋_GB2312" w:cs="宋体"/>
                <w:kern w:val="0"/>
                <w:sz w:val="21"/>
                <w:szCs w:val="21"/>
                <w:lang w:eastAsia="zh-CN"/>
              </w:rPr>
              <w:t>；</w:t>
            </w:r>
            <w:r>
              <w:rPr>
                <w:rFonts w:hint="eastAsia" w:ascii="仿宋_GB2312" w:hAnsi="宋体" w:eastAsia="仿宋_GB2312" w:cs="宋体"/>
                <w:kern w:val="0"/>
                <w:sz w:val="21"/>
                <w:szCs w:val="21"/>
              </w:rPr>
              <w:t>温敏探头断路检测；排气</w:t>
            </w:r>
            <w:r>
              <w:rPr>
                <w:rFonts w:hint="eastAsia" w:ascii="仿宋_GB2312" w:hAnsi="宋体" w:eastAsia="仿宋_GB2312" w:cs="宋体"/>
                <w:kern w:val="0"/>
                <w:sz w:val="21"/>
                <w:szCs w:val="21"/>
                <w:lang w:eastAsia="zh-CN"/>
              </w:rPr>
              <w:t>自</w:t>
            </w:r>
            <w:r>
              <w:rPr>
                <w:rFonts w:hint="eastAsia" w:ascii="仿宋_GB2312" w:hAnsi="宋体" w:eastAsia="仿宋_GB2312" w:cs="宋体"/>
                <w:kern w:val="0"/>
                <w:sz w:val="21"/>
                <w:szCs w:val="21"/>
              </w:rPr>
              <w:t>检查系统；缺水保护装置； （压力）安全阀；加热故障检测；</w:t>
            </w:r>
          </w:p>
        </w:tc>
      </w:tr>
      <w:tr w14:paraId="70BC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44" w:type="dxa"/>
            <w:vAlign w:val="center"/>
          </w:tcPr>
          <w:p w14:paraId="15E37FD8">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2.10</w:t>
            </w:r>
          </w:p>
        </w:tc>
        <w:tc>
          <w:tcPr>
            <w:tcW w:w="1864" w:type="dxa"/>
            <w:vAlign w:val="center"/>
          </w:tcPr>
          <w:p w14:paraId="579DED4D">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参数10</w:t>
            </w:r>
          </w:p>
        </w:tc>
        <w:tc>
          <w:tcPr>
            <w:tcW w:w="5822" w:type="dxa"/>
            <w:vAlign w:val="center"/>
          </w:tcPr>
          <w:p w14:paraId="5966350D">
            <w:pPr>
              <w:widowControl/>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三重锁系统，三种锁盖措施，保证灭菌结束前盖子不能被打开</w:t>
            </w:r>
          </w:p>
        </w:tc>
      </w:tr>
      <w:tr w14:paraId="1AC8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44" w:type="dxa"/>
            <w:vAlign w:val="center"/>
          </w:tcPr>
          <w:p w14:paraId="22B4A85F">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2.11</w:t>
            </w:r>
          </w:p>
        </w:tc>
        <w:tc>
          <w:tcPr>
            <w:tcW w:w="1864" w:type="dxa"/>
            <w:vAlign w:val="center"/>
          </w:tcPr>
          <w:p w14:paraId="1290F82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参数11</w:t>
            </w:r>
          </w:p>
        </w:tc>
        <w:tc>
          <w:tcPr>
            <w:tcW w:w="5822" w:type="dxa"/>
            <w:vAlign w:val="center"/>
          </w:tcPr>
          <w:p w14:paraId="6ECAE0D0">
            <w:pPr>
              <w:widowControl/>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采用微电脑智能化全自动控制，控制排气时间，灭菌的压力、温度和时间；</w:t>
            </w:r>
          </w:p>
        </w:tc>
      </w:tr>
      <w:tr w14:paraId="50AD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44" w:type="dxa"/>
            <w:vAlign w:val="center"/>
          </w:tcPr>
          <w:p w14:paraId="1F8DAE60">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2.12</w:t>
            </w:r>
          </w:p>
        </w:tc>
        <w:tc>
          <w:tcPr>
            <w:tcW w:w="1864" w:type="dxa"/>
            <w:vAlign w:val="center"/>
          </w:tcPr>
          <w:p w14:paraId="33D305D6">
            <w:pPr>
              <w:widowControl/>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参数1</w:t>
            </w:r>
            <w:r>
              <w:rPr>
                <w:rFonts w:hint="eastAsia" w:ascii="仿宋_GB2312" w:hAnsi="宋体" w:eastAsia="仿宋_GB2312" w:cs="宋体"/>
                <w:kern w:val="0"/>
                <w:sz w:val="21"/>
                <w:szCs w:val="21"/>
                <w:lang w:val="en-US" w:eastAsia="zh-CN"/>
              </w:rPr>
              <w:t>2</w:t>
            </w:r>
          </w:p>
        </w:tc>
        <w:tc>
          <w:tcPr>
            <w:tcW w:w="5822" w:type="dxa"/>
            <w:vAlign w:val="center"/>
          </w:tcPr>
          <w:p w14:paraId="6194B382">
            <w:pPr>
              <w:widowControl/>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多种灭菌模式可选：琼脂培养基灭菌；液体培养基灭菌；固体/医疗器皿灭菌</w:t>
            </w:r>
          </w:p>
        </w:tc>
      </w:tr>
      <w:tr w14:paraId="79D3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BDB4C88">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5F366D9C">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配置</w:t>
            </w:r>
          </w:p>
        </w:tc>
        <w:tc>
          <w:tcPr>
            <w:tcW w:w="5822" w:type="dxa"/>
            <w:vAlign w:val="center"/>
          </w:tcPr>
          <w:p w14:paraId="54F69D24">
            <w:pPr>
              <w:spacing w:line="300" w:lineRule="exact"/>
              <w:rPr>
                <w:rFonts w:ascii="Calibri" w:hAnsi="Calibri" w:cs="Calibri"/>
                <w:b/>
                <w:kern w:val="10"/>
                <w:sz w:val="21"/>
                <w:szCs w:val="21"/>
              </w:rPr>
            </w:pPr>
          </w:p>
        </w:tc>
      </w:tr>
      <w:tr w14:paraId="13EC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2F776D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284CED3E">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822" w:type="dxa"/>
            <w:vAlign w:val="center"/>
          </w:tcPr>
          <w:p w14:paraId="1FB7BB5A">
            <w:pPr>
              <w:widowControl/>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灭菌器主机</w:t>
            </w:r>
            <w:r>
              <w:rPr>
                <w:rFonts w:hint="eastAsia" w:ascii="仿宋_GB2312" w:hAnsi="宋体" w:eastAsia="仿宋_GB2312" w:cs="宋体"/>
                <w:kern w:val="0"/>
                <w:sz w:val="21"/>
                <w:szCs w:val="21"/>
                <w:lang w:val="en-US" w:eastAsia="zh-CN"/>
              </w:rPr>
              <w:t>1台</w:t>
            </w:r>
          </w:p>
        </w:tc>
      </w:tr>
      <w:tr w14:paraId="3A41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384CFF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3.2</w:t>
            </w:r>
          </w:p>
        </w:tc>
        <w:tc>
          <w:tcPr>
            <w:tcW w:w="1864" w:type="dxa"/>
            <w:vAlign w:val="center"/>
          </w:tcPr>
          <w:p w14:paraId="1DED36E4">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配置2</w:t>
            </w:r>
          </w:p>
        </w:tc>
        <w:tc>
          <w:tcPr>
            <w:tcW w:w="5822" w:type="dxa"/>
            <w:vAlign w:val="center"/>
          </w:tcPr>
          <w:p w14:paraId="5CC96DF0">
            <w:pPr>
              <w:widowControl/>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置物提篮</w:t>
            </w:r>
            <w:r>
              <w:rPr>
                <w:rFonts w:hint="eastAsia" w:ascii="仿宋_GB2312" w:hAnsi="宋体" w:eastAsia="仿宋_GB2312" w:cs="宋体"/>
                <w:kern w:val="0"/>
                <w:sz w:val="21"/>
                <w:szCs w:val="21"/>
                <w:lang w:val="en-US" w:eastAsia="zh-CN"/>
              </w:rPr>
              <w:t>2个</w:t>
            </w:r>
          </w:p>
        </w:tc>
      </w:tr>
      <w:tr w14:paraId="7C7F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2921D3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3.3</w:t>
            </w:r>
          </w:p>
        </w:tc>
        <w:tc>
          <w:tcPr>
            <w:tcW w:w="1864" w:type="dxa"/>
            <w:vAlign w:val="center"/>
          </w:tcPr>
          <w:p w14:paraId="11CBA8A7">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配置3</w:t>
            </w:r>
          </w:p>
        </w:tc>
        <w:tc>
          <w:tcPr>
            <w:tcW w:w="5822" w:type="dxa"/>
            <w:vAlign w:val="center"/>
          </w:tcPr>
          <w:p w14:paraId="22FA96BE">
            <w:pPr>
              <w:widowControl/>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缓冲瓶</w:t>
            </w:r>
            <w:r>
              <w:rPr>
                <w:rFonts w:hint="eastAsia" w:ascii="仿宋_GB2312" w:hAnsi="宋体" w:eastAsia="仿宋_GB2312" w:cs="宋体"/>
                <w:kern w:val="0"/>
                <w:sz w:val="21"/>
                <w:szCs w:val="21"/>
                <w:lang w:val="en-US" w:eastAsia="zh-CN"/>
              </w:rPr>
              <w:t>1个</w:t>
            </w:r>
          </w:p>
        </w:tc>
      </w:tr>
      <w:tr w14:paraId="6AB9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0935190">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3.4</w:t>
            </w:r>
          </w:p>
        </w:tc>
        <w:tc>
          <w:tcPr>
            <w:tcW w:w="1864" w:type="dxa"/>
            <w:vAlign w:val="center"/>
          </w:tcPr>
          <w:p w14:paraId="2C1DE91C">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配置4</w:t>
            </w:r>
          </w:p>
        </w:tc>
        <w:tc>
          <w:tcPr>
            <w:tcW w:w="5822" w:type="dxa"/>
            <w:vAlign w:val="center"/>
          </w:tcPr>
          <w:p w14:paraId="353A76D1">
            <w:pPr>
              <w:widowControl/>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循环水瓶</w:t>
            </w:r>
            <w:r>
              <w:rPr>
                <w:rFonts w:hint="eastAsia" w:ascii="仿宋_GB2312" w:hAnsi="宋体" w:eastAsia="仿宋_GB2312" w:cs="宋体"/>
                <w:kern w:val="0"/>
                <w:sz w:val="21"/>
                <w:szCs w:val="21"/>
                <w:lang w:val="en-US" w:eastAsia="zh-CN"/>
              </w:rPr>
              <w:t>1个</w:t>
            </w:r>
          </w:p>
        </w:tc>
      </w:tr>
    </w:tbl>
    <w:p w14:paraId="4B4A147C">
      <w:pPr>
        <w:numPr>
          <w:ilvl w:val="0"/>
          <w:numId w:val="0"/>
        </w:numPr>
        <w:adjustRightInd w:val="0"/>
        <w:snapToGrid w:val="0"/>
        <w:spacing w:line="480" w:lineRule="exact"/>
        <w:rPr>
          <w:rFonts w:hint="eastAsia" w:ascii="黑体" w:hAnsi="黑体" w:eastAsia="黑体" w:cs="黑体"/>
          <w:szCs w:val="22"/>
        </w:rPr>
      </w:pPr>
      <w:r>
        <w:rPr>
          <w:rFonts w:hint="eastAsia" w:ascii="黑体" w:hAnsi="黑体" w:eastAsia="黑体" w:cs="黑体"/>
          <w:sz w:val="24"/>
          <w:szCs w:val="24"/>
          <w:lang w:val="en-US" w:eastAsia="zh-CN"/>
        </w:rPr>
        <w:t>2、生物安全柜</w:t>
      </w:r>
    </w:p>
    <w:tbl>
      <w:tblPr>
        <w:tblStyle w:val="20"/>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831"/>
      </w:tblGrid>
      <w:tr w14:paraId="1FE2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4" w:type="dxa"/>
            <w:vAlign w:val="center"/>
          </w:tcPr>
          <w:p w14:paraId="207AE580">
            <w:pPr>
              <w:widowControl/>
              <w:spacing w:line="300" w:lineRule="exact"/>
              <w:jc w:val="center"/>
              <w:rPr>
                <w:rFonts w:hint="eastAsia" w:ascii="黑体" w:hAnsi="黑体" w:eastAsia="黑体" w:cs="黑体"/>
                <w:szCs w:val="22"/>
              </w:rPr>
            </w:pPr>
            <w:r>
              <w:rPr>
                <w:rFonts w:ascii="Calibri" w:hAnsi="Calibri" w:cs="Calibri"/>
                <w:b/>
                <w:bCs/>
                <w:kern w:val="0"/>
                <w:sz w:val="24"/>
                <w:szCs w:val="21"/>
              </w:rPr>
              <w:t>序号</w:t>
            </w:r>
          </w:p>
        </w:tc>
        <w:tc>
          <w:tcPr>
            <w:tcW w:w="1864" w:type="dxa"/>
            <w:vAlign w:val="center"/>
          </w:tcPr>
          <w:p w14:paraId="2C345F92">
            <w:pPr>
              <w:widowControl/>
              <w:spacing w:line="300" w:lineRule="exact"/>
              <w:jc w:val="center"/>
              <w:rPr>
                <w:rFonts w:hint="eastAsia" w:ascii="黑体" w:hAnsi="黑体" w:eastAsia="黑体" w:cs="黑体"/>
                <w:szCs w:val="22"/>
              </w:rPr>
            </w:pPr>
            <w:r>
              <w:rPr>
                <w:rFonts w:ascii="Calibri" w:hAnsi="Calibri" w:cs="Calibri"/>
                <w:b/>
                <w:bCs/>
                <w:kern w:val="0"/>
                <w:sz w:val="24"/>
                <w:szCs w:val="21"/>
              </w:rPr>
              <w:t>技术和性能参数名称</w:t>
            </w:r>
          </w:p>
        </w:tc>
        <w:tc>
          <w:tcPr>
            <w:tcW w:w="5831" w:type="dxa"/>
            <w:vAlign w:val="center"/>
          </w:tcPr>
          <w:p w14:paraId="05D81CB4">
            <w:pPr>
              <w:widowControl/>
              <w:spacing w:line="300" w:lineRule="exact"/>
              <w:jc w:val="center"/>
              <w:rPr>
                <w:rFonts w:hint="eastAsia" w:ascii="黑体" w:hAnsi="黑体" w:eastAsia="黑体" w:cs="黑体"/>
                <w:szCs w:val="22"/>
              </w:rPr>
            </w:pPr>
            <w:r>
              <w:rPr>
                <w:rFonts w:ascii="Calibri" w:hAnsi="Calibri" w:cs="Calibri"/>
                <w:b/>
                <w:bCs/>
                <w:kern w:val="0"/>
                <w:sz w:val="24"/>
                <w:szCs w:val="21"/>
              </w:rPr>
              <w:t>技术参数和性能要求</w:t>
            </w:r>
          </w:p>
        </w:tc>
      </w:tr>
      <w:tr w14:paraId="74F3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CB15A6C">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13069DF3">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831" w:type="dxa"/>
            <w:vAlign w:val="center"/>
          </w:tcPr>
          <w:p w14:paraId="2C7161E6">
            <w:pPr>
              <w:widowControl/>
              <w:spacing w:line="300" w:lineRule="exact"/>
              <w:rPr>
                <w:rFonts w:ascii="仿宋_GB2312" w:hAnsi="Calibri" w:eastAsia="仿宋_GB2312" w:cs="Calibri"/>
                <w:bCs/>
                <w:kern w:val="0"/>
                <w:sz w:val="21"/>
                <w:szCs w:val="21"/>
              </w:rPr>
            </w:pPr>
          </w:p>
        </w:tc>
      </w:tr>
      <w:tr w14:paraId="54F1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78BB3B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143C96E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831" w:type="dxa"/>
            <w:vAlign w:val="center"/>
          </w:tcPr>
          <w:p w14:paraId="67705EE3">
            <w:pPr>
              <w:widowControl/>
              <w:spacing w:line="300" w:lineRule="exact"/>
              <w:jc w:val="left"/>
              <w:rPr>
                <w:rFonts w:hint="eastAsia" w:ascii="仿宋_GB2312" w:hAnsi="Calibri" w:eastAsia="仿宋_GB2312" w:cs="Calibri"/>
                <w:kern w:val="0"/>
                <w:sz w:val="21"/>
                <w:szCs w:val="21"/>
                <w:highlight w:val="none"/>
                <w:lang w:eastAsia="zh-CN"/>
              </w:rPr>
            </w:pPr>
            <w:r>
              <w:rPr>
                <w:rFonts w:hint="eastAsia" w:ascii="仿宋_GB2312" w:hAnsi="Calibri" w:eastAsia="仿宋_GB2312" w:cs="Calibri"/>
                <w:kern w:val="0"/>
                <w:sz w:val="21"/>
                <w:szCs w:val="21"/>
                <w:highlight w:val="none"/>
                <w:lang w:eastAsia="zh-CN"/>
              </w:rPr>
              <w:t>为实验者、实验样品、实验室环境提供安全稳定的操作环境，有效保护样品、实验人员和环境的生物安全</w:t>
            </w:r>
          </w:p>
        </w:tc>
      </w:tr>
      <w:tr w14:paraId="122F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shd w:val="clear" w:color="000000" w:fill="auto"/>
            <w:vAlign w:val="center"/>
          </w:tcPr>
          <w:p w14:paraId="72115B8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029E2D8B">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831" w:type="dxa"/>
            <w:shd w:val="clear" w:color="000000" w:fill="auto"/>
            <w:vAlign w:val="center"/>
          </w:tcPr>
          <w:p w14:paraId="6DBA6418">
            <w:pPr>
              <w:widowControl/>
              <w:spacing w:line="300" w:lineRule="exact"/>
              <w:rPr>
                <w:rFonts w:hint="eastAsia" w:ascii="仿宋_GB2312" w:hAnsi="Calibri" w:eastAsia="仿宋_GB2312" w:cs="Calibri"/>
                <w:kern w:val="0"/>
                <w:sz w:val="21"/>
                <w:szCs w:val="21"/>
                <w:highlight w:val="none"/>
                <w:lang w:eastAsia="zh-CN"/>
              </w:rPr>
            </w:pPr>
            <w:r>
              <w:rPr>
                <w:rFonts w:hint="eastAsia" w:ascii="仿宋_GB2312" w:hAnsi="Calibri" w:eastAsia="仿宋_GB2312" w:cs="Calibri"/>
                <w:kern w:val="0"/>
                <w:sz w:val="21"/>
                <w:szCs w:val="21"/>
                <w:highlight w:val="none"/>
                <w:lang w:eastAsia="zh-CN"/>
              </w:rPr>
              <w:t>细胞、病原生物、细菌等</w:t>
            </w:r>
          </w:p>
        </w:tc>
      </w:tr>
      <w:tr w14:paraId="1B99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AF64DC9">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5FA352F1">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831" w:type="dxa"/>
            <w:vAlign w:val="center"/>
          </w:tcPr>
          <w:p w14:paraId="1C4F5650">
            <w:pPr>
              <w:widowControl/>
              <w:spacing w:line="300" w:lineRule="exact"/>
              <w:jc w:val="left"/>
              <w:rPr>
                <w:rFonts w:ascii="仿宋_GB2312" w:hAnsi="Calibri" w:eastAsia="仿宋_GB2312" w:cs="Calibri"/>
                <w:bCs/>
                <w:kern w:val="0"/>
                <w:sz w:val="21"/>
                <w:szCs w:val="21"/>
                <w:highlight w:val="none"/>
              </w:rPr>
            </w:pPr>
            <w:r>
              <w:rPr>
                <w:rFonts w:hint="eastAsia" w:ascii="仿宋_GB2312" w:hAnsi="Calibri" w:eastAsia="仿宋_GB2312" w:cs="Calibri"/>
                <w:bCs/>
                <w:kern w:val="0"/>
                <w:sz w:val="21"/>
                <w:szCs w:val="21"/>
                <w:highlight w:val="none"/>
              </w:rPr>
              <w:t>无</w:t>
            </w:r>
          </w:p>
        </w:tc>
      </w:tr>
      <w:tr w14:paraId="20B4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44" w:type="dxa"/>
            <w:vAlign w:val="center"/>
          </w:tcPr>
          <w:p w14:paraId="46AA1F0F">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5C363F58">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831" w:type="dxa"/>
            <w:vAlign w:val="center"/>
          </w:tcPr>
          <w:p w14:paraId="6D8FB9B0">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　</w:t>
            </w:r>
            <w:r>
              <w:rPr>
                <w:rFonts w:hint="eastAsia" w:ascii="仿宋_GB2312" w:hAnsi="Calibri" w:eastAsia="仿宋_GB2312" w:cs="Calibri"/>
                <w:b/>
                <w:bCs/>
                <w:kern w:val="0"/>
                <w:sz w:val="21"/>
                <w:szCs w:val="21"/>
              </w:rPr>
              <w:t>一行只写一个参数</w:t>
            </w:r>
          </w:p>
        </w:tc>
      </w:tr>
      <w:tr w14:paraId="40EB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72E5FF6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67EE8EBE">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w:t>
            </w:r>
          </w:p>
        </w:tc>
        <w:tc>
          <w:tcPr>
            <w:tcW w:w="5831" w:type="dxa"/>
            <w:vAlign w:val="center"/>
          </w:tcPr>
          <w:p w14:paraId="4082DA86">
            <w:pPr>
              <w:rPr>
                <w:rFonts w:ascii="仿宋_GB2312" w:hAnsi="宋体" w:eastAsia="仿宋_GB2312" w:cs="Calibri"/>
                <w:kern w:val="10"/>
                <w:sz w:val="21"/>
                <w:szCs w:val="21"/>
              </w:rPr>
            </w:pPr>
            <w:r>
              <w:rPr>
                <w:rFonts w:hint="eastAsia" w:ascii="仿宋_GB2312" w:hAnsi="宋体" w:eastAsia="仿宋_GB2312" w:cs="Calibri"/>
                <w:kern w:val="10"/>
                <w:sz w:val="21"/>
                <w:szCs w:val="21"/>
              </w:rPr>
              <w:t>外部防污染：整机外部银离子抑菌涂层漆面，消除99%的细菌微生物污染。</w:t>
            </w:r>
          </w:p>
        </w:tc>
      </w:tr>
      <w:tr w14:paraId="4F76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294C9DE0">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612D38E8">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★参数2</w:t>
            </w:r>
          </w:p>
        </w:tc>
        <w:tc>
          <w:tcPr>
            <w:tcW w:w="5831" w:type="dxa"/>
            <w:vAlign w:val="center"/>
          </w:tcPr>
          <w:p w14:paraId="4E726993">
            <w:pPr>
              <w:rPr>
                <w:rFonts w:hint="eastAsia" w:ascii="仿宋_GB2312" w:hAnsi="Calibri" w:eastAsia="仿宋_GB2312" w:cs="Calibri"/>
                <w:kern w:val="10"/>
                <w:sz w:val="21"/>
                <w:szCs w:val="21"/>
                <w:lang w:eastAsia="zh-CN"/>
              </w:rPr>
            </w:pPr>
            <w:r>
              <w:rPr>
                <w:rFonts w:hint="eastAsia" w:ascii="仿宋_GB2312" w:hAnsi="Calibri" w:eastAsia="仿宋_GB2312" w:cs="Calibri"/>
                <w:kern w:val="10"/>
                <w:sz w:val="21"/>
                <w:szCs w:val="21"/>
              </w:rPr>
              <w:t>过滤器：ULPA超高效过滤器，可截留尘埃粒子直径≥0.12μm，截留效率≥99.99</w:t>
            </w:r>
            <w:r>
              <w:rPr>
                <w:rFonts w:hint="eastAsia" w:ascii="仿宋_GB2312" w:hAnsi="Calibri" w:eastAsia="仿宋_GB2312" w:cs="Calibri"/>
                <w:kern w:val="10"/>
                <w:sz w:val="21"/>
                <w:szCs w:val="21"/>
                <w:lang w:val="en-US" w:eastAsia="zh-CN"/>
              </w:rPr>
              <w:t>9</w:t>
            </w:r>
            <w:r>
              <w:rPr>
                <w:rFonts w:hint="eastAsia" w:ascii="仿宋_GB2312" w:hAnsi="Calibri" w:eastAsia="仿宋_GB2312" w:cs="Calibri"/>
                <w:kern w:val="10"/>
                <w:sz w:val="21"/>
                <w:szCs w:val="21"/>
              </w:rPr>
              <w:t>%</w:t>
            </w:r>
            <w:r>
              <w:rPr>
                <w:rFonts w:hint="eastAsia" w:ascii="仿宋_GB2312" w:hAnsi="Calibri" w:eastAsia="仿宋_GB2312" w:cs="Calibri"/>
                <w:kern w:val="10"/>
                <w:sz w:val="21"/>
                <w:szCs w:val="21"/>
                <w:lang w:eastAsia="zh-CN"/>
              </w:rPr>
              <w:t>；</w:t>
            </w:r>
          </w:p>
        </w:tc>
      </w:tr>
      <w:tr w14:paraId="7DFD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6491588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35554DE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★参数3</w:t>
            </w:r>
          </w:p>
        </w:tc>
        <w:tc>
          <w:tcPr>
            <w:tcW w:w="5831" w:type="dxa"/>
            <w:vAlign w:val="center"/>
          </w:tcPr>
          <w:p w14:paraId="0674AD6E">
            <w:pPr>
              <w:rPr>
                <w:rFonts w:ascii="仿宋_GB2312" w:hAnsi="宋体" w:eastAsia="仿宋_GB2312" w:cs="Calibri"/>
                <w:kern w:val="10"/>
                <w:sz w:val="21"/>
                <w:szCs w:val="21"/>
                <w:highlight w:val="none"/>
              </w:rPr>
            </w:pPr>
            <w:r>
              <w:rPr>
                <w:rFonts w:hint="eastAsia" w:ascii="仿宋_GB2312" w:hAnsi="宋体" w:eastAsia="仿宋_GB2312" w:cs="Calibri"/>
                <w:kern w:val="10"/>
                <w:sz w:val="21"/>
                <w:szCs w:val="21"/>
                <w:highlight w:val="none"/>
              </w:rPr>
              <w:t>洁净度要求：操作区空气洁净度要求达到ISO 14644.1标准Class 3（美联邦209 E 1级洁净度标准）。</w:t>
            </w:r>
          </w:p>
        </w:tc>
      </w:tr>
      <w:tr w14:paraId="30EA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4" w:type="dxa"/>
            <w:vAlign w:val="center"/>
          </w:tcPr>
          <w:p w14:paraId="18D4D6A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541991C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831" w:type="dxa"/>
            <w:vAlign w:val="center"/>
          </w:tcPr>
          <w:p w14:paraId="71C1583B">
            <w:pPr>
              <w:rPr>
                <w:rFonts w:ascii="仿宋_GB2312" w:hAnsi="宋体" w:eastAsia="仿宋_GB2312" w:cs="Calibri"/>
                <w:kern w:val="10"/>
                <w:sz w:val="21"/>
                <w:szCs w:val="21"/>
              </w:rPr>
            </w:pPr>
            <w:r>
              <w:rPr>
                <w:rFonts w:hint="eastAsia" w:ascii="仿宋_GB2312" w:hAnsi="宋体" w:eastAsia="仿宋_GB2312" w:cs="Calibri"/>
                <w:kern w:val="10"/>
                <w:sz w:val="21"/>
                <w:szCs w:val="21"/>
              </w:rPr>
              <w:t>风机系统：直流变频高效风机，可自动进行风量补偿，当出现进风通道受阻或过滤器年限增加导致堵塞压力增加≥3倍的情况，安全柜仍然能提供安全风速；</w:t>
            </w:r>
          </w:p>
        </w:tc>
      </w:tr>
      <w:tr w14:paraId="7BDC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70003E3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1F143BF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831" w:type="dxa"/>
            <w:vAlign w:val="center"/>
          </w:tcPr>
          <w:p w14:paraId="385E4D5B">
            <w:pPr>
              <w:rPr>
                <w:rFonts w:ascii="仿宋_GB2312" w:hAnsi="Calibri" w:eastAsia="仿宋_GB2312" w:cs="Arial"/>
                <w:bCs/>
                <w:kern w:val="10"/>
                <w:sz w:val="21"/>
                <w:szCs w:val="21"/>
              </w:rPr>
            </w:pPr>
            <w:r>
              <w:rPr>
                <w:rFonts w:hint="eastAsia" w:ascii="仿宋_GB2312" w:hAnsi="Calibri" w:eastAsia="仿宋_GB2312" w:cs="Arial"/>
                <w:bCs/>
                <w:kern w:val="10"/>
                <w:sz w:val="21"/>
                <w:szCs w:val="21"/>
                <w:lang w:val="en-US" w:eastAsia="zh-CN"/>
              </w:rPr>
              <w:t>风速显示</w:t>
            </w:r>
            <w:r>
              <w:rPr>
                <w:rFonts w:hint="eastAsia" w:ascii="仿宋_GB2312" w:hAnsi="Calibri" w:eastAsia="仿宋_GB2312" w:cs="Arial"/>
                <w:bCs/>
                <w:kern w:val="10"/>
                <w:sz w:val="21"/>
                <w:szCs w:val="21"/>
              </w:rPr>
              <w:t>：</w:t>
            </w:r>
            <w:r>
              <w:rPr>
                <w:rFonts w:hint="eastAsia" w:ascii="仿宋_GB2312" w:hAnsi="Calibri" w:eastAsia="仿宋_GB2312" w:cs="Arial"/>
                <w:bCs/>
                <w:kern w:val="10"/>
                <w:sz w:val="21"/>
                <w:szCs w:val="21"/>
                <w:lang w:val="en-US" w:eastAsia="zh-CN"/>
              </w:rPr>
              <w:t>可同时显示进风风速和下沉风速，平均气流速度：沉降气流不低于0.35m/s、进气气流不低于0.53 m/s。</w:t>
            </w:r>
          </w:p>
        </w:tc>
      </w:tr>
      <w:tr w14:paraId="46AF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44" w:type="dxa"/>
            <w:vAlign w:val="center"/>
          </w:tcPr>
          <w:p w14:paraId="1CB0D8D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7CA43EE0">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831" w:type="dxa"/>
            <w:vAlign w:val="center"/>
          </w:tcPr>
          <w:p w14:paraId="5DA1675B">
            <w:pPr>
              <w:rPr>
                <w:rFonts w:ascii="仿宋_GB2312" w:hAnsi="宋体" w:eastAsia="仿宋_GB2312" w:cs="Calibri"/>
                <w:kern w:val="10"/>
                <w:sz w:val="21"/>
                <w:szCs w:val="21"/>
              </w:rPr>
            </w:pPr>
            <w:r>
              <w:rPr>
                <w:rFonts w:hint="eastAsia" w:ascii="仿宋_GB2312" w:hAnsi="宋体" w:eastAsia="仿宋_GB2312" w:cs="Calibri"/>
                <w:kern w:val="10"/>
                <w:sz w:val="21"/>
                <w:szCs w:val="21"/>
              </w:rPr>
              <w:t>负压保护：操作室四面负压环绕防泄漏结构，台面两侧需要有空气回流通道，减少扰流，形成完整的负压保护，确保实验安全；</w:t>
            </w:r>
          </w:p>
        </w:tc>
      </w:tr>
      <w:tr w14:paraId="7BD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44" w:type="dxa"/>
            <w:vAlign w:val="center"/>
          </w:tcPr>
          <w:p w14:paraId="6CD97BA0">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2A1052F5">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831" w:type="dxa"/>
            <w:vAlign w:val="center"/>
          </w:tcPr>
          <w:p w14:paraId="7DE378F3">
            <w:pPr>
              <w:rPr>
                <w:rFonts w:ascii="仿宋_GB2312" w:hAnsi="Calibri" w:eastAsia="仿宋_GB2312" w:cs="Arial"/>
                <w:bCs/>
                <w:kern w:val="10"/>
                <w:sz w:val="21"/>
                <w:szCs w:val="21"/>
              </w:rPr>
            </w:pPr>
            <w:r>
              <w:rPr>
                <w:rFonts w:hint="eastAsia" w:ascii="仿宋_GB2312" w:hAnsi="Calibri" w:eastAsia="仿宋_GB2312" w:cs="Arial"/>
                <w:bCs/>
                <w:kern w:val="10"/>
                <w:sz w:val="21"/>
                <w:szCs w:val="21"/>
                <w:lang w:val="en-US" w:eastAsia="zh-CN"/>
              </w:rPr>
              <w:t>自净功能：</w:t>
            </w:r>
            <w:r>
              <w:rPr>
                <w:rFonts w:hint="eastAsia" w:ascii="仿宋_GB2312" w:hAnsi="Calibri" w:eastAsia="仿宋_GB2312" w:cs="Arial"/>
                <w:bCs/>
                <w:kern w:val="10"/>
                <w:sz w:val="21"/>
                <w:szCs w:val="21"/>
              </w:rPr>
              <w:t>系统自带开机强制3-15分钟预洁净程序，</w:t>
            </w:r>
            <w:r>
              <w:rPr>
                <w:rFonts w:hint="eastAsia" w:ascii="仿宋_GB2312" w:hAnsi="Calibri" w:eastAsia="仿宋_GB2312" w:cs="Arial"/>
                <w:bCs/>
                <w:kern w:val="10"/>
                <w:sz w:val="21"/>
                <w:szCs w:val="21"/>
                <w:lang w:val="en-US" w:eastAsia="zh-CN"/>
              </w:rPr>
              <w:t>预防</w:t>
            </w:r>
            <w:r>
              <w:rPr>
                <w:rFonts w:hint="eastAsia" w:ascii="仿宋_GB2312" w:hAnsi="Calibri" w:eastAsia="仿宋_GB2312" w:cs="Arial"/>
                <w:bCs/>
                <w:kern w:val="10"/>
                <w:sz w:val="21"/>
                <w:szCs w:val="21"/>
              </w:rPr>
              <w:t>没有预洁净直接开始操作、造成污染。</w:t>
            </w:r>
          </w:p>
        </w:tc>
      </w:tr>
      <w:tr w14:paraId="6DA5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44" w:type="dxa"/>
            <w:vAlign w:val="center"/>
          </w:tcPr>
          <w:p w14:paraId="58075F9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2.8</w:t>
            </w:r>
          </w:p>
        </w:tc>
        <w:tc>
          <w:tcPr>
            <w:tcW w:w="1864" w:type="dxa"/>
            <w:vAlign w:val="center"/>
          </w:tcPr>
          <w:p w14:paraId="3F63587F">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参数8</w:t>
            </w:r>
          </w:p>
        </w:tc>
        <w:tc>
          <w:tcPr>
            <w:tcW w:w="5831" w:type="dxa"/>
            <w:vAlign w:val="center"/>
          </w:tcPr>
          <w:p w14:paraId="62E3C5A9">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操作台面：操作台面左右两侧有负压均流孔，防止湍流。台面为浅盘式集液设计，台面与进气格栅一体成型，整个台面可以单独取出清洁消毒。</w:t>
            </w:r>
          </w:p>
        </w:tc>
      </w:tr>
      <w:tr w14:paraId="2F4B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44" w:type="dxa"/>
            <w:vAlign w:val="center"/>
          </w:tcPr>
          <w:p w14:paraId="4A318DB7">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2.9</w:t>
            </w:r>
          </w:p>
        </w:tc>
        <w:tc>
          <w:tcPr>
            <w:tcW w:w="1864" w:type="dxa"/>
            <w:vAlign w:val="center"/>
          </w:tcPr>
          <w:p w14:paraId="20059753">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参数9</w:t>
            </w:r>
          </w:p>
        </w:tc>
        <w:tc>
          <w:tcPr>
            <w:tcW w:w="5831" w:type="dxa"/>
            <w:vAlign w:val="center"/>
          </w:tcPr>
          <w:p w14:paraId="6AF5F54C">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防溅插座：左侧壁≥1个防溅插座，右侧壁≥1个防溅插座</w:t>
            </w:r>
          </w:p>
        </w:tc>
      </w:tr>
      <w:tr w14:paraId="1F24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4" w:type="dxa"/>
            <w:vAlign w:val="center"/>
          </w:tcPr>
          <w:p w14:paraId="5C123D1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2.10</w:t>
            </w:r>
          </w:p>
        </w:tc>
        <w:tc>
          <w:tcPr>
            <w:tcW w:w="1864" w:type="dxa"/>
            <w:vAlign w:val="center"/>
          </w:tcPr>
          <w:p w14:paraId="5BA83A8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参数10</w:t>
            </w:r>
          </w:p>
        </w:tc>
        <w:tc>
          <w:tcPr>
            <w:tcW w:w="5831" w:type="dxa"/>
            <w:vAlign w:val="center"/>
          </w:tcPr>
          <w:p w14:paraId="2F448614">
            <w:pPr>
              <w:rPr>
                <w:rFonts w:hint="eastAsia" w:ascii="仿宋_GB2312" w:hAnsi="Calibri" w:eastAsia="仿宋_GB2312" w:cs="Calibri"/>
                <w:kern w:val="10"/>
                <w:sz w:val="21"/>
                <w:szCs w:val="21"/>
                <w:lang w:val="en-US" w:eastAsia="zh-CN"/>
              </w:rPr>
            </w:pPr>
            <w:r>
              <w:rPr>
                <w:rFonts w:hint="eastAsia" w:ascii="仿宋_GB2312" w:hAnsi="Calibri" w:eastAsia="仿宋_GB2312" w:cs="Calibri"/>
                <w:kern w:val="10"/>
                <w:sz w:val="21"/>
                <w:szCs w:val="21"/>
                <w:lang w:val="en-US" w:eastAsia="zh-CN"/>
              </w:rPr>
              <w:t>具备腔体内气体泄漏安全监测</w:t>
            </w:r>
          </w:p>
        </w:tc>
      </w:tr>
      <w:tr w14:paraId="75C4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44" w:type="dxa"/>
            <w:vAlign w:val="center"/>
          </w:tcPr>
          <w:p w14:paraId="4A72A5D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2.11</w:t>
            </w:r>
          </w:p>
        </w:tc>
        <w:tc>
          <w:tcPr>
            <w:tcW w:w="1864" w:type="dxa"/>
            <w:vAlign w:val="center"/>
          </w:tcPr>
          <w:p w14:paraId="428434ED">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参数11</w:t>
            </w:r>
          </w:p>
        </w:tc>
        <w:tc>
          <w:tcPr>
            <w:tcW w:w="5831" w:type="dxa"/>
            <w:vAlign w:val="center"/>
          </w:tcPr>
          <w:p w14:paraId="674BF6E6">
            <w:pPr>
              <w:rPr>
                <w:rFonts w:hint="default" w:ascii="仿宋_GB2312" w:hAnsi="Calibri" w:eastAsia="仿宋_GB2312" w:cs="Calibri"/>
                <w:kern w:val="10"/>
                <w:sz w:val="21"/>
                <w:szCs w:val="21"/>
                <w:highlight w:val="yellow"/>
                <w:lang w:val="en-US" w:eastAsia="zh-CN"/>
              </w:rPr>
            </w:pPr>
            <w:r>
              <w:rPr>
                <w:rFonts w:hint="eastAsia" w:ascii="仿宋_GB2312" w:hAnsi="Calibri" w:eastAsia="仿宋_GB2312" w:cs="Calibri"/>
                <w:kern w:val="10"/>
                <w:sz w:val="21"/>
                <w:szCs w:val="21"/>
                <w:highlight w:val="none"/>
              </w:rPr>
              <w:t>工作区尺寸</w:t>
            </w:r>
            <w:r>
              <w:rPr>
                <w:rFonts w:hint="eastAsia" w:ascii="仿宋_GB2312" w:hAnsi="Calibri" w:eastAsia="仿宋_GB2312" w:cs="Calibri"/>
                <w:kern w:val="10"/>
                <w:sz w:val="21"/>
                <w:szCs w:val="21"/>
                <w:highlight w:val="none"/>
                <w:lang w:eastAsia="zh-CN"/>
              </w:rPr>
              <w:t>宽度</w:t>
            </w:r>
            <w:r>
              <w:rPr>
                <w:rFonts w:hint="eastAsia" w:ascii="仿宋_GB2312" w:hAnsi="Calibri" w:eastAsia="仿宋_GB2312" w:cs="Calibri"/>
                <w:kern w:val="10"/>
                <w:sz w:val="21"/>
                <w:szCs w:val="21"/>
                <w:highlight w:val="none"/>
              </w:rPr>
              <w:t>≥12</w:t>
            </w:r>
            <w:r>
              <w:rPr>
                <w:rFonts w:hint="eastAsia" w:ascii="仿宋_GB2312" w:hAnsi="Calibri" w:eastAsia="仿宋_GB2312" w:cs="Calibri"/>
                <w:kern w:val="10"/>
                <w:sz w:val="21"/>
                <w:szCs w:val="21"/>
                <w:highlight w:val="none"/>
                <w:lang w:val="en-US" w:eastAsia="zh-CN"/>
              </w:rPr>
              <w:t>2</w:t>
            </w:r>
            <w:r>
              <w:rPr>
                <w:rFonts w:hint="eastAsia" w:ascii="仿宋_GB2312" w:hAnsi="Calibri" w:eastAsia="仿宋_GB2312" w:cs="Calibri"/>
                <w:kern w:val="10"/>
                <w:sz w:val="21"/>
                <w:szCs w:val="21"/>
                <w:highlight w:val="none"/>
              </w:rPr>
              <w:t>0</w:t>
            </w:r>
            <w:r>
              <w:rPr>
                <w:rFonts w:hint="eastAsia" w:ascii="仿宋_GB2312" w:hAnsi="Calibri" w:eastAsia="仿宋_GB2312" w:cs="Calibri"/>
                <w:kern w:val="10"/>
                <w:sz w:val="21"/>
                <w:szCs w:val="21"/>
                <w:highlight w:val="none"/>
                <w:lang w:val="en-US" w:eastAsia="zh-CN"/>
              </w:rPr>
              <w:t>mm</w:t>
            </w:r>
          </w:p>
        </w:tc>
      </w:tr>
      <w:tr w14:paraId="2217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44" w:type="dxa"/>
            <w:vAlign w:val="center"/>
          </w:tcPr>
          <w:p w14:paraId="1E536EBF">
            <w:pPr>
              <w:widowControl/>
              <w:spacing w:line="300" w:lineRule="exact"/>
              <w:jc w:val="center"/>
              <w:rPr>
                <w:rFonts w:hint="eastAsia" w:ascii="仿宋_GB2312" w:hAnsi="Calibri" w:eastAsia="仿宋_GB2312" w:cs="Calibri"/>
                <w:kern w:val="0"/>
                <w:sz w:val="21"/>
                <w:szCs w:val="21"/>
                <w:lang w:val="en-US" w:eastAsia="zh-CN"/>
              </w:rPr>
            </w:pPr>
            <w:r>
              <w:rPr>
                <w:rFonts w:hint="eastAsia" w:ascii="仿宋_GB2312" w:hAnsi="Calibri" w:eastAsia="仿宋_GB2312" w:cs="Calibri"/>
                <w:kern w:val="0"/>
                <w:sz w:val="21"/>
                <w:szCs w:val="21"/>
              </w:rPr>
              <w:t>2.1</w:t>
            </w:r>
            <w:r>
              <w:rPr>
                <w:rFonts w:hint="eastAsia" w:ascii="仿宋_GB2312" w:hAnsi="Calibri" w:eastAsia="仿宋_GB2312" w:cs="Calibri"/>
                <w:kern w:val="0"/>
                <w:sz w:val="21"/>
                <w:szCs w:val="21"/>
                <w:lang w:val="en-US" w:eastAsia="zh-CN"/>
              </w:rPr>
              <w:t>2</w:t>
            </w:r>
          </w:p>
        </w:tc>
        <w:tc>
          <w:tcPr>
            <w:tcW w:w="1864" w:type="dxa"/>
            <w:vAlign w:val="center"/>
          </w:tcPr>
          <w:p w14:paraId="3E261106">
            <w:pPr>
              <w:widowControl/>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参数1</w:t>
            </w:r>
            <w:r>
              <w:rPr>
                <w:rFonts w:hint="eastAsia" w:ascii="仿宋_GB2312" w:hAnsi="宋体" w:eastAsia="仿宋_GB2312" w:cs="宋体"/>
                <w:kern w:val="0"/>
                <w:sz w:val="21"/>
                <w:szCs w:val="21"/>
                <w:lang w:val="en-US" w:eastAsia="zh-CN"/>
              </w:rPr>
              <w:t>2</w:t>
            </w:r>
          </w:p>
        </w:tc>
        <w:tc>
          <w:tcPr>
            <w:tcW w:w="5831" w:type="dxa"/>
            <w:vAlign w:val="center"/>
          </w:tcPr>
          <w:p w14:paraId="15005994">
            <w:pPr>
              <w:rPr>
                <w:rFonts w:ascii="仿宋_GB2312" w:hAnsi="Calibri" w:eastAsia="仿宋_GB2312" w:cs="Calibri"/>
                <w:kern w:val="10"/>
                <w:sz w:val="21"/>
                <w:szCs w:val="21"/>
                <w:highlight w:val="yellow"/>
              </w:rPr>
            </w:pPr>
            <w:r>
              <w:rPr>
                <w:rFonts w:hint="eastAsia" w:ascii="仿宋_GB2312" w:hAnsi="Calibri" w:eastAsia="仿宋_GB2312" w:cs="Calibri"/>
                <w:kern w:val="10"/>
                <w:sz w:val="21"/>
                <w:szCs w:val="21"/>
                <w:highlight w:val="none"/>
              </w:rPr>
              <w:t>紫外预约：可按每天、工作日预设。</w:t>
            </w:r>
          </w:p>
        </w:tc>
      </w:tr>
      <w:tr w14:paraId="024B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9C421F3">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43450F7E">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配置</w:t>
            </w:r>
          </w:p>
        </w:tc>
        <w:tc>
          <w:tcPr>
            <w:tcW w:w="5831" w:type="dxa"/>
            <w:vAlign w:val="center"/>
          </w:tcPr>
          <w:p w14:paraId="1FAFE460">
            <w:pPr>
              <w:spacing w:line="300" w:lineRule="exact"/>
              <w:rPr>
                <w:rFonts w:ascii="Calibri" w:hAnsi="Calibri" w:cs="Calibri"/>
                <w:b/>
                <w:kern w:val="10"/>
                <w:sz w:val="21"/>
                <w:szCs w:val="21"/>
              </w:rPr>
            </w:pPr>
          </w:p>
        </w:tc>
      </w:tr>
      <w:tr w14:paraId="0330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363561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013F7AA0">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831" w:type="dxa"/>
            <w:vAlign w:val="center"/>
          </w:tcPr>
          <w:p w14:paraId="7B1292C2">
            <w:pPr>
              <w:rPr>
                <w:rFonts w:hint="eastAsia" w:ascii="仿宋_GB2312" w:hAnsi="宋体" w:eastAsia="仿宋_GB2312" w:cs="Calibri"/>
                <w:kern w:val="10"/>
                <w:sz w:val="21"/>
                <w:szCs w:val="21"/>
                <w:lang w:val="en-US" w:eastAsia="zh-CN"/>
              </w:rPr>
            </w:pPr>
            <w:r>
              <w:rPr>
                <w:rFonts w:hint="eastAsia" w:ascii="仿宋_GB2312" w:hAnsi="宋体" w:eastAsia="仿宋_GB2312" w:cs="Calibri"/>
                <w:kern w:val="10"/>
                <w:sz w:val="21"/>
                <w:szCs w:val="21"/>
              </w:rPr>
              <w:t>生物安全柜</w:t>
            </w:r>
            <w:r>
              <w:rPr>
                <w:rFonts w:hint="eastAsia" w:ascii="仿宋_GB2312" w:hAnsi="宋体" w:eastAsia="仿宋_GB2312" w:cs="Calibri"/>
                <w:kern w:val="10"/>
                <w:sz w:val="21"/>
                <w:szCs w:val="21"/>
                <w:lang w:val="en-US" w:eastAsia="zh-CN"/>
              </w:rPr>
              <w:t>1台</w:t>
            </w:r>
          </w:p>
        </w:tc>
      </w:tr>
      <w:tr w14:paraId="5B2D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A649BD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3.2</w:t>
            </w:r>
          </w:p>
        </w:tc>
        <w:tc>
          <w:tcPr>
            <w:tcW w:w="1864" w:type="dxa"/>
            <w:vAlign w:val="center"/>
          </w:tcPr>
          <w:p w14:paraId="2A154312">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配置2</w:t>
            </w:r>
          </w:p>
        </w:tc>
        <w:tc>
          <w:tcPr>
            <w:tcW w:w="5831" w:type="dxa"/>
            <w:vAlign w:val="center"/>
          </w:tcPr>
          <w:p w14:paraId="799544E2">
            <w:pPr>
              <w:rPr>
                <w:rFonts w:hint="default" w:ascii="仿宋_GB2312" w:hAnsi="宋体" w:eastAsia="仿宋_GB2312" w:cs="Calibri"/>
                <w:kern w:val="10"/>
                <w:sz w:val="21"/>
                <w:szCs w:val="21"/>
                <w:lang w:val="en-US" w:eastAsia="zh-CN"/>
              </w:rPr>
            </w:pPr>
            <w:r>
              <w:rPr>
                <w:rFonts w:hint="eastAsia" w:ascii="仿宋_GB2312" w:hAnsi="宋体" w:eastAsia="仿宋_GB2312" w:cs="Calibri"/>
                <w:kern w:val="10"/>
                <w:sz w:val="21"/>
                <w:szCs w:val="21"/>
                <w:lang w:val="en-US" w:eastAsia="zh-CN"/>
              </w:rPr>
              <w:t>支架1套</w:t>
            </w:r>
          </w:p>
        </w:tc>
      </w:tr>
    </w:tbl>
    <w:p w14:paraId="225A58DC">
      <w:pPr>
        <w:numPr>
          <w:ilvl w:val="0"/>
          <w:numId w:val="0"/>
        </w:numPr>
        <w:adjustRightInd w:val="0"/>
        <w:snapToGrid w:val="0"/>
        <w:spacing w:line="480" w:lineRule="exact"/>
        <w:ind w:leftChars="200"/>
        <w:rPr>
          <w:rFonts w:ascii="黑体" w:hAnsi="黑体" w:eastAsia="黑体" w:cs="黑体"/>
        </w:rPr>
      </w:pPr>
    </w:p>
    <w:p w14:paraId="4E5C2306">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0F092621">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14:paraId="1B390169">
      <w:pPr>
        <w:snapToGrid w:val="0"/>
        <w:spacing w:line="480" w:lineRule="exact"/>
        <w:ind w:firstLine="560" w:firstLineChars="200"/>
        <w:jc w:val="left"/>
        <w:rPr>
          <w:rFonts w:eastAsia="仿宋_GB2312"/>
          <w:szCs w:val="28"/>
        </w:rPr>
      </w:pPr>
      <w:r>
        <w:rPr>
          <w:rFonts w:hint="eastAsia" w:eastAsia="仿宋_GB2312"/>
          <w:szCs w:val="28"/>
        </w:rPr>
        <w:t>1.实施时间：采购合同生效后，30日内送货到采购人指定地点。</w:t>
      </w:r>
    </w:p>
    <w:p w14:paraId="0A0DD570">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2.实施地点：重庆市沙坪坝区高滩岩正街30号。</w:t>
      </w:r>
    </w:p>
    <w:p w14:paraId="30270C55">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3.实施方式：成交人按照采购单位的订购数量，将货物送到采购人指定交货地点。</w:t>
      </w:r>
    </w:p>
    <w:p w14:paraId="247E288E">
      <w:pPr>
        <w:snapToGrid w:val="0"/>
        <w:spacing w:line="480" w:lineRule="exact"/>
        <w:ind w:firstLine="560" w:firstLineChars="200"/>
        <w:jc w:val="left"/>
        <w:rPr>
          <w:rFonts w:ascii="楷体_GB2312" w:hAnsi="楷体_GB2312" w:eastAsia="楷体_GB2312" w:cs="楷体_GB2312"/>
          <w:szCs w:val="28"/>
        </w:rPr>
      </w:pPr>
      <w:r>
        <w:rPr>
          <w:rFonts w:hint="eastAsia" w:ascii="楷体_GB2312" w:hAnsi="楷体_GB2312" w:eastAsia="楷体_GB2312" w:cs="楷体_GB2312"/>
          <w:szCs w:val="28"/>
        </w:rPr>
        <w:t>（二）售后服务</w:t>
      </w:r>
    </w:p>
    <w:p w14:paraId="7A809063">
      <w:pPr>
        <w:snapToGrid w:val="0"/>
        <w:spacing w:line="480" w:lineRule="exact"/>
        <w:ind w:firstLine="560" w:firstLineChars="200"/>
        <w:jc w:val="left"/>
        <w:rPr>
          <w:rFonts w:eastAsia="仿宋_GB2312"/>
          <w:szCs w:val="28"/>
        </w:rPr>
      </w:pPr>
      <w:r>
        <w:rPr>
          <w:rFonts w:hint="eastAsia" w:eastAsia="仿宋_GB2312"/>
          <w:szCs w:val="28"/>
        </w:rPr>
        <w:t>1. 成交人负责免费包装、运输、安装、调试、培训和服务保障等。</w:t>
      </w:r>
    </w:p>
    <w:p w14:paraId="62DEC7D4">
      <w:pPr>
        <w:snapToGrid w:val="0"/>
        <w:spacing w:line="480" w:lineRule="exact"/>
        <w:ind w:firstLine="560" w:firstLineChars="200"/>
        <w:jc w:val="left"/>
        <w:rPr>
          <w:rFonts w:eastAsia="仿宋_GB2312"/>
          <w:szCs w:val="28"/>
        </w:rPr>
      </w:pPr>
      <w:r>
        <w:rPr>
          <w:rFonts w:hint="eastAsia" w:eastAsia="仿宋_GB2312"/>
          <w:szCs w:val="28"/>
        </w:rPr>
        <w:t>2. 免费质量保证期：自货物验收完毕之日起，货物免费质保期</w:t>
      </w:r>
      <w:r>
        <w:rPr>
          <w:rFonts w:hint="eastAsia" w:eastAsia="仿宋_GB2312"/>
          <w:szCs w:val="28"/>
          <w:u w:val="single"/>
        </w:rPr>
        <w:t xml:space="preserve"> </w:t>
      </w:r>
      <w:r>
        <w:rPr>
          <w:rFonts w:hint="eastAsia" w:ascii="仿宋_GB2312" w:eastAsia="仿宋_GB2312"/>
          <w:szCs w:val="28"/>
          <w:u w:val="single"/>
        </w:rPr>
        <w:t>≥</w:t>
      </w:r>
      <w:r>
        <w:rPr>
          <w:rFonts w:hint="eastAsia" w:eastAsia="仿宋_GB2312"/>
          <w:szCs w:val="28"/>
          <w:u w:val="single"/>
        </w:rPr>
        <w:t xml:space="preserve">2 </w:t>
      </w:r>
      <w:r>
        <w:rPr>
          <w:rFonts w:hint="eastAsia" w:eastAsia="仿宋_GB2312"/>
          <w:szCs w:val="28"/>
        </w:rPr>
        <w:t>年。</w:t>
      </w:r>
    </w:p>
    <w:p w14:paraId="4B8577A4">
      <w:pPr>
        <w:snapToGrid w:val="0"/>
        <w:spacing w:line="480" w:lineRule="exact"/>
        <w:ind w:firstLine="560" w:firstLineChars="200"/>
        <w:jc w:val="left"/>
        <w:rPr>
          <w:rFonts w:eastAsia="仿宋_GB2312"/>
          <w:szCs w:val="28"/>
        </w:rPr>
      </w:pPr>
      <w:r>
        <w:rPr>
          <w:rFonts w:hint="eastAsia" w:eastAsia="仿宋_GB2312"/>
          <w:szCs w:val="28"/>
        </w:rPr>
        <w:t>3. 出现故障回应时间：</w:t>
      </w:r>
      <w:r>
        <w:rPr>
          <w:rFonts w:hint="eastAsia" w:ascii="仿宋_GB2312" w:eastAsia="仿宋_GB2312"/>
          <w:szCs w:val="28"/>
        </w:rPr>
        <w:t>2小时以内回应，</w:t>
      </w:r>
      <w:r>
        <w:rPr>
          <w:rFonts w:hint="eastAsia" w:eastAsia="仿宋_GB2312"/>
          <w:szCs w:val="28"/>
        </w:rPr>
        <w:t>维修到达现场时间≤</w:t>
      </w:r>
      <w:r>
        <w:rPr>
          <w:rFonts w:eastAsia="仿宋_GB2312"/>
          <w:szCs w:val="28"/>
        </w:rPr>
        <w:t>24</w:t>
      </w:r>
      <w:r>
        <w:rPr>
          <w:rFonts w:hint="eastAsia" w:eastAsia="仿宋_GB2312"/>
          <w:szCs w:val="28"/>
        </w:rPr>
        <w:t>小时（本地）；维修到达现场时间≤48小时（外地）。</w:t>
      </w:r>
    </w:p>
    <w:p w14:paraId="1BD5062B">
      <w:pPr>
        <w:snapToGrid w:val="0"/>
        <w:spacing w:line="480" w:lineRule="exact"/>
        <w:ind w:firstLine="560" w:firstLineChars="200"/>
        <w:jc w:val="left"/>
        <w:rPr>
          <w:rFonts w:eastAsia="仿宋_GB2312"/>
          <w:szCs w:val="28"/>
        </w:rPr>
      </w:pPr>
      <w:r>
        <w:rPr>
          <w:rFonts w:hint="eastAsia" w:eastAsia="仿宋_GB2312"/>
          <w:szCs w:val="28"/>
        </w:rPr>
        <w:t>4. 维修支持：配件供应时间≥8年。</w:t>
      </w:r>
    </w:p>
    <w:p w14:paraId="2AFACE32">
      <w:pPr>
        <w:adjustRightInd w:val="0"/>
        <w:snapToGrid w:val="0"/>
        <w:spacing w:line="480" w:lineRule="exact"/>
        <w:ind w:firstLine="560" w:firstLineChars="200"/>
        <w:rPr>
          <w:rFonts w:eastAsia="仿宋_GB2312"/>
          <w:szCs w:val="28"/>
        </w:rPr>
      </w:pPr>
      <w:r>
        <w:rPr>
          <w:rFonts w:hint="eastAsia" w:eastAsia="仿宋_GB2312"/>
          <w:szCs w:val="28"/>
        </w:rPr>
        <w:t>5. 提供耗材及主要零配件目录（含报价）。</w:t>
      </w:r>
    </w:p>
    <w:p w14:paraId="144ACE90">
      <w:pPr>
        <w:adjustRightInd w:val="0"/>
        <w:snapToGrid w:val="0"/>
        <w:spacing w:line="480" w:lineRule="exact"/>
        <w:ind w:firstLine="560" w:firstLineChars="200"/>
        <w:rPr>
          <w:rFonts w:eastAsia="仿宋_GB2312"/>
          <w:szCs w:val="28"/>
        </w:rPr>
      </w:pPr>
      <w:r>
        <w:rPr>
          <w:rFonts w:hint="eastAsia" w:eastAsia="仿宋_GB2312"/>
          <w:szCs w:val="28"/>
        </w:rPr>
        <w:t>6. 提供详细操作手册、维修保养手册、安装手册等。</w:t>
      </w:r>
    </w:p>
    <w:p w14:paraId="7BEA80C3">
      <w:pPr>
        <w:adjustRightInd w:val="0"/>
        <w:snapToGrid w:val="0"/>
        <w:spacing w:line="480" w:lineRule="exact"/>
        <w:ind w:firstLine="560" w:firstLineChars="200"/>
        <w:rPr>
          <w:rFonts w:eastAsia="仿宋_GB2312"/>
          <w:szCs w:val="28"/>
        </w:rPr>
      </w:pPr>
      <w:r>
        <w:rPr>
          <w:rFonts w:hint="eastAsia" w:eastAsia="仿宋_GB2312"/>
          <w:szCs w:val="28"/>
        </w:rPr>
        <w:t>7. 提供维修专用工具一套。</w:t>
      </w:r>
    </w:p>
    <w:p w14:paraId="77DC7A0B">
      <w:pPr>
        <w:adjustRightInd w:val="0"/>
        <w:snapToGrid w:val="0"/>
        <w:spacing w:line="480" w:lineRule="exact"/>
        <w:ind w:firstLine="560" w:firstLineChars="200"/>
        <w:rPr>
          <w:rFonts w:eastAsia="仿宋_GB2312"/>
          <w:szCs w:val="28"/>
        </w:rPr>
      </w:pPr>
      <w:r>
        <w:rPr>
          <w:rFonts w:hint="eastAsia" w:eastAsia="仿宋_GB2312"/>
          <w:szCs w:val="28"/>
        </w:rPr>
        <w:t>8. 保修期内提供定期维护保养服务：2次/年上门对设备进行维保服务。</w:t>
      </w:r>
    </w:p>
    <w:p w14:paraId="3F4AAE94">
      <w:pPr>
        <w:adjustRightInd w:val="0"/>
        <w:snapToGrid w:val="0"/>
        <w:spacing w:line="480" w:lineRule="exact"/>
        <w:ind w:firstLine="560" w:firstLineChars="200"/>
        <w:rPr>
          <w:rFonts w:eastAsia="仿宋_GB2312"/>
          <w:szCs w:val="28"/>
        </w:rPr>
      </w:pPr>
      <w:r>
        <w:rPr>
          <w:rFonts w:hint="eastAsia" w:eastAsia="仿宋_GB2312"/>
          <w:szCs w:val="28"/>
        </w:rPr>
        <w:t>9. 终身免费软件升级。</w:t>
      </w:r>
    </w:p>
    <w:p w14:paraId="5158C223">
      <w:pPr>
        <w:adjustRightInd w:val="0"/>
        <w:snapToGrid w:val="0"/>
        <w:spacing w:line="480" w:lineRule="exact"/>
        <w:ind w:firstLine="560" w:firstLineChars="200"/>
        <w:rPr>
          <w:rFonts w:eastAsia="仿宋_GB2312"/>
          <w:szCs w:val="28"/>
        </w:rPr>
      </w:pPr>
      <w:r>
        <w:rPr>
          <w:rFonts w:hint="eastAsia" w:eastAsia="仿宋_GB2312"/>
          <w:szCs w:val="28"/>
        </w:rPr>
        <w:t>10. 支持使用培训和工程师培训各一次。</w:t>
      </w:r>
    </w:p>
    <w:p w14:paraId="1036BAC0">
      <w:pPr>
        <w:pStyle w:val="2"/>
        <w:spacing w:line="480" w:lineRule="exact"/>
        <w:ind w:firstLine="560" w:firstLineChars="200"/>
        <w:rPr>
          <w:rFonts w:eastAsia="仿宋_GB2312"/>
          <w:szCs w:val="28"/>
        </w:rPr>
      </w:pPr>
      <w:r>
        <w:rPr>
          <w:rFonts w:hint="eastAsia" w:eastAsia="仿宋_GB2312"/>
          <w:kern w:val="2"/>
          <w:szCs w:val="28"/>
        </w:rPr>
        <w:t>11. 维修密码支持：开放。</w:t>
      </w:r>
    </w:p>
    <w:p w14:paraId="69FB8EB5">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2E0A9819">
      <w:pPr>
        <w:snapToGrid w:val="0"/>
        <w:spacing w:line="480" w:lineRule="exact"/>
        <w:ind w:firstLine="560" w:firstLineChars="200"/>
        <w:jc w:val="left"/>
        <w:rPr>
          <w:rFonts w:eastAsia="仿宋_GB2312"/>
          <w:szCs w:val="28"/>
          <w:highlight w:val="yellow"/>
        </w:rPr>
      </w:pPr>
      <w:r>
        <w:rPr>
          <w:rFonts w:hint="eastAsia" w:eastAsia="仿宋_GB2312"/>
          <w:szCs w:val="28"/>
        </w:rPr>
        <w:t>成交人按照采购人的订购数量供货，安装调试完毕，采购人验收合格，签字确认收货后支付合同金额。</w:t>
      </w:r>
    </w:p>
    <w:p w14:paraId="226179DD">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14:paraId="520811B1">
      <w:pPr>
        <w:snapToGrid w:val="0"/>
        <w:spacing w:line="480" w:lineRule="exact"/>
        <w:ind w:firstLine="560" w:firstLineChars="200"/>
        <w:jc w:val="left"/>
        <w:rPr>
          <w:rFonts w:eastAsia="仿宋_GB2312"/>
          <w:szCs w:val="28"/>
        </w:rPr>
      </w:pPr>
      <w:r>
        <w:rPr>
          <w:rFonts w:hint="eastAsia" w:eastAsia="仿宋_GB231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4FF37B33">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14:paraId="7456E332">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53B0E2B1">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14:paraId="20E893F3">
      <w:pPr>
        <w:pStyle w:val="2"/>
        <w:snapToGrid w:val="0"/>
        <w:spacing w:after="0" w:line="480" w:lineRule="exact"/>
        <w:ind w:firstLine="560" w:firstLineChars="200"/>
        <w:rPr>
          <w:rFonts w:eastAsia="仿宋_GB2312"/>
          <w:kern w:val="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kern w:val="2"/>
          <w:szCs w:val="28"/>
        </w:rPr>
        <w:t>无。</w:t>
      </w:r>
    </w:p>
    <w:p w14:paraId="68B122C5">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20"/>
        <w:tblW w:w="8524" w:type="dxa"/>
        <w:tblInd w:w="0" w:type="dxa"/>
        <w:tblLayout w:type="fixed"/>
        <w:tblCellMar>
          <w:top w:w="0" w:type="dxa"/>
          <w:left w:w="108" w:type="dxa"/>
          <w:bottom w:w="0" w:type="dxa"/>
          <w:right w:w="108" w:type="dxa"/>
        </w:tblCellMar>
      </w:tblPr>
      <w:tblGrid>
        <w:gridCol w:w="1999"/>
        <w:gridCol w:w="2176"/>
        <w:gridCol w:w="1401"/>
        <w:gridCol w:w="1415"/>
        <w:gridCol w:w="1533"/>
      </w:tblGrid>
      <w:tr w14:paraId="1CD08494">
        <w:tblPrEx>
          <w:tblCellMar>
            <w:top w:w="0" w:type="dxa"/>
            <w:left w:w="108" w:type="dxa"/>
            <w:bottom w:w="0" w:type="dxa"/>
            <w:right w:w="108" w:type="dxa"/>
          </w:tblCellMar>
        </w:tblPrEx>
        <w:trPr>
          <w:trHeight w:val="1117" w:hRule="atLeast"/>
        </w:trPr>
        <w:tc>
          <w:tcPr>
            <w:tcW w:w="8524" w:type="dxa"/>
            <w:gridSpan w:val="5"/>
            <w:tcBorders>
              <w:top w:val="nil"/>
              <w:left w:val="nil"/>
              <w:bottom w:val="nil"/>
              <w:right w:val="nil"/>
            </w:tcBorders>
            <w:shd w:val="clear" w:color="auto" w:fill="auto"/>
            <w:noWrap/>
            <w:vAlign w:val="bottom"/>
          </w:tcPr>
          <w:p w14:paraId="736AFABB">
            <w:pPr>
              <w:jc w:val="center"/>
              <w:textAlignment w:val="bottom"/>
              <w:rPr>
                <w:rFonts w:ascii="Arial Unicode MS" w:hAnsi="Arial Unicode MS" w:eastAsia="Arial Unicode MS" w:cs="Arial Unicode MS"/>
                <w:sz w:val="48"/>
                <w:szCs w:val="48"/>
                <w:u w:val="single"/>
              </w:rPr>
            </w:pPr>
            <w:r>
              <w:rPr>
                <w:rFonts w:ascii="Arial Unicode MS" w:hAnsi="Arial Unicode MS" w:eastAsia="Arial Unicode MS" w:cs="Arial Unicode MS"/>
                <w:i/>
                <w:iCs/>
                <w:color w:val="000000"/>
                <w:sz w:val="48"/>
                <w:szCs w:val="48"/>
                <w:u w:val="single"/>
                <w:lang w:bidi="ar"/>
              </w:rPr>
              <w:t>（项目名称）</w:t>
            </w:r>
            <w:r>
              <w:rPr>
                <w:rFonts w:ascii="Arial Unicode MS" w:hAnsi="Arial Unicode MS" w:eastAsia="Arial Unicode MS" w:cs="Arial Unicode MS"/>
                <w:color w:val="000000"/>
                <w:sz w:val="48"/>
                <w:szCs w:val="48"/>
                <w:u w:val="single"/>
                <w:lang w:bidi="ar"/>
              </w:rPr>
              <w:t xml:space="preserve">  </w:t>
            </w:r>
            <w:r>
              <w:rPr>
                <w:rFonts w:ascii="Arial Unicode MS" w:hAnsi="Arial Unicode MS" w:eastAsia="Arial Unicode MS" w:cs="Arial Unicode MS"/>
                <w:color w:val="000000"/>
                <w:sz w:val="48"/>
                <w:szCs w:val="48"/>
                <w:lang w:bidi="ar"/>
              </w:rPr>
              <w:t>项目</w:t>
            </w:r>
          </w:p>
        </w:tc>
      </w:tr>
      <w:tr w14:paraId="57B8E416">
        <w:tblPrEx>
          <w:tblCellMar>
            <w:top w:w="0" w:type="dxa"/>
            <w:left w:w="108" w:type="dxa"/>
            <w:bottom w:w="0" w:type="dxa"/>
            <w:right w:w="108" w:type="dxa"/>
          </w:tblCellMar>
        </w:tblPrEx>
        <w:trPr>
          <w:trHeight w:val="1117" w:hRule="atLeast"/>
        </w:trPr>
        <w:tc>
          <w:tcPr>
            <w:tcW w:w="8524" w:type="dxa"/>
            <w:gridSpan w:val="5"/>
            <w:tcBorders>
              <w:top w:val="nil"/>
              <w:left w:val="nil"/>
              <w:bottom w:val="single" w:color="auto" w:sz="4" w:space="0"/>
              <w:right w:val="nil"/>
            </w:tcBorders>
            <w:shd w:val="clear" w:color="auto" w:fill="auto"/>
            <w:noWrap/>
            <w:vAlign w:val="bottom"/>
          </w:tcPr>
          <w:p w14:paraId="36B13319">
            <w:pPr>
              <w:widowControl/>
              <w:jc w:val="center"/>
              <w:textAlignment w:val="bottom"/>
              <w:rPr>
                <w:rFonts w:ascii="Arial Unicode MS" w:hAnsi="Arial Unicode MS" w:eastAsia="Arial Unicode MS" w:cs="Arial Unicode MS"/>
                <w:sz w:val="48"/>
                <w:szCs w:val="48"/>
              </w:rPr>
            </w:pPr>
            <w:r>
              <w:rPr>
                <w:rFonts w:hint="eastAsia" w:ascii="Arial Unicode MS" w:hAnsi="Arial Unicode MS" w:eastAsia="Arial Unicode MS" w:cs="Arial Unicode MS"/>
                <w:kern w:val="0"/>
                <w:sz w:val="72"/>
                <w:szCs w:val="72"/>
                <w:lang w:bidi="ar"/>
              </w:rPr>
              <w:t>报价单</w:t>
            </w:r>
          </w:p>
        </w:tc>
      </w:tr>
      <w:tr w14:paraId="018E48E0">
        <w:tblPrEx>
          <w:tblCellMar>
            <w:top w:w="0" w:type="dxa"/>
            <w:left w:w="108" w:type="dxa"/>
            <w:bottom w:w="0" w:type="dxa"/>
            <w:right w:w="108" w:type="dxa"/>
          </w:tblCellMar>
        </w:tblPrEx>
        <w:trPr>
          <w:trHeight w:val="746"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259DD">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9FB54">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B8562">
            <w:pPr>
              <w:widowControl/>
              <w:jc w:val="center"/>
              <w:textAlignment w:val="center"/>
              <w:rPr>
                <w:rFonts w:ascii="宋体" w:hAnsi="宋体" w:cs="宋体"/>
                <w:sz w:val="24"/>
                <w:szCs w:val="24"/>
              </w:rPr>
            </w:pPr>
            <w:r>
              <w:rPr>
                <w:rFonts w:hint="eastAsia" w:ascii="宋体" w:hAnsi="宋体" w:cs="宋体"/>
                <w:kern w:val="0"/>
                <w:sz w:val="24"/>
                <w:szCs w:val="24"/>
                <w:lang w:bidi="ar"/>
              </w:rPr>
              <w:t>计量单位</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A21F3">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4F020">
            <w:pPr>
              <w:widowControl/>
              <w:jc w:val="center"/>
              <w:textAlignment w:val="center"/>
              <w:rPr>
                <w:rFonts w:ascii="宋体" w:hAnsi="宋体" w:cs="宋体"/>
                <w:sz w:val="24"/>
                <w:szCs w:val="24"/>
              </w:rPr>
            </w:pPr>
            <w:r>
              <w:rPr>
                <w:rFonts w:hint="eastAsia" w:ascii="宋体" w:hAnsi="宋体" w:cs="宋体"/>
                <w:kern w:val="0"/>
                <w:sz w:val="24"/>
                <w:szCs w:val="24"/>
                <w:lang w:bidi="ar"/>
              </w:rPr>
              <w:t>（含税）金额</w:t>
            </w:r>
          </w:p>
        </w:tc>
      </w:tr>
      <w:tr w14:paraId="44B58E3A">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06390">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F923C">
            <w:pPr>
              <w:jc w:val="center"/>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61872">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93F07">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D74FF">
            <w:pPr>
              <w:jc w:val="center"/>
              <w:rPr>
                <w:rFonts w:ascii="宋体" w:hAnsi="宋体" w:cs="宋体"/>
                <w:sz w:val="24"/>
                <w:szCs w:val="24"/>
              </w:rPr>
            </w:pPr>
          </w:p>
        </w:tc>
      </w:tr>
      <w:tr w14:paraId="546CCF3E">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CE9C4">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B548A">
            <w:pPr>
              <w:jc w:val="left"/>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2C6BB">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F9DB8">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D6D19">
            <w:pPr>
              <w:jc w:val="center"/>
              <w:rPr>
                <w:rFonts w:ascii="宋体" w:hAnsi="宋体" w:cs="宋体"/>
                <w:sz w:val="24"/>
                <w:szCs w:val="24"/>
              </w:rPr>
            </w:pPr>
          </w:p>
        </w:tc>
      </w:tr>
      <w:tr w14:paraId="187F713B">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8C09E">
            <w:pPr>
              <w:widowControl/>
              <w:jc w:val="center"/>
              <w:textAlignment w:val="center"/>
              <w:rPr>
                <w:rFonts w:ascii="宋体" w:hAnsi="宋体" w:cs="宋体"/>
                <w:sz w:val="24"/>
                <w:szCs w:val="24"/>
              </w:rPr>
            </w:pPr>
            <w:r>
              <w:rPr>
                <w:rFonts w:hint="eastAsia" w:ascii="宋体" w:hAnsi="宋体" w:cs="宋体"/>
                <w:kern w:val="0"/>
                <w:sz w:val="24"/>
                <w:szCs w:val="24"/>
                <w:lang w:bidi="ar"/>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15D19">
            <w:pPr>
              <w:jc w:val="left"/>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BCB5C">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7533F">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A507B">
            <w:pPr>
              <w:jc w:val="center"/>
              <w:rPr>
                <w:rFonts w:ascii="宋体" w:hAnsi="宋体" w:cs="宋体"/>
                <w:sz w:val="24"/>
                <w:szCs w:val="24"/>
              </w:rPr>
            </w:pPr>
          </w:p>
        </w:tc>
      </w:tr>
      <w:tr w14:paraId="1822C669">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4104A">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65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9456014">
            <w:pPr>
              <w:widowControl/>
              <w:jc w:val="left"/>
              <w:textAlignment w:val="center"/>
              <w:rPr>
                <w:rFonts w:ascii="宋体" w:hAnsi="宋体" w:cs="宋体"/>
                <w:sz w:val="24"/>
                <w:szCs w:val="24"/>
              </w:rPr>
            </w:pPr>
            <w:r>
              <w:rPr>
                <w:rFonts w:hint="eastAsia" w:ascii="宋体" w:hAnsi="宋体" w:cs="宋体"/>
                <w:kern w:val="0"/>
                <w:sz w:val="24"/>
                <w:szCs w:val="24"/>
                <w:lang w:bidi="ar"/>
              </w:rPr>
              <w:t>报价总价（人民币大写）：            （小写）¥：</w:t>
            </w:r>
          </w:p>
        </w:tc>
      </w:tr>
      <w:tr w14:paraId="20B45612">
        <w:tblPrEx>
          <w:tblCellMar>
            <w:top w:w="0" w:type="dxa"/>
            <w:left w:w="108" w:type="dxa"/>
            <w:bottom w:w="0" w:type="dxa"/>
            <w:right w:w="108" w:type="dxa"/>
          </w:tblCellMar>
        </w:tblPrEx>
        <w:trPr>
          <w:trHeight w:val="1247" w:hRule="atLeast"/>
        </w:trPr>
        <w:tc>
          <w:tcPr>
            <w:tcW w:w="1999" w:type="dxa"/>
            <w:tcBorders>
              <w:top w:val="single" w:color="auto" w:sz="4" w:space="0"/>
              <w:left w:val="nil"/>
              <w:bottom w:val="nil"/>
              <w:right w:val="nil"/>
            </w:tcBorders>
            <w:shd w:val="clear" w:color="auto" w:fill="auto"/>
            <w:noWrap/>
            <w:vAlign w:val="bottom"/>
          </w:tcPr>
          <w:p w14:paraId="3BFCE71D">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报价人名称：</w:t>
            </w:r>
          </w:p>
          <w:p w14:paraId="356BE6E0">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（盖章）</w:t>
            </w:r>
          </w:p>
        </w:tc>
        <w:tc>
          <w:tcPr>
            <w:tcW w:w="6525" w:type="dxa"/>
            <w:gridSpan w:val="4"/>
            <w:tcBorders>
              <w:top w:val="single" w:color="auto" w:sz="4" w:space="0"/>
              <w:left w:val="nil"/>
              <w:bottom w:val="single" w:color="000000" w:sz="4" w:space="0"/>
              <w:right w:val="nil"/>
            </w:tcBorders>
            <w:shd w:val="clear" w:color="auto" w:fill="auto"/>
            <w:noWrap/>
            <w:vAlign w:val="bottom"/>
          </w:tcPr>
          <w:p w14:paraId="79119E60">
            <w:pPr>
              <w:widowControl/>
              <w:jc w:val="center"/>
              <w:textAlignment w:val="bottom"/>
              <w:rPr>
                <w:rFonts w:ascii="宋体" w:hAnsi="宋体" w:cs="宋体"/>
                <w:sz w:val="24"/>
                <w:szCs w:val="24"/>
              </w:rPr>
            </w:pPr>
          </w:p>
        </w:tc>
      </w:tr>
      <w:tr w14:paraId="43A1C1C9">
        <w:tblPrEx>
          <w:tblCellMar>
            <w:top w:w="0" w:type="dxa"/>
            <w:left w:w="108" w:type="dxa"/>
            <w:bottom w:w="0" w:type="dxa"/>
            <w:right w:w="108" w:type="dxa"/>
          </w:tblCellMar>
        </w:tblPrEx>
        <w:trPr>
          <w:trHeight w:val="1247" w:hRule="atLeast"/>
        </w:trPr>
        <w:tc>
          <w:tcPr>
            <w:tcW w:w="1999" w:type="dxa"/>
            <w:tcBorders>
              <w:top w:val="nil"/>
              <w:left w:val="nil"/>
              <w:bottom w:val="nil"/>
              <w:right w:val="nil"/>
            </w:tcBorders>
            <w:shd w:val="clear" w:color="auto" w:fill="auto"/>
            <w:noWrap/>
            <w:vAlign w:val="bottom"/>
          </w:tcPr>
          <w:p w14:paraId="07590ED5">
            <w:pPr>
              <w:widowControl/>
              <w:jc w:val="center"/>
              <w:textAlignment w:val="bottom"/>
              <w:rPr>
                <w:sz w:val="24"/>
                <w:szCs w:val="18"/>
              </w:rPr>
            </w:pPr>
            <w:r>
              <w:rPr>
                <w:rFonts w:hint="eastAsia"/>
                <w:sz w:val="24"/>
                <w:szCs w:val="18"/>
              </w:rPr>
              <w:t>法定代表人或其授权代表：</w:t>
            </w:r>
          </w:p>
          <w:p w14:paraId="4D3A7DAB">
            <w:pPr>
              <w:spacing w:after="120" w:line="275" w:lineRule="atLeast"/>
              <w:ind w:firstLine="240"/>
              <w:jc w:val="center"/>
              <w:textAlignment w:val="baseline"/>
              <w:rPr>
                <w:kern w:val="0"/>
                <w:szCs w:val="24"/>
              </w:rPr>
            </w:pPr>
            <w:r>
              <w:rPr>
                <w:rFonts w:hint="eastAsia"/>
                <w:kern w:val="0"/>
                <w:sz w:val="24"/>
                <w:szCs w:val="24"/>
              </w:rPr>
              <w:t>（签字或盖章）</w:t>
            </w:r>
          </w:p>
        </w:tc>
        <w:tc>
          <w:tcPr>
            <w:tcW w:w="6525" w:type="dxa"/>
            <w:gridSpan w:val="4"/>
            <w:tcBorders>
              <w:top w:val="nil"/>
              <w:left w:val="nil"/>
              <w:bottom w:val="single" w:color="000000" w:sz="4" w:space="0"/>
              <w:right w:val="nil"/>
            </w:tcBorders>
            <w:shd w:val="clear" w:color="auto" w:fill="auto"/>
            <w:noWrap/>
            <w:vAlign w:val="bottom"/>
          </w:tcPr>
          <w:p w14:paraId="0370A142">
            <w:pPr>
              <w:widowControl/>
              <w:jc w:val="center"/>
              <w:textAlignment w:val="bottom"/>
              <w:rPr>
                <w:rFonts w:ascii="宋体" w:hAnsi="宋体" w:cs="宋体"/>
                <w:sz w:val="24"/>
                <w:szCs w:val="24"/>
              </w:rPr>
            </w:pPr>
          </w:p>
        </w:tc>
      </w:tr>
      <w:tr w14:paraId="116837EF">
        <w:tblPrEx>
          <w:tblCellMar>
            <w:top w:w="0" w:type="dxa"/>
            <w:left w:w="108" w:type="dxa"/>
            <w:bottom w:w="0" w:type="dxa"/>
            <w:right w:w="108" w:type="dxa"/>
          </w:tblCellMar>
        </w:tblPrEx>
        <w:trPr>
          <w:trHeight w:val="1225" w:hRule="atLeast"/>
        </w:trPr>
        <w:tc>
          <w:tcPr>
            <w:tcW w:w="4175" w:type="dxa"/>
            <w:gridSpan w:val="2"/>
            <w:tcBorders>
              <w:top w:val="nil"/>
              <w:left w:val="nil"/>
              <w:bottom w:val="nil"/>
              <w:right w:val="nil"/>
            </w:tcBorders>
            <w:shd w:val="clear" w:color="auto" w:fill="auto"/>
            <w:noWrap/>
            <w:vAlign w:val="bottom"/>
          </w:tcPr>
          <w:p w14:paraId="4E531CE6">
            <w:pPr>
              <w:widowControl/>
              <w:jc w:val="right"/>
              <w:textAlignment w:val="bottom"/>
              <w:rPr>
                <w:rFonts w:ascii="宋体" w:hAnsi="宋体" w:cs="宋体"/>
                <w:sz w:val="24"/>
                <w:szCs w:val="24"/>
              </w:rPr>
            </w:pPr>
            <w:r>
              <w:rPr>
                <w:rFonts w:hint="eastAsia" w:ascii="宋体" w:hAnsi="宋体" w:cs="宋体"/>
                <w:kern w:val="0"/>
                <w:sz w:val="24"/>
                <w:szCs w:val="24"/>
                <w:lang w:bidi="ar"/>
              </w:rPr>
              <w:t>报价日期：</w:t>
            </w:r>
          </w:p>
        </w:tc>
        <w:tc>
          <w:tcPr>
            <w:tcW w:w="4349" w:type="dxa"/>
            <w:gridSpan w:val="3"/>
            <w:tcBorders>
              <w:top w:val="nil"/>
              <w:left w:val="nil"/>
              <w:bottom w:val="nil"/>
              <w:right w:val="nil"/>
            </w:tcBorders>
            <w:shd w:val="clear" w:color="auto" w:fill="auto"/>
            <w:noWrap/>
            <w:vAlign w:val="bottom"/>
          </w:tcPr>
          <w:p w14:paraId="00FCFFEC">
            <w:pPr>
              <w:widowControl/>
              <w:jc w:val="left"/>
              <w:textAlignment w:val="bottom"/>
              <w:rPr>
                <w:rFonts w:ascii="宋体" w:hAnsi="宋体" w:cs="宋体"/>
                <w:sz w:val="24"/>
                <w:szCs w:val="24"/>
              </w:rPr>
            </w:pPr>
            <w:r>
              <w:rPr>
                <w:rFonts w:hint="eastAsia" w:ascii="宋体" w:hAnsi="宋体" w:cs="宋体"/>
                <w:kern w:val="0"/>
                <w:sz w:val="24"/>
                <w:szCs w:val="24"/>
                <w:lang w:bidi="ar"/>
              </w:rPr>
              <w:t xml:space="preserve">    年   月   日</w:t>
            </w:r>
          </w:p>
        </w:tc>
      </w:tr>
    </w:tbl>
    <w:p w14:paraId="1F3BB07D">
      <w:pPr>
        <w:widowControl/>
        <w:jc w:val="left"/>
        <w:sectPr>
          <w:headerReference r:id="rId10" w:type="default"/>
          <w:footerReference r:id="rId11" w:type="default"/>
          <w:pgSz w:w="11906" w:h="16838"/>
          <w:pgMar w:top="1440" w:right="1800" w:bottom="1440" w:left="1800" w:header="851" w:footer="992" w:gutter="0"/>
          <w:cols w:space="425" w:num="1"/>
          <w:docGrid w:type="lines" w:linePitch="312" w:charSpace="0"/>
        </w:sectPr>
      </w:pPr>
    </w:p>
    <w:p w14:paraId="0906BE8D">
      <w:pPr>
        <w:keepNext/>
        <w:keepLines/>
        <w:jc w:val="left"/>
        <w:outlineLvl w:val="3"/>
        <w:rPr>
          <w:rFonts w:eastAsia="黑体"/>
        </w:rPr>
      </w:pPr>
      <w:r>
        <w:rPr>
          <w:rFonts w:eastAsia="黑体"/>
        </w:rPr>
        <w:t>一、报价函</w:t>
      </w:r>
    </w:p>
    <w:p w14:paraId="59F986EE">
      <w:pPr>
        <w:spacing w:before="312" w:beforeLines="100"/>
        <w:jc w:val="center"/>
        <w:rPr>
          <w:rFonts w:eastAsia="Arial Unicode MS"/>
          <w:sz w:val="44"/>
          <w:szCs w:val="44"/>
        </w:rPr>
      </w:pPr>
      <w:r>
        <w:rPr>
          <w:rFonts w:eastAsia="Arial Unicode MS"/>
          <w:sz w:val="44"/>
          <w:szCs w:val="44"/>
        </w:rPr>
        <w:t>报价函</w:t>
      </w:r>
    </w:p>
    <w:p w14:paraId="0B5E93BB">
      <w:pPr>
        <w:spacing w:line="460" w:lineRule="exact"/>
      </w:pPr>
      <w:r>
        <w:rPr>
          <w:rFonts w:hint="eastAsia"/>
          <w:u w:val="single"/>
        </w:rPr>
        <w:t xml:space="preserve">        （采购单位名称）</w:t>
      </w:r>
      <w:r>
        <w:t>：</w:t>
      </w:r>
    </w:p>
    <w:p w14:paraId="6BC85A26">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14:paraId="48EB5429">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7B67C93D">
      <w:pPr>
        <w:spacing w:line="460" w:lineRule="exact"/>
        <w:ind w:firstLine="560"/>
      </w:pPr>
      <w:r>
        <w:rPr>
          <w:rFonts w:hint="eastAsia"/>
        </w:rPr>
        <w:t>二、</w:t>
      </w:r>
      <w:r>
        <w:rPr>
          <w:lang w:val="zh-CN"/>
        </w:rPr>
        <w:t>我方已完全理解询价文件的全部内容，自愿接受并执行询价文件的全部条款</w:t>
      </w:r>
      <w:r>
        <w:t>。</w:t>
      </w:r>
    </w:p>
    <w:p w14:paraId="3D27AF1C">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579F2AC8">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79A9C399">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14:paraId="5C6ECE29">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72C43274">
      <w:pPr>
        <w:spacing w:line="460" w:lineRule="exact"/>
        <w:ind w:firstLine="560"/>
      </w:pPr>
      <w:r>
        <w:rPr>
          <w:rFonts w:hint="eastAsia"/>
        </w:rPr>
        <w:t>七、</w:t>
      </w:r>
      <w:r>
        <w:t>联系方式</w:t>
      </w:r>
    </w:p>
    <w:p w14:paraId="46FE3E94">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6A8D4486">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176E57B3">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02BD1FD2">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3B5DFDAA">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62D2C277">
      <w:pPr>
        <w:ind w:firstLine="560"/>
      </w:pPr>
    </w:p>
    <w:p w14:paraId="1C5D1B29">
      <w:pPr>
        <w:ind w:firstLine="2240" w:firstLineChars="800"/>
        <w:rPr>
          <w:lang w:val="zh-CN"/>
        </w:rPr>
      </w:pPr>
      <w:r>
        <w:rPr>
          <w:lang w:val="zh-CN"/>
        </w:rPr>
        <w:t>报价方全称：</w:t>
      </w:r>
      <w:r>
        <w:rPr>
          <w:rFonts w:hint="eastAsia"/>
          <w:u w:val="single"/>
        </w:rPr>
        <w:t xml:space="preserve">                   </w:t>
      </w:r>
      <w:r>
        <w:rPr>
          <w:lang w:val="zh-CN"/>
        </w:rPr>
        <w:t>（盖章）</w:t>
      </w:r>
    </w:p>
    <w:p w14:paraId="0017B770">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45B6D61D">
      <w:pPr>
        <w:keepNext/>
        <w:keepLines/>
        <w:ind w:firstLine="2380" w:firstLineChars="850"/>
        <w:jc w:val="left"/>
        <w:outlineLvl w:val="3"/>
        <w:rPr>
          <w:rFonts w:eastAsia="黑体"/>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14:paraId="62DED8B3">
      <w:pPr>
        <w:keepNext/>
        <w:keepLines/>
        <w:ind w:firstLine="560"/>
        <w:jc w:val="left"/>
        <w:outlineLvl w:val="3"/>
        <w:rPr>
          <w:rFonts w:eastAsia="黑体"/>
          <w:lang w:val="zh-CN"/>
        </w:rPr>
      </w:pPr>
      <w:r>
        <w:rPr>
          <w:rFonts w:eastAsia="黑体"/>
          <w:snapToGrid w:val="0"/>
          <w:szCs w:val="28"/>
          <w:lang w:val="zh-CN"/>
        </w:rPr>
        <w:br w:type="page"/>
      </w:r>
      <w:r>
        <w:rPr>
          <w:rFonts w:eastAsia="黑体"/>
        </w:rPr>
        <w:t>二、商务评审索引表</w:t>
      </w:r>
    </w:p>
    <w:p w14:paraId="74B13A4E">
      <w:pPr>
        <w:spacing w:before="312" w:beforeLines="100"/>
        <w:jc w:val="center"/>
        <w:rPr>
          <w:rFonts w:eastAsia="Arial Unicode MS"/>
          <w:sz w:val="44"/>
          <w:szCs w:val="44"/>
        </w:rPr>
      </w:pPr>
      <w:r>
        <w:rPr>
          <w:rFonts w:hint="eastAsia" w:eastAsia="Arial Unicode MS"/>
          <w:sz w:val="44"/>
          <w:szCs w:val="44"/>
        </w:rPr>
        <w:t>商务评审索引偏离表</w:t>
      </w:r>
    </w:p>
    <w:p w14:paraId="64DEBEFB">
      <w:pPr>
        <w:ind w:firstLine="560"/>
      </w:pPr>
      <w:r>
        <w:rPr>
          <w:rFonts w:hint="eastAsia"/>
        </w:rPr>
        <w:t>请报价人在报价书正文前制作索引表。</w:t>
      </w:r>
    </w:p>
    <w:tbl>
      <w:tblPr>
        <w:tblStyle w:val="20"/>
        <w:tblW w:w="8911" w:type="dxa"/>
        <w:jc w:val="center"/>
        <w:tblLayout w:type="fixed"/>
        <w:tblCellMar>
          <w:top w:w="0" w:type="dxa"/>
          <w:left w:w="108" w:type="dxa"/>
          <w:bottom w:w="0" w:type="dxa"/>
          <w:right w:w="108" w:type="dxa"/>
        </w:tblCellMar>
      </w:tblPr>
      <w:tblGrid>
        <w:gridCol w:w="762"/>
        <w:gridCol w:w="1440"/>
        <w:gridCol w:w="1787"/>
        <w:gridCol w:w="1533"/>
        <w:gridCol w:w="1639"/>
        <w:gridCol w:w="1750"/>
      </w:tblGrid>
      <w:tr w14:paraId="4DC01265">
        <w:tblPrEx>
          <w:tblCellMar>
            <w:top w:w="0" w:type="dxa"/>
            <w:left w:w="108" w:type="dxa"/>
            <w:bottom w:w="0" w:type="dxa"/>
            <w:right w:w="108" w:type="dxa"/>
          </w:tblCellMar>
        </w:tblPrEx>
        <w:trPr>
          <w:trHeight w:val="454" w:hRule="atLeast"/>
          <w:jc w:val="center"/>
        </w:trPr>
        <w:tc>
          <w:tcPr>
            <w:tcW w:w="762" w:type="dxa"/>
            <w:vMerge w:val="restart"/>
            <w:tcBorders>
              <w:top w:val="single" w:color="auto" w:sz="4" w:space="0"/>
              <w:left w:val="single" w:color="auto" w:sz="4" w:space="0"/>
              <w:bottom w:val="single" w:color="auto" w:sz="4" w:space="0"/>
              <w:right w:val="single" w:color="auto" w:sz="4" w:space="0"/>
            </w:tcBorders>
            <w:vAlign w:val="center"/>
          </w:tcPr>
          <w:p w14:paraId="0373687D">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40" w:type="dxa"/>
            <w:vMerge w:val="restart"/>
            <w:tcBorders>
              <w:top w:val="single" w:color="auto" w:sz="4" w:space="0"/>
              <w:left w:val="nil"/>
              <w:bottom w:val="single" w:color="auto" w:sz="4" w:space="0"/>
              <w:right w:val="single" w:color="auto" w:sz="4" w:space="0"/>
            </w:tcBorders>
            <w:vAlign w:val="center"/>
          </w:tcPr>
          <w:p w14:paraId="52E900B5">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787" w:type="dxa"/>
            <w:vMerge w:val="restart"/>
            <w:tcBorders>
              <w:top w:val="single" w:color="auto" w:sz="4" w:space="0"/>
              <w:left w:val="nil"/>
              <w:bottom w:val="single" w:color="auto" w:sz="4" w:space="0"/>
              <w:right w:val="single" w:color="auto" w:sz="4" w:space="0"/>
            </w:tcBorders>
            <w:vAlign w:val="center"/>
          </w:tcPr>
          <w:p w14:paraId="3559E9C3">
            <w:pPr>
              <w:spacing w:line="360" w:lineRule="exact"/>
              <w:jc w:val="center"/>
              <w:rPr>
                <w:rFonts w:ascii="宋体" w:hAnsi="宋体" w:cs="仿宋_GB2312"/>
                <w:b/>
                <w:bCs/>
                <w:sz w:val="24"/>
                <w:szCs w:val="24"/>
              </w:rPr>
            </w:pPr>
            <w:r>
              <w:rPr>
                <w:rFonts w:ascii="宋体" w:hAnsi="宋体" w:cs="仿宋_GB2312"/>
                <w:b/>
                <w:bCs/>
                <w:sz w:val="24"/>
                <w:szCs w:val="24"/>
              </w:rPr>
              <w:t>商务评审要求</w:t>
            </w:r>
          </w:p>
        </w:tc>
        <w:tc>
          <w:tcPr>
            <w:tcW w:w="1533" w:type="dxa"/>
            <w:vMerge w:val="restart"/>
            <w:tcBorders>
              <w:top w:val="single" w:color="auto" w:sz="4" w:space="0"/>
              <w:left w:val="nil"/>
              <w:bottom w:val="single" w:color="auto" w:sz="4" w:space="0"/>
              <w:right w:val="single" w:color="auto" w:sz="4" w:space="0"/>
            </w:tcBorders>
            <w:vAlign w:val="center"/>
          </w:tcPr>
          <w:p w14:paraId="00022370">
            <w:pPr>
              <w:spacing w:line="360" w:lineRule="exact"/>
              <w:jc w:val="center"/>
              <w:rPr>
                <w:rFonts w:ascii="宋体" w:hAnsi="宋体" w:cs="仿宋_GB2312"/>
                <w:b/>
                <w:bCs/>
                <w:sz w:val="24"/>
                <w:szCs w:val="24"/>
              </w:rPr>
            </w:pPr>
            <w:r>
              <w:rPr>
                <w:rFonts w:ascii="宋体" w:hAnsi="宋体" w:cs="仿宋_GB2312"/>
                <w:b/>
                <w:bCs/>
                <w:sz w:val="24"/>
                <w:szCs w:val="24"/>
              </w:rPr>
              <w:t>商务参数响应</w:t>
            </w:r>
          </w:p>
        </w:tc>
        <w:tc>
          <w:tcPr>
            <w:tcW w:w="3389" w:type="dxa"/>
            <w:gridSpan w:val="2"/>
            <w:tcBorders>
              <w:top w:val="single" w:color="auto" w:sz="4" w:space="0"/>
              <w:left w:val="nil"/>
              <w:bottom w:val="single" w:color="auto" w:sz="4" w:space="0"/>
              <w:right w:val="single" w:color="auto" w:sz="4" w:space="0"/>
            </w:tcBorders>
            <w:vAlign w:val="center"/>
          </w:tcPr>
          <w:p w14:paraId="649F6057">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14:paraId="07E900D3">
        <w:tblPrEx>
          <w:tblCellMar>
            <w:top w:w="0" w:type="dxa"/>
            <w:left w:w="108" w:type="dxa"/>
            <w:bottom w:w="0" w:type="dxa"/>
            <w:right w:w="108" w:type="dxa"/>
          </w:tblCellMar>
        </w:tblPrEx>
        <w:trPr>
          <w:trHeight w:val="454"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14:paraId="0014FDC6">
            <w:pPr>
              <w:spacing w:line="360" w:lineRule="exact"/>
              <w:jc w:val="center"/>
              <w:rPr>
                <w:rFonts w:ascii="宋体" w:hAnsi="宋体" w:cs="仿宋_GB2312"/>
                <w:b/>
                <w:bCs/>
                <w:sz w:val="24"/>
                <w:szCs w:val="24"/>
              </w:rPr>
            </w:pPr>
          </w:p>
        </w:tc>
        <w:tc>
          <w:tcPr>
            <w:tcW w:w="1440" w:type="dxa"/>
            <w:vMerge w:val="continue"/>
            <w:tcBorders>
              <w:top w:val="single" w:color="auto" w:sz="4" w:space="0"/>
              <w:left w:val="nil"/>
              <w:bottom w:val="single" w:color="auto" w:sz="4" w:space="0"/>
              <w:right w:val="single" w:color="auto" w:sz="4" w:space="0"/>
            </w:tcBorders>
            <w:vAlign w:val="center"/>
          </w:tcPr>
          <w:p w14:paraId="040CF703">
            <w:pPr>
              <w:spacing w:line="360" w:lineRule="exact"/>
              <w:jc w:val="center"/>
              <w:rPr>
                <w:rFonts w:ascii="宋体" w:hAnsi="宋体" w:cs="仿宋_GB2312"/>
                <w:b/>
                <w:bCs/>
                <w:sz w:val="24"/>
                <w:szCs w:val="24"/>
              </w:rPr>
            </w:pPr>
          </w:p>
        </w:tc>
        <w:tc>
          <w:tcPr>
            <w:tcW w:w="1787" w:type="dxa"/>
            <w:vMerge w:val="continue"/>
            <w:tcBorders>
              <w:top w:val="single" w:color="auto" w:sz="4" w:space="0"/>
              <w:left w:val="nil"/>
              <w:bottom w:val="single" w:color="auto" w:sz="4" w:space="0"/>
              <w:right w:val="single" w:color="auto" w:sz="4" w:space="0"/>
            </w:tcBorders>
            <w:vAlign w:val="center"/>
          </w:tcPr>
          <w:p w14:paraId="6861C61A">
            <w:pPr>
              <w:spacing w:line="360" w:lineRule="exact"/>
              <w:jc w:val="center"/>
              <w:rPr>
                <w:rFonts w:ascii="宋体" w:hAnsi="宋体" w:cs="仿宋_GB2312"/>
                <w:b/>
                <w:bCs/>
                <w:sz w:val="24"/>
                <w:szCs w:val="24"/>
              </w:rPr>
            </w:pPr>
          </w:p>
        </w:tc>
        <w:tc>
          <w:tcPr>
            <w:tcW w:w="1533" w:type="dxa"/>
            <w:vMerge w:val="continue"/>
            <w:tcBorders>
              <w:top w:val="single" w:color="auto" w:sz="4" w:space="0"/>
              <w:left w:val="nil"/>
              <w:bottom w:val="single" w:color="auto" w:sz="4" w:space="0"/>
              <w:right w:val="single" w:color="auto" w:sz="4" w:space="0"/>
            </w:tcBorders>
            <w:vAlign w:val="center"/>
          </w:tcPr>
          <w:p w14:paraId="0C4EE6BB">
            <w:pPr>
              <w:spacing w:line="360" w:lineRule="exact"/>
              <w:jc w:val="center"/>
              <w:rPr>
                <w:rFonts w:ascii="宋体" w:hAnsi="宋体" w:cs="仿宋_GB2312"/>
                <w:b/>
                <w:bCs/>
                <w:sz w:val="24"/>
                <w:szCs w:val="24"/>
              </w:rPr>
            </w:pPr>
          </w:p>
        </w:tc>
        <w:tc>
          <w:tcPr>
            <w:tcW w:w="1639" w:type="dxa"/>
            <w:tcBorders>
              <w:top w:val="single" w:color="auto" w:sz="4" w:space="0"/>
              <w:left w:val="nil"/>
              <w:bottom w:val="single" w:color="auto" w:sz="4" w:space="0"/>
              <w:right w:val="single" w:color="auto" w:sz="4" w:space="0"/>
            </w:tcBorders>
            <w:vAlign w:val="center"/>
          </w:tcPr>
          <w:p w14:paraId="1AA77708">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1750" w:type="dxa"/>
            <w:tcBorders>
              <w:top w:val="single" w:color="auto" w:sz="4" w:space="0"/>
              <w:left w:val="nil"/>
              <w:bottom w:val="single" w:color="auto" w:sz="4" w:space="0"/>
              <w:right w:val="single" w:color="auto" w:sz="4" w:space="0"/>
            </w:tcBorders>
            <w:vAlign w:val="center"/>
          </w:tcPr>
          <w:p w14:paraId="7A01BD48">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14:paraId="48FFA4FB">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634364A8">
            <w:pPr>
              <w:spacing w:line="360" w:lineRule="exact"/>
              <w:jc w:val="center"/>
              <w:rPr>
                <w:rFonts w:ascii="宋体" w:hAnsi="宋体" w:cs="仿宋_GB2312"/>
                <w:sz w:val="24"/>
                <w:szCs w:val="24"/>
              </w:rPr>
            </w:pPr>
          </w:p>
        </w:tc>
        <w:tc>
          <w:tcPr>
            <w:tcW w:w="1440" w:type="dxa"/>
            <w:tcBorders>
              <w:top w:val="nil"/>
              <w:left w:val="nil"/>
              <w:bottom w:val="single" w:color="auto" w:sz="4" w:space="0"/>
              <w:right w:val="single" w:color="auto" w:sz="4" w:space="0"/>
            </w:tcBorders>
            <w:vAlign w:val="center"/>
          </w:tcPr>
          <w:p w14:paraId="1943127D">
            <w:pPr>
              <w:spacing w:line="360" w:lineRule="exact"/>
              <w:jc w:val="center"/>
              <w:rPr>
                <w:rFonts w:ascii="宋体" w:hAnsi="宋体" w:cs="仿宋_GB2312"/>
                <w:sz w:val="24"/>
                <w:szCs w:val="24"/>
              </w:rPr>
            </w:pPr>
            <w:r>
              <w:rPr>
                <w:rFonts w:ascii="宋体" w:hAnsi="宋体" w:cs="仿宋_GB2312"/>
                <w:sz w:val="24"/>
                <w:szCs w:val="24"/>
              </w:rPr>
              <w:t>合计</w:t>
            </w:r>
          </w:p>
        </w:tc>
        <w:tc>
          <w:tcPr>
            <w:tcW w:w="1787" w:type="dxa"/>
            <w:tcBorders>
              <w:top w:val="nil"/>
              <w:left w:val="nil"/>
              <w:bottom w:val="single" w:color="auto" w:sz="4" w:space="0"/>
              <w:right w:val="single" w:color="auto" w:sz="4" w:space="0"/>
            </w:tcBorders>
            <w:vAlign w:val="center"/>
          </w:tcPr>
          <w:p w14:paraId="75252CCB">
            <w:pPr>
              <w:spacing w:line="360" w:lineRule="exact"/>
              <w:jc w:val="left"/>
              <w:rPr>
                <w:rFonts w:ascii="宋体" w:hAnsi="宋体" w:cs="仿宋_GB2312"/>
                <w:sz w:val="24"/>
                <w:szCs w:val="24"/>
              </w:rPr>
            </w:pPr>
          </w:p>
        </w:tc>
        <w:tc>
          <w:tcPr>
            <w:tcW w:w="1533" w:type="dxa"/>
            <w:tcBorders>
              <w:top w:val="nil"/>
              <w:left w:val="nil"/>
              <w:bottom w:val="single" w:color="auto" w:sz="4" w:space="0"/>
              <w:right w:val="single" w:color="auto" w:sz="4" w:space="0"/>
            </w:tcBorders>
            <w:vAlign w:val="center"/>
          </w:tcPr>
          <w:p w14:paraId="473AEB82">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285DF8F1">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2F62ADC9">
            <w:pPr>
              <w:spacing w:line="360" w:lineRule="exact"/>
              <w:jc w:val="left"/>
              <w:rPr>
                <w:rFonts w:ascii="宋体" w:hAnsi="宋体" w:cs="仿宋_GB2312"/>
                <w:sz w:val="24"/>
                <w:szCs w:val="24"/>
              </w:rPr>
            </w:pPr>
          </w:p>
        </w:tc>
      </w:tr>
      <w:tr w14:paraId="5F95C767">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32FC9056">
            <w:pPr>
              <w:spacing w:line="360" w:lineRule="exact"/>
              <w:jc w:val="center"/>
              <w:rPr>
                <w:rFonts w:ascii="宋体" w:hAnsi="宋体" w:cs="仿宋_GB2312"/>
                <w:sz w:val="24"/>
                <w:szCs w:val="24"/>
              </w:rPr>
            </w:pPr>
            <w:r>
              <w:rPr>
                <w:rFonts w:ascii="宋体" w:hAnsi="宋体" w:cs="仿宋_GB2312"/>
                <w:sz w:val="24"/>
                <w:szCs w:val="24"/>
              </w:rPr>
              <w:t>一</w:t>
            </w:r>
          </w:p>
        </w:tc>
        <w:tc>
          <w:tcPr>
            <w:tcW w:w="1440" w:type="dxa"/>
            <w:tcBorders>
              <w:top w:val="nil"/>
              <w:left w:val="nil"/>
              <w:bottom w:val="single" w:color="auto" w:sz="4" w:space="0"/>
              <w:right w:val="single" w:color="auto" w:sz="4" w:space="0"/>
            </w:tcBorders>
            <w:vAlign w:val="center"/>
          </w:tcPr>
          <w:p w14:paraId="22B02096">
            <w:pPr>
              <w:spacing w:line="360" w:lineRule="exact"/>
              <w:jc w:val="center"/>
              <w:rPr>
                <w:rFonts w:ascii="宋体" w:hAnsi="宋体" w:cs="仿宋_GB2312"/>
                <w:sz w:val="24"/>
                <w:szCs w:val="24"/>
              </w:rPr>
            </w:pPr>
            <w:r>
              <w:rPr>
                <w:rFonts w:ascii="宋体" w:hAnsi="宋体" w:cs="仿宋_GB2312"/>
                <w:sz w:val="24"/>
                <w:szCs w:val="24"/>
              </w:rPr>
              <w:t>项目1</w:t>
            </w:r>
          </w:p>
        </w:tc>
        <w:tc>
          <w:tcPr>
            <w:tcW w:w="1787" w:type="dxa"/>
            <w:tcBorders>
              <w:top w:val="nil"/>
              <w:left w:val="nil"/>
              <w:bottom w:val="single" w:color="auto" w:sz="4" w:space="0"/>
              <w:right w:val="single" w:color="auto" w:sz="4" w:space="0"/>
            </w:tcBorders>
            <w:vAlign w:val="center"/>
          </w:tcPr>
          <w:p w14:paraId="253B9626">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00AF5822">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639" w:type="dxa"/>
            <w:tcBorders>
              <w:top w:val="single" w:color="auto" w:sz="4" w:space="0"/>
              <w:left w:val="nil"/>
              <w:bottom w:val="single" w:color="auto" w:sz="4" w:space="0"/>
              <w:right w:val="single" w:color="auto" w:sz="4" w:space="0"/>
            </w:tcBorders>
            <w:vAlign w:val="center"/>
          </w:tcPr>
          <w:p w14:paraId="0D0728BE">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4F310B10">
            <w:pPr>
              <w:spacing w:line="360" w:lineRule="exact"/>
              <w:jc w:val="left"/>
              <w:rPr>
                <w:rFonts w:ascii="宋体" w:hAnsi="宋体" w:cs="仿宋_GB2312"/>
                <w:sz w:val="24"/>
                <w:szCs w:val="24"/>
              </w:rPr>
            </w:pPr>
          </w:p>
        </w:tc>
      </w:tr>
      <w:tr w14:paraId="1097430C">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4AC42E52">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nil"/>
              <w:left w:val="nil"/>
              <w:bottom w:val="single" w:color="auto" w:sz="4" w:space="0"/>
              <w:right w:val="single" w:color="auto" w:sz="4" w:space="0"/>
            </w:tcBorders>
            <w:vAlign w:val="center"/>
          </w:tcPr>
          <w:p w14:paraId="0F54E7A0">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nil"/>
              <w:left w:val="nil"/>
              <w:bottom w:val="single" w:color="auto" w:sz="4" w:space="0"/>
              <w:right w:val="single" w:color="auto" w:sz="4" w:space="0"/>
            </w:tcBorders>
            <w:vAlign w:val="center"/>
          </w:tcPr>
          <w:p w14:paraId="7833EA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68C7523A">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45C8724E">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5BB81097">
            <w:pPr>
              <w:spacing w:line="360" w:lineRule="exact"/>
              <w:jc w:val="left"/>
              <w:rPr>
                <w:rFonts w:ascii="宋体" w:hAnsi="宋体" w:cs="仿宋_GB2312"/>
                <w:sz w:val="24"/>
                <w:szCs w:val="24"/>
              </w:rPr>
            </w:pPr>
          </w:p>
        </w:tc>
      </w:tr>
      <w:tr w14:paraId="46C800D7">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05FA2A23">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nil"/>
              <w:left w:val="nil"/>
              <w:bottom w:val="single" w:color="auto" w:sz="4" w:space="0"/>
              <w:right w:val="single" w:color="auto" w:sz="4" w:space="0"/>
            </w:tcBorders>
            <w:vAlign w:val="center"/>
          </w:tcPr>
          <w:p w14:paraId="1ECD7ADD">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nil"/>
              <w:left w:val="nil"/>
              <w:bottom w:val="single" w:color="auto" w:sz="4" w:space="0"/>
              <w:right w:val="single" w:color="auto" w:sz="4" w:space="0"/>
            </w:tcBorders>
            <w:vAlign w:val="center"/>
          </w:tcPr>
          <w:p w14:paraId="78EE638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6FFD03CD">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62E9A230">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371493B9">
            <w:pPr>
              <w:spacing w:line="360" w:lineRule="exact"/>
              <w:jc w:val="left"/>
              <w:rPr>
                <w:rFonts w:ascii="宋体" w:hAnsi="宋体" w:cs="仿宋_GB2312"/>
                <w:sz w:val="24"/>
                <w:szCs w:val="24"/>
              </w:rPr>
            </w:pPr>
          </w:p>
        </w:tc>
      </w:tr>
      <w:tr w14:paraId="2DFC38B6">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36FC7238">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nil"/>
              <w:left w:val="nil"/>
              <w:bottom w:val="single" w:color="auto" w:sz="4" w:space="0"/>
              <w:right w:val="single" w:color="auto" w:sz="4" w:space="0"/>
            </w:tcBorders>
            <w:vAlign w:val="center"/>
          </w:tcPr>
          <w:p w14:paraId="5FB92E1D">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nil"/>
              <w:left w:val="nil"/>
              <w:bottom w:val="single" w:color="auto" w:sz="4" w:space="0"/>
              <w:right w:val="single" w:color="auto" w:sz="4" w:space="0"/>
            </w:tcBorders>
            <w:vAlign w:val="center"/>
          </w:tcPr>
          <w:p w14:paraId="68F0DF4E">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74EBFEB2">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3CF82C66">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0616B327">
            <w:pPr>
              <w:spacing w:line="360" w:lineRule="exact"/>
              <w:jc w:val="left"/>
              <w:rPr>
                <w:rFonts w:ascii="宋体" w:hAnsi="宋体" w:cs="仿宋_GB2312"/>
                <w:sz w:val="24"/>
                <w:szCs w:val="24"/>
              </w:rPr>
            </w:pPr>
          </w:p>
        </w:tc>
      </w:tr>
      <w:tr w14:paraId="2A9F35A4">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79DF04A1">
            <w:pPr>
              <w:spacing w:line="360" w:lineRule="exact"/>
              <w:jc w:val="center"/>
              <w:rPr>
                <w:rFonts w:ascii="宋体" w:hAnsi="宋体" w:cs="仿宋_GB2312"/>
                <w:sz w:val="24"/>
                <w:szCs w:val="24"/>
              </w:rPr>
            </w:pPr>
          </w:p>
        </w:tc>
        <w:tc>
          <w:tcPr>
            <w:tcW w:w="1440" w:type="dxa"/>
            <w:tcBorders>
              <w:top w:val="nil"/>
              <w:left w:val="nil"/>
              <w:bottom w:val="single" w:color="auto" w:sz="4" w:space="0"/>
              <w:right w:val="single" w:color="auto" w:sz="4" w:space="0"/>
            </w:tcBorders>
            <w:vAlign w:val="center"/>
          </w:tcPr>
          <w:p w14:paraId="7D561139">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nil"/>
              <w:left w:val="nil"/>
              <w:bottom w:val="single" w:color="auto" w:sz="4" w:space="0"/>
              <w:right w:val="single" w:color="auto" w:sz="4" w:space="0"/>
            </w:tcBorders>
            <w:vAlign w:val="center"/>
          </w:tcPr>
          <w:p w14:paraId="6DD6827D">
            <w:pPr>
              <w:spacing w:line="360" w:lineRule="exact"/>
              <w:jc w:val="left"/>
              <w:rPr>
                <w:rFonts w:ascii="宋体" w:hAnsi="宋体" w:cs="仿宋_GB2312"/>
                <w:sz w:val="24"/>
                <w:szCs w:val="24"/>
              </w:rPr>
            </w:pPr>
          </w:p>
        </w:tc>
        <w:tc>
          <w:tcPr>
            <w:tcW w:w="1533" w:type="dxa"/>
            <w:tcBorders>
              <w:top w:val="nil"/>
              <w:left w:val="nil"/>
              <w:bottom w:val="single" w:color="auto" w:sz="4" w:space="0"/>
              <w:right w:val="single" w:color="auto" w:sz="4" w:space="0"/>
            </w:tcBorders>
            <w:vAlign w:val="center"/>
          </w:tcPr>
          <w:p w14:paraId="605AD490">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72A3FE04">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06B173C1">
            <w:pPr>
              <w:spacing w:line="360" w:lineRule="exact"/>
              <w:jc w:val="left"/>
              <w:rPr>
                <w:rFonts w:ascii="宋体" w:hAnsi="宋体" w:cs="仿宋_GB2312"/>
                <w:sz w:val="24"/>
                <w:szCs w:val="24"/>
              </w:rPr>
            </w:pPr>
          </w:p>
        </w:tc>
      </w:tr>
      <w:tr w14:paraId="3BB0F171">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3C6B81A">
            <w:pPr>
              <w:spacing w:line="360" w:lineRule="exact"/>
              <w:jc w:val="center"/>
              <w:rPr>
                <w:rFonts w:ascii="宋体" w:hAnsi="宋体" w:cs="仿宋_GB2312"/>
                <w:sz w:val="24"/>
                <w:szCs w:val="24"/>
              </w:rPr>
            </w:pPr>
            <w:r>
              <w:rPr>
                <w:rFonts w:ascii="宋体" w:hAnsi="宋体" w:cs="仿宋_GB2312"/>
                <w:sz w:val="24"/>
                <w:szCs w:val="24"/>
              </w:rPr>
              <w:t>二</w:t>
            </w:r>
          </w:p>
        </w:tc>
        <w:tc>
          <w:tcPr>
            <w:tcW w:w="1440" w:type="dxa"/>
            <w:tcBorders>
              <w:top w:val="single" w:color="auto" w:sz="4" w:space="0"/>
              <w:left w:val="nil"/>
              <w:bottom w:val="single" w:color="auto" w:sz="4" w:space="0"/>
              <w:right w:val="single" w:color="auto" w:sz="4" w:space="0"/>
            </w:tcBorders>
            <w:vAlign w:val="center"/>
          </w:tcPr>
          <w:p w14:paraId="404FBC7D">
            <w:pPr>
              <w:spacing w:line="360" w:lineRule="exact"/>
              <w:jc w:val="center"/>
              <w:rPr>
                <w:rFonts w:ascii="宋体" w:hAnsi="宋体" w:cs="仿宋_GB2312"/>
                <w:sz w:val="24"/>
                <w:szCs w:val="24"/>
              </w:rPr>
            </w:pPr>
            <w:r>
              <w:rPr>
                <w:rFonts w:ascii="宋体" w:hAnsi="宋体" w:cs="仿宋_GB2312"/>
                <w:sz w:val="24"/>
                <w:szCs w:val="24"/>
              </w:rPr>
              <w:t>项目2</w:t>
            </w:r>
          </w:p>
        </w:tc>
        <w:tc>
          <w:tcPr>
            <w:tcW w:w="1787" w:type="dxa"/>
            <w:tcBorders>
              <w:top w:val="single" w:color="auto" w:sz="4" w:space="0"/>
              <w:left w:val="nil"/>
              <w:bottom w:val="single" w:color="auto" w:sz="4" w:space="0"/>
              <w:right w:val="single" w:color="auto" w:sz="4" w:space="0"/>
            </w:tcBorders>
            <w:vAlign w:val="center"/>
          </w:tcPr>
          <w:p w14:paraId="5B79AE0B">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nil"/>
              <w:bottom w:val="single" w:color="auto" w:sz="4" w:space="0"/>
              <w:right w:val="single" w:color="auto" w:sz="4" w:space="0"/>
            </w:tcBorders>
            <w:vAlign w:val="center"/>
          </w:tcPr>
          <w:p w14:paraId="383A73CC">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7E87784C">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3445E686">
            <w:pPr>
              <w:spacing w:line="360" w:lineRule="exact"/>
              <w:jc w:val="left"/>
              <w:rPr>
                <w:rFonts w:ascii="宋体" w:hAnsi="宋体" w:cs="仿宋_GB2312"/>
                <w:sz w:val="24"/>
                <w:szCs w:val="24"/>
              </w:rPr>
            </w:pPr>
          </w:p>
        </w:tc>
      </w:tr>
      <w:tr w14:paraId="1EEDEEBF">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28DC557">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single" w:color="auto" w:sz="4" w:space="0"/>
              <w:left w:val="nil"/>
              <w:bottom w:val="single" w:color="auto" w:sz="4" w:space="0"/>
              <w:right w:val="single" w:color="auto" w:sz="4" w:space="0"/>
            </w:tcBorders>
            <w:vAlign w:val="center"/>
          </w:tcPr>
          <w:p w14:paraId="05D0CB4F">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single" w:color="auto" w:sz="4" w:space="0"/>
              <w:left w:val="nil"/>
              <w:bottom w:val="single" w:color="auto" w:sz="4" w:space="0"/>
              <w:right w:val="single" w:color="auto" w:sz="4" w:space="0"/>
            </w:tcBorders>
            <w:vAlign w:val="center"/>
          </w:tcPr>
          <w:p w14:paraId="5AEA0AA6">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nil"/>
              <w:bottom w:val="single" w:color="auto" w:sz="4" w:space="0"/>
              <w:right w:val="single" w:color="auto" w:sz="4" w:space="0"/>
            </w:tcBorders>
            <w:vAlign w:val="center"/>
          </w:tcPr>
          <w:p w14:paraId="3A68D946">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355894F3">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3ECB9F2D">
            <w:pPr>
              <w:spacing w:line="360" w:lineRule="exact"/>
              <w:jc w:val="left"/>
              <w:rPr>
                <w:rFonts w:ascii="宋体" w:hAnsi="宋体" w:cs="仿宋_GB2312"/>
                <w:sz w:val="24"/>
                <w:szCs w:val="24"/>
              </w:rPr>
            </w:pPr>
          </w:p>
        </w:tc>
      </w:tr>
      <w:tr w14:paraId="7C1784B6">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0582159">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03AFD27A">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single" w:color="auto" w:sz="4" w:space="0"/>
              <w:left w:val="single" w:color="auto" w:sz="4" w:space="0"/>
              <w:bottom w:val="single" w:color="auto" w:sz="4" w:space="0"/>
              <w:right w:val="single" w:color="auto" w:sz="4" w:space="0"/>
            </w:tcBorders>
            <w:vAlign w:val="center"/>
          </w:tcPr>
          <w:p w14:paraId="54FBE554">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0D31A6A4">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E205FFB">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40E77EE1">
            <w:pPr>
              <w:spacing w:line="360" w:lineRule="exact"/>
              <w:jc w:val="left"/>
              <w:rPr>
                <w:rFonts w:ascii="宋体" w:hAnsi="宋体" w:cs="仿宋_GB2312"/>
                <w:sz w:val="24"/>
                <w:szCs w:val="24"/>
              </w:rPr>
            </w:pPr>
          </w:p>
        </w:tc>
      </w:tr>
      <w:tr w14:paraId="4E43AE38">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D2B5D72">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34A301B9">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single" w:color="auto" w:sz="4" w:space="0"/>
              <w:left w:val="single" w:color="auto" w:sz="4" w:space="0"/>
              <w:bottom w:val="single" w:color="auto" w:sz="4" w:space="0"/>
              <w:right w:val="single" w:color="auto" w:sz="4" w:space="0"/>
            </w:tcBorders>
            <w:vAlign w:val="center"/>
          </w:tcPr>
          <w:p w14:paraId="1D1186A4">
            <w:pPr>
              <w:spacing w:line="360" w:lineRule="exact"/>
              <w:jc w:val="left"/>
              <w:rPr>
                <w:rFonts w:ascii="宋体" w:hAnsi="宋体" w:cs="仿宋_GB2312"/>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307EF9A9">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0DA41AA4">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5135EF47">
            <w:pPr>
              <w:spacing w:line="360" w:lineRule="exact"/>
              <w:jc w:val="left"/>
              <w:rPr>
                <w:rFonts w:ascii="宋体" w:hAnsi="宋体" w:cs="仿宋_GB2312"/>
                <w:sz w:val="24"/>
                <w:szCs w:val="24"/>
              </w:rPr>
            </w:pPr>
          </w:p>
        </w:tc>
      </w:tr>
      <w:tr w14:paraId="39EE6309">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E4F8764">
            <w:pPr>
              <w:spacing w:line="360" w:lineRule="exact"/>
              <w:jc w:val="center"/>
              <w:rPr>
                <w:rFonts w:ascii="宋体" w:hAnsi="宋体" w:cs="仿宋_GB2312"/>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A2F1CFC">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single" w:color="auto" w:sz="4" w:space="0"/>
              <w:left w:val="single" w:color="auto" w:sz="4" w:space="0"/>
              <w:bottom w:val="single" w:color="auto" w:sz="4" w:space="0"/>
              <w:right w:val="single" w:color="auto" w:sz="4" w:space="0"/>
            </w:tcBorders>
            <w:vAlign w:val="center"/>
          </w:tcPr>
          <w:p w14:paraId="1C95F848">
            <w:pPr>
              <w:spacing w:line="360" w:lineRule="exact"/>
              <w:jc w:val="left"/>
              <w:rPr>
                <w:rFonts w:ascii="宋体" w:hAnsi="宋体" w:cs="仿宋_GB2312"/>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1A135EB7">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00FF6DBC">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1FAC6C35">
            <w:pPr>
              <w:spacing w:line="360" w:lineRule="exact"/>
              <w:jc w:val="left"/>
              <w:rPr>
                <w:rFonts w:ascii="宋体" w:hAnsi="宋体" w:cs="仿宋_GB2312"/>
                <w:sz w:val="24"/>
                <w:szCs w:val="24"/>
              </w:rPr>
            </w:pPr>
          </w:p>
        </w:tc>
      </w:tr>
      <w:tr w14:paraId="6E03B2BC">
        <w:tblPrEx>
          <w:tblCellMar>
            <w:top w:w="0" w:type="dxa"/>
            <w:left w:w="108" w:type="dxa"/>
            <w:bottom w:w="0" w:type="dxa"/>
            <w:right w:w="108" w:type="dxa"/>
          </w:tblCellMar>
        </w:tblPrEx>
        <w:trPr>
          <w:trHeight w:val="941" w:hRule="atLeast"/>
          <w:jc w:val="center"/>
        </w:trPr>
        <w:tc>
          <w:tcPr>
            <w:tcW w:w="8911" w:type="dxa"/>
            <w:gridSpan w:val="6"/>
            <w:tcBorders>
              <w:top w:val="single" w:color="auto" w:sz="4" w:space="0"/>
              <w:left w:val="single" w:color="auto" w:sz="4" w:space="0"/>
              <w:bottom w:val="single" w:color="auto" w:sz="4" w:space="0"/>
              <w:right w:val="single" w:color="auto" w:sz="4" w:space="0"/>
            </w:tcBorders>
            <w:vAlign w:val="center"/>
          </w:tcPr>
          <w:p w14:paraId="424E8C15">
            <w:pPr>
              <w:spacing w:line="360" w:lineRule="exact"/>
              <w:jc w:val="left"/>
              <w:rPr>
                <w:rFonts w:ascii="宋体" w:hAnsi="宋体" w:cs="仿宋_GB2312"/>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39C8EDF7">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5C9C3324">
      <w:pPr>
        <w:ind w:firstLine="2240" w:firstLineChars="800"/>
        <w:rPr>
          <w:lang w:val="zh-CN"/>
        </w:rPr>
      </w:pPr>
      <w:r>
        <w:rPr>
          <w:lang w:val="zh-CN"/>
        </w:rPr>
        <w:t>报价方全称：</w:t>
      </w:r>
      <w:r>
        <w:rPr>
          <w:rFonts w:hint="eastAsia"/>
          <w:u w:val="single"/>
        </w:rPr>
        <w:t xml:space="preserve">                   </w:t>
      </w:r>
      <w:r>
        <w:rPr>
          <w:lang w:val="zh-CN"/>
        </w:rPr>
        <w:t>（盖章）</w:t>
      </w:r>
    </w:p>
    <w:p w14:paraId="0C8A3F71">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1E955FF6">
      <w:pPr>
        <w:keepNext/>
        <w:keepLines/>
        <w:ind w:firstLine="2380" w:firstLineChars="850"/>
        <w:jc w:val="left"/>
        <w:outlineLvl w:val="3"/>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zCs w:val="28"/>
        </w:rPr>
        <w:br w:type="page"/>
      </w:r>
      <w:r>
        <w:rPr>
          <w:rFonts w:eastAsia="黑体"/>
        </w:rPr>
        <w:t>三、技术评审索引表</w:t>
      </w:r>
    </w:p>
    <w:p w14:paraId="2FAD4ED8">
      <w:pPr>
        <w:spacing w:before="312" w:beforeLines="100"/>
        <w:jc w:val="center"/>
        <w:rPr>
          <w:rFonts w:ascii="Arial Unicode MS" w:hAnsi="宋体" w:eastAsia="Arial Unicode MS"/>
          <w:sz w:val="44"/>
          <w:szCs w:val="36"/>
        </w:rPr>
      </w:pPr>
      <w:r>
        <w:rPr>
          <w:rFonts w:hint="eastAsia" w:eastAsia="Arial Unicode MS"/>
          <w:sz w:val="44"/>
          <w:szCs w:val="44"/>
        </w:rPr>
        <w:t>技术评审索引偏离表</w:t>
      </w:r>
    </w:p>
    <w:p w14:paraId="142EEF11">
      <w:pPr>
        <w:ind w:firstLine="560"/>
        <w:rPr>
          <w:rFonts w:ascii="楷体_GB2312" w:hAnsi="宋体" w:eastAsia="楷体_GB2312"/>
        </w:rPr>
      </w:pPr>
      <w:r>
        <w:rPr>
          <w:rFonts w:hint="eastAsia"/>
        </w:rPr>
        <w:t>请报价人在报价书正文前制作索引表。</w:t>
      </w:r>
    </w:p>
    <w:tbl>
      <w:tblPr>
        <w:tblStyle w:val="20"/>
        <w:tblW w:w="8679" w:type="dxa"/>
        <w:jc w:val="center"/>
        <w:tblLayout w:type="fixed"/>
        <w:tblCellMar>
          <w:top w:w="0" w:type="dxa"/>
          <w:left w:w="108" w:type="dxa"/>
          <w:bottom w:w="0" w:type="dxa"/>
          <w:right w:w="108" w:type="dxa"/>
        </w:tblCellMar>
      </w:tblPr>
      <w:tblGrid>
        <w:gridCol w:w="705"/>
        <w:gridCol w:w="1251"/>
        <w:gridCol w:w="1917"/>
        <w:gridCol w:w="1432"/>
        <w:gridCol w:w="978"/>
        <w:gridCol w:w="992"/>
        <w:gridCol w:w="1404"/>
      </w:tblGrid>
      <w:tr w14:paraId="3BFFAE0E">
        <w:tblPrEx>
          <w:tblCellMar>
            <w:top w:w="0" w:type="dxa"/>
            <w:left w:w="108" w:type="dxa"/>
            <w:bottom w:w="0" w:type="dxa"/>
            <w:right w:w="108" w:type="dxa"/>
          </w:tblCellMar>
        </w:tblPrEx>
        <w:trPr>
          <w:trHeight w:val="454"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5B901CA4">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251" w:type="dxa"/>
            <w:vMerge w:val="restart"/>
            <w:tcBorders>
              <w:top w:val="single" w:color="auto" w:sz="4" w:space="0"/>
              <w:left w:val="nil"/>
              <w:bottom w:val="single" w:color="auto" w:sz="4" w:space="0"/>
              <w:right w:val="single" w:color="auto" w:sz="4" w:space="0"/>
            </w:tcBorders>
            <w:vAlign w:val="center"/>
          </w:tcPr>
          <w:p w14:paraId="13CBD758">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917" w:type="dxa"/>
            <w:vMerge w:val="restart"/>
            <w:tcBorders>
              <w:top w:val="single" w:color="auto" w:sz="4" w:space="0"/>
              <w:left w:val="nil"/>
              <w:bottom w:val="single" w:color="auto" w:sz="4" w:space="0"/>
              <w:right w:val="single" w:color="auto" w:sz="4" w:space="0"/>
            </w:tcBorders>
            <w:vAlign w:val="center"/>
          </w:tcPr>
          <w:p w14:paraId="1BCA456E">
            <w:pPr>
              <w:spacing w:line="360" w:lineRule="exact"/>
              <w:jc w:val="center"/>
              <w:rPr>
                <w:rFonts w:ascii="宋体" w:hAnsi="宋体" w:cs="仿宋_GB2312"/>
                <w:b/>
                <w:bCs/>
                <w:sz w:val="24"/>
                <w:szCs w:val="24"/>
              </w:rPr>
            </w:pPr>
            <w:r>
              <w:rPr>
                <w:rFonts w:ascii="宋体" w:hAnsi="宋体" w:cs="仿宋_GB2312"/>
                <w:b/>
                <w:bCs/>
                <w:sz w:val="24"/>
                <w:szCs w:val="24"/>
              </w:rPr>
              <w:t>技术评审要求</w:t>
            </w:r>
          </w:p>
        </w:tc>
        <w:tc>
          <w:tcPr>
            <w:tcW w:w="1432" w:type="dxa"/>
            <w:vMerge w:val="restart"/>
            <w:tcBorders>
              <w:top w:val="single" w:color="auto" w:sz="4" w:space="0"/>
              <w:left w:val="nil"/>
              <w:bottom w:val="single" w:color="auto" w:sz="4" w:space="0"/>
              <w:right w:val="single" w:color="auto" w:sz="4" w:space="0"/>
            </w:tcBorders>
            <w:vAlign w:val="center"/>
          </w:tcPr>
          <w:p w14:paraId="6E06CD62">
            <w:pPr>
              <w:spacing w:line="360" w:lineRule="exact"/>
              <w:jc w:val="center"/>
              <w:rPr>
                <w:rFonts w:ascii="宋体" w:hAnsi="宋体" w:cs="仿宋_GB2312"/>
                <w:b/>
                <w:bCs/>
                <w:sz w:val="24"/>
                <w:szCs w:val="24"/>
              </w:rPr>
            </w:pPr>
            <w:r>
              <w:rPr>
                <w:rFonts w:ascii="宋体" w:hAnsi="宋体" w:cs="仿宋_GB2312"/>
                <w:b/>
                <w:bCs/>
                <w:sz w:val="24"/>
                <w:szCs w:val="24"/>
              </w:rPr>
              <w:t>技术参数响应</w:t>
            </w:r>
          </w:p>
        </w:tc>
        <w:tc>
          <w:tcPr>
            <w:tcW w:w="3374" w:type="dxa"/>
            <w:gridSpan w:val="3"/>
            <w:tcBorders>
              <w:top w:val="single" w:color="auto" w:sz="4" w:space="0"/>
              <w:left w:val="nil"/>
              <w:bottom w:val="single" w:color="auto" w:sz="4" w:space="0"/>
              <w:right w:val="single" w:color="auto" w:sz="4" w:space="0"/>
            </w:tcBorders>
            <w:vAlign w:val="center"/>
          </w:tcPr>
          <w:p w14:paraId="5AAE0A21">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14:paraId="1F27BF12">
        <w:tblPrEx>
          <w:tblCellMar>
            <w:top w:w="0" w:type="dxa"/>
            <w:left w:w="108" w:type="dxa"/>
            <w:bottom w:w="0" w:type="dxa"/>
            <w:right w:w="108" w:type="dxa"/>
          </w:tblCellMar>
        </w:tblPrEx>
        <w:trPr>
          <w:trHeight w:val="454"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3E1FEAEA">
            <w:pPr>
              <w:spacing w:line="360" w:lineRule="exact"/>
              <w:jc w:val="center"/>
              <w:rPr>
                <w:rFonts w:ascii="宋体" w:hAnsi="宋体" w:cs="仿宋_GB2312"/>
                <w:b/>
                <w:bCs/>
                <w:sz w:val="24"/>
                <w:szCs w:val="24"/>
              </w:rPr>
            </w:pPr>
          </w:p>
        </w:tc>
        <w:tc>
          <w:tcPr>
            <w:tcW w:w="1251" w:type="dxa"/>
            <w:vMerge w:val="continue"/>
            <w:tcBorders>
              <w:top w:val="single" w:color="auto" w:sz="4" w:space="0"/>
              <w:left w:val="nil"/>
              <w:bottom w:val="single" w:color="auto" w:sz="4" w:space="0"/>
              <w:right w:val="single" w:color="auto" w:sz="4" w:space="0"/>
            </w:tcBorders>
            <w:vAlign w:val="center"/>
          </w:tcPr>
          <w:p w14:paraId="75131FF4">
            <w:pPr>
              <w:spacing w:line="360" w:lineRule="exact"/>
              <w:jc w:val="center"/>
              <w:rPr>
                <w:rFonts w:ascii="宋体" w:hAnsi="宋体" w:cs="仿宋_GB2312"/>
                <w:b/>
                <w:bCs/>
                <w:sz w:val="24"/>
                <w:szCs w:val="24"/>
              </w:rPr>
            </w:pPr>
          </w:p>
        </w:tc>
        <w:tc>
          <w:tcPr>
            <w:tcW w:w="1917" w:type="dxa"/>
            <w:vMerge w:val="continue"/>
            <w:tcBorders>
              <w:top w:val="single" w:color="auto" w:sz="4" w:space="0"/>
              <w:left w:val="nil"/>
              <w:bottom w:val="single" w:color="auto" w:sz="4" w:space="0"/>
              <w:right w:val="single" w:color="auto" w:sz="4" w:space="0"/>
            </w:tcBorders>
            <w:vAlign w:val="center"/>
          </w:tcPr>
          <w:p w14:paraId="336EA5FA">
            <w:pPr>
              <w:spacing w:line="360" w:lineRule="exact"/>
              <w:jc w:val="center"/>
              <w:rPr>
                <w:rFonts w:ascii="宋体" w:hAnsi="宋体" w:cs="仿宋_GB2312"/>
                <w:b/>
                <w:bCs/>
                <w:sz w:val="24"/>
                <w:szCs w:val="24"/>
              </w:rPr>
            </w:pPr>
          </w:p>
        </w:tc>
        <w:tc>
          <w:tcPr>
            <w:tcW w:w="1432" w:type="dxa"/>
            <w:vMerge w:val="continue"/>
            <w:tcBorders>
              <w:top w:val="single" w:color="auto" w:sz="4" w:space="0"/>
              <w:left w:val="nil"/>
              <w:bottom w:val="single" w:color="auto" w:sz="4" w:space="0"/>
              <w:right w:val="single" w:color="auto" w:sz="4" w:space="0"/>
            </w:tcBorders>
            <w:vAlign w:val="center"/>
          </w:tcPr>
          <w:p w14:paraId="0E11EDBB">
            <w:pPr>
              <w:spacing w:line="360" w:lineRule="exact"/>
              <w:jc w:val="center"/>
              <w:rPr>
                <w:rFonts w:ascii="宋体" w:hAnsi="宋体" w:cs="仿宋_GB2312"/>
                <w:b/>
                <w:bCs/>
                <w:sz w:val="24"/>
                <w:szCs w:val="24"/>
              </w:rPr>
            </w:pPr>
          </w:p>
        </w:tc>
        <w:tc>
          <w:tcPr>
            <w:tcW w:w="978" w:type="dxa"/>
            <w:tcBorders>
              <w:top w:val="single" w:color="auto" w:sz="4" w:space="0"/>
              <w:left w:val="nil"/>
              <w:bottom w:val="single" w:color="auto" w:sz="4" w:space="0"/>
              <w:right w:val="single" w:color="auto" w:sz="4" w:space="0"/>
            </w:tcBorders>
            <w:vAlign w:val="center"/>
          </w:tcPr>
          <w:p w14:paraId="6C1376ED">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992" w:type="dxa"/>
            <w:tcBorders>
              <w:top w:val="single" w:color="auto" w:sz="4" w:space="0"/>
              <w:left w:val="nil"/>
              <w:bottom w:val="single" w:color="auto" w:sz="4" w:space="0"/>
              <w:right w:val="single" w:color="auto" w:sz="4" w:space="0"/>
            </w:tcBorders>
            <w:vAlign w:val="center"/>
          </w:tcPr>
          <w:p w14:paraId="082E81C0">
            <w:pPr>
              <w:spacing w:line="360" w:lineRule="exact"/>
              <w:jc w:val="center"/>
              <w:rPr>
                <w:rFonts w:ascii="宋体" w:hAnsi="宋体" w:cs="仿宋_GB2312"/>
                <w:b/>
                <w:bCs/>
                <w:sz w:val="24"/>
                <w:szCs w:val="24"/>
              </w:rPr>
            </w:pPr>
            <w:r>
              <w:rPr>
                <w:rFonts w:ascii="宋体" w:hAnsi="宋体" w:cs="仿宋_GB2312"/>
                <w:b/>
                <w:bCs/>
                <w:sz w:val="24"/>
                <w:szCs w:val="24"/>
              </w:rPr>
              <w:t>备注</w:t>
            </w:r>
          </w:p>
        </w:tc>
        <w:tc>
          <w:tcPr>
            <w:tcW w:w="1404" w:type="dxa"/>
            <w:tcBorders>
              <w:top w:val="single" w:color="auto" w:sz="4" w:space="0"/>
              <w:left w:val="nil"/>
              <w:bottom w:val="single" w:color="auto" w:sz="4" w:space="0"/>
              <w:right w:val="single" w:color="auto" w:sz="4" w:space="0"/>
            </w:tcBorders>
            <w:vAlign w:val="center"/>
          </w:tcPr>
          <w:p w14:paraId="1E3F909B">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14:paraId="4A2B02A0">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1D7EEA85">
            <w:pPr>
              <w:spacing w:line="360" w:lineRule="exact"/>
              <w:jc w:val="left"/>
              <w:rPr>
                <w:rFonts w:ascii="宋体" w:hAnsi="宋体" w:cs="仿宋_GB2312"/>
                <w:sz w:val="24"/>
                <w:szCs w:val="24"/>
              </w:rPr>
            </w:pPr>
          </w:p>
        </w:tc>
        <w:tc>
          <w:tcPr>
            <w:tcW w:w="1251" w:type="dxa"/>
            <w:tcBorders>
              <w:top w:val="nil"/>
              <w:left w:val="nil"/>
              <w:bottom w:val="single" w:color="auto" w:sz="4" w:space="0"/>
              <w:right w:val="single" w:color="auto" w:sz="4" w:space="0"/>
            </w:tcBorders>
            <w:vAlign w:val="center"/>
          </w:tcPr>
          <w:p w14:paraId="043192FE">
            <w:pPr>
              <w:spacing w:line="360" w:lineRule="exact"/>
              <w:jc w:val="center"/>
              <w:rPr>
                <w:rFonts w:ascii="宋体" w:hAnsi="宋体" w:cs="仿宋_GB2312"/>
                <w:sz w:val="24"/>
                <w:szCs w:val="24"/>
              </w:rPr>
            </w:pPr>
            <w:r>
              <w:rPr>
                <w:rFonts w:ascii="宋体" w:hAnsi="宋体" w:cs="仿宋_GB2312"/>
                <w:sz w:val="24"/>
                <w:szCs w:val="24"/>
              </w:rPr>
              <w:t>合  计</w:t>
            </w:r>
          </w:p>
        </w:tc>
        <w:tc>
          <w:tcPr>
            <w:tcW w:w="1917" w:type="dxa"/>
            <w:tcBorders>
              <w:top w:val="nil"/>
              <w:left w:val="nil"/>
              <w:bottom w:val="single" w:color="auto" w:sz="4" w:space="0"/>
              <w:right w:val="single" w:color="auto" w:sz="4" w:space="0"/>
            </w:tcBorders>
            <w:vAlign w:val="center"/>
          </w:tcPr>
          <w:p w14:paraId="3B345A00">
            <w:pPr>
              <w:spacing w:line="360" w:lineRule="exact"/>
              <w:jc w:val="left"/>
              <w:rPr>
                <w:rFonts w:ascii="宋体" w:hAnsi="宋体" w:cs="仿宋_GB2312"/>
                <w:sz w:val="24"/>
                <w:szCs w:val="24"/>
              </w:rPr>
            </w:pPr>
          </w:p>
        </w:tc>
        <w:tc>
          <w:tcPr>
            <w:tcW w:w="1432" w:type="dxa"/>
            <w:tcBorders>
              <w:top w:val="nil"/>
              <w:left w:val="nil"/>
              <w:bottom w:val="single" w:color="auto" w:sz="4" w:space="0"/>
              <w:right w:val="single" w:color="auto" w:sz="4" w:space="0"/>
            </w:tcBorders>
            <w:vAlign w:val="center"/>
          </w:tcPr>
          <w:p w14:paraId="6EC7674A">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2DA0C003">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524B24BA">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7649DB1A">
            <w:pPr>
              <w:spacing w:line="360" w:lineRule="exact"/>
              <w:jc w:val="left"/>
              <w:rPr>
                <w:rFonts w:ascii="宋体" w:hAnsi="宋体" w:cs="仿宋_GB2312"/>
                <w:sz w:val="24"/>
                <w:szCs w:val="24"/>
              </w:rPr>
            </w:pPr>
          </w:p>
        </w:tc>
      </w:tr>
      <w:tr w14:paraId="15728AB6">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3A1CDB53">
            <w:pPr>
              <w:spacing w:line="360" w:lineRule="exact"/>
              <w:jc w:val="left"/>
              <w:rPr>
                <w:rFonts w:ascii="宋体" w:hAnsi="宋体" w:cs="仿宋_GB2312"/>
                <w:sz w:val="24"/>
                <w:szCs w:val="24"/>
              </w:rPr>
            </w:pPr>
            <w:r>
              <w:rPr>
                <w:rFonts w:ascii="宋体" w:hAnsi="宋体" w:cs="仿宋_GB2312"/>
                <w:sz w:val="24"/>
                <w:szCs w:val="24"/>
              </w:rPr>
              <w:t>一</w:t>
            </w:r>
          </w:p>
        </w:tc>
        <w:tc>
          <w:tcPr>
            <w:tcW w:w="1251" w:type="dxa"/>
            <w:tcBorders>
              <w:top w:val="nil"/>
              <w:left w:val="nil"/>
              <w:bottom w:val="single" w:color="auto" w:sz="4" w:space="0"/>
              <w:right w:val="single" w:color="auto" w:sz="4" w:space="0"/>
            </w:tcBorders>
            <w:vAlign w:val="center"/>
          </w:tcPr>
          <w:p w14:paraId="07EA2CFC">
            <w:pPr>
              <w:spacing w:line="360" w:lineRule="exact"/>
              <w:jc w:val="center"/>
              <w:rPr>
                <w:rFonts w:ascii="宋体" w:hAnsi="宋体" w:cs="仿宋_GB2312"/>
                <w:sz w:val="24"/>
                <w:szCs w:val="24"/>
              </w:rPr>
            </w:pPr>
            <w:r>
              <w:rPr>
                <w:rFonts w:ascii="宋体" w:hAnsi="宋体" w:cs="仿宋_GB2312"/>
                <w:sz w:val="24"/>
                <w:szCs w:val="24"/>
              </w:rPr>
              <w:t>项目1</w:t>
            </w:r>
          </w:p>
        </w:tc>
        <w:tc>
          <w:tcPr>
            <w:tcW w:w="1917" w:type="dxa"/>
            <w:tcBorders>
              <w:top w:val="nil"/>
              <w:left w:val="nil"/>
              <w:bottom w:val="single" w:color="auto" w:sz="4" w:space="0"/>
              <w:right w:val="single" w:color="auto" w:sz="4" w:space="0"/>
            </w:tcBorders>
            <w:vAlign w:val="center"/>
          </w:tcPr>
          <w:p w14:paraId="424807E2">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12D1ACA3">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978" w:type="dxa"/>
            <w:tcBorders>
              <w:top w:val="single" w:color="auto" w:sz="4" w:space="0"/>
              <w:left w:val="nil"/>
              <w:bottom w:val="single" w:color="auto" w:sz="4" w:space="0"/>
              <w:right w:val="single" w:color="auto" w:sz="4" w:space="0"/>
            </w:tcBorders>
            <w:vAlign w:val="center"/>
          </w:tcPr>
          <w:p w14:paraId="71DF2316">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11AAAEC9">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2DE7AFC8">
            <w:pPr>
              <w:spacing w:line="360" w:lineRule="exact"/>
              <w:jc w:val="left"/>
              <w:rPr>
                <w:rFonts w:ascii="宋体" w:hAnsi="宋体" w:cs="仿宋_GB2312"/>
                <w:sz w:val="24"/>
                <w:szCs w:val="24"/>
              </w:rPr>
            </w:pPr>
          </w:p>
        </w:tc>
      </w:tr>
      <w:tr w14:paraId="7B019A8D">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589B0B10">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nil"/>
              <w:left w:val="nil"/>
              <w:bottom w:val="single" w:color="auto" w:sz="4" w:space="0"/>
              <w:right w:val="single" w:color="auto" w:sz="4" w:space="0"/>
            </w:tcBorders>
            <w:vAlign w:val="center"/>
          </w:tcPr>
          <w:p w14:paraId="09CE1BEF">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nil"/>
              <w:left w:val="nil"/>
              <w:bottom w:val="single" w:color="auto" w:sz="4" w:space="0"/>
              <w:right w:val="single" w:color="auto" w:sz="4" w:space="0"/>
            </w:tcBorders>
            <w:vAlign w:val="center"/>
          </w:tcPr>
          <w:p w14:paraId="7F14B332">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1DEF377B">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1C53AB09">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728E3CFA">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D8B1ABE">
            <w:pPr>
              <w:spacing w:line="360" w:lineRule="exact"/>
              <w:jc w:val="left"/>
              <w:rPr>
                <w:rFonts w:ascii="宋体" w:hAnsi="宋体" w:cs="仿宋_GB2312"/>
                <w:sz w:val="24"/>
                <w:szCs w:val="24"/>
              </w:rPr>
            </w:pPr>
          </w:p>
        </w:tc>
      </w:tr>
      <w:tr w14:paraId="7BE6533F">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7892F3DE">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nil"/>
              <w:left w:val="nil"/>
              <w:bottom w:val="single" w:color="auto" w:sz="4" w:space="0"/>
              <w:right w:val="single" w:color="auto" w:sz="4" w:space="0"/>
            </w:tcBorders>
            <w:vAlign w:val="center"/>
          </w:tcPr>
          <w:p w14:paraId="29098654">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nil"/>
              <w:left w:val="nil"/>
              <w:bottom w:val="single" w:color="auto" w:sz="4" w:space="0"/>
              <w:right w:val="single" w:color="auto" w:sz="4" w:space="0"/>
            </w:tcBorders>
            <w:vAlign w:val="center"/>
          </w:tcPr>
          <w:p w14:paraId="51DCDA53">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47A7908F">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4CB1E2E5">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35EE4BD3">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1213468">
            <w:pPr>
              <w:spacing w:line="360" w:lineRule="exact"/>
              <w:jc w:val="left"/>
              <w:rPr>
                <w:rFonts w:ascii="宋体" w:hAnsi="宋体" w:cs="仿宋_GB2312"/>
                <w:sz w:val="24"/>
                <w:szCs w:val="24"/>
              </w:rPr>
            </w:pPr>
          </w:p>
        </w:tc>
      </w:tr>
      <w:tr w14:paraId="110815BE">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7FAE3AC1">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nil"/>
              <w:left w:val="nil"/>
              <w:bottom w:val="single" w:color="auto" w:sz="4" w:space="0"/>
              <w:right w:val="single" w:color="auto" w:sz="4" w:space="0"/>
            </w:tcBorders>
            <w:vAlign w:val="center"/>
          </w:tcPr>
          <w:p w14:paraId="0C54E2A1">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nil"/>
              <w:left w:val="nil"/>
              <w:bottom w:val="single" w:color="auto" w:sz="4" w:space="0"/>
              <w:right w:val="single" w:color="auto" w:sz="4" w:space="0"/>
            </w:tcBorders>
            <w:vAlign w:val="center"/>
          </w:tcPr>
          <w:p w14:paraId="0025FF0A">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05D63992">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56379A8D">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4E704F9F">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2537E8C0">
            <w:pPr>
              <w:spacing w:line="360" w:lineRule="exact"/>
              <w:jc w:val="left"/>
              <w:rPr>
                <w:rFonts w:ascii="宋体" w:hAnsi="宋体" w:cs="仿宋_GB2312"/>
                <w:sz w:val="24"/>
                <w:szCs w:val="24"/>
              </w:rPr>
            </w:pPr>
          </w:p>
        </w:tc>
      </w:tr>
      <w:tr w14:paraId="312F1068">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41973C49">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251" w:type="dxa"/>
            <w:tcBorders>
              <w:top w:val="nil"/>
              <w:left w:val="nil"/>
              <w:bottom w:val="single" w:color="auto" w:sz="4" w:space="0"/>
              <w:right w:val="single" w:color="auto" w:sz="4" w:space="0"/>
            </w:tcBorders>
            <w:vAlign w:val="center"/>
          </w:tcPr>
          <w:p w14:paraId="26818A51">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nil"/>
              <w:left w:val="nil"/>
              <w:bottom w:val="single" w:color="auto" w:sz="4" w:space="0"/>
              <w:right w:val="single" w:color="auto" w:sz="4" w:space="0"/>
            </w:tcBorders>
            <w:vAlign w:val="center"/>
          </w:tcPr>
          <w:p w14:paraId="5E6F486A">
            <w:pPr>
              <w:spacing w:line="360" w:lineRule="exact"/>
              <w:jc w:val="left"/>
              <w:rPr>
                <w:rFonts w:ascii="宋体" w:hAnsi="宋体" w:cs="仿宋_GB2312"/>
                <w:sz w:val="24"/>
                <w:szCs w:val="24"/>
              </w:rPr>
            </w:pPr>
          </w:p>
        </w:tc>
        <w:tc>
          <w:tcPr>
            <w:tcW w:w="1432" w:type="dxa"/>
            <w:tcBorders>
              <w:top w:val="nil"/>
              <w:left w:val="nil"/>
              <w:bottom w:val="single" w:color="auto" w:sz="4" w:space="0"/>
              <w:right w:val="single" w:color="auto" w:sz="4" w:space="0"/>
            </w:tcBorders>
            <w:vAlign w:val="center"/>
          </w:tcPr>
          <w:p w14:paraId="2F209913">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3243ACE9">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7AC42AA8">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428AD04F">
            <w:pPr>
              <w:spacing w:line="360" w:lineRule="exact"/>
              <w:jc w:val="left"/>
              <w:rPr>
                <w:rFonts w:ascii="宋体" w:hAnsi="宋体" w:cs="仿宋_GB2312"/>
                <w:sz w:val="24"/>
                <w:szCs w:val="24"/>
              </w:rPr>
            </w:pPr>
          </w:p>
        </w:tc>
      </w:tr>
      <w:tr w14:paraId="4C9A26D0">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46F1B29">
            <w:pPr>
              <w:spacing w:line="360" w:lineRule="exact"/>
              <w:jc w:val="left"/>
              <w:rPr>
                <w:rFonts w:ascii="宋体" w:hAnsi="宋体" w:cs="仿宋_GB2312"/>
                <w:sz w:val="24"/>
                <w:szCs w:val="24"/>
              </w:rPr>
            </w:pPr>
            <w:r>
              <w:rPr>
                <w:rFonts w:ascii="宋体" w:hAnsi="宋体" w:cs="仿宋_GB2312"/>
                <w:sz w:val="24"/>
                <w:szCs w:val="24"/>
              </w:rPr>
              <w:t>二</w:t>
            </w:r>
          </w:p>
        </w:tc>
        <w:tc>
          <w:tcPr>
            <w:tcW w:w="1251" w:type="dxa"/>
            <w:tcBorders>
              <w:top w:val="single" w:color="auto" w:sz="4" w:space="0"/>
              <w:left w:val="nil"/>
              <w:bottom w:val="single" w:color="auto" w:sz="4" w:space="0"/>
              <w:right w:val="single" w:color="auto" w:sz="4" w:space="0"/>
            </w:tcBorders>
            <w:vAlign w:val="center"/>
          </w:tcPr>
          <w:p w14:paraId="00167AAF">
            <w:pPr>
              <w:spacing w:line="360" w:lineRule="exact"/>
              <w:jc w:val="center"/>
              <w:rPr>
                <w:rFonts w:ascii="宋体" w:hAnsi="宋体" w:cs="仿宋_GB2312"/>
                <w:sz w:val="24"/>
                <w:szCs w:val="24"/>
              </w:rPr>
            </w:pPr>
            <w:r>
              <w:rPr>
                <w:rFonts w:ascii="宋体" w:hAnsi="宋体" w:cs="仿宋_GB2312"/>
                <w:sz w:val="24"/>
                <w:szCs w:val="24"/>
              </w:rPr>
              <w:t>项目2</w:t>
            </w:r>
          </w:p>
        </w:tc>
        <w:tc>
          <w:tcPr>
            <w:tcW w:w="1917" w:type="dxa"/>
            <w:tcBorders>
              <w:top w:val="single" w:color="auto" w:sz="4" w:space="0"/>
              <w:left w:val="nil"/>
              <w:bottom w:val="single" w:color="auto" w:sz="4" w:space="0"/>
              <w:right w:val="single" w:color="auto" w:sz="4" w:space="0"/>
            </w:tcBorders>
            <w:vAlign w:val="center"/>
          </w:tcPr>
          <w:p w14:paraId="6D56D094">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nil"/>
              <w:bottom w:val="single" w:color="auto" w:sz="4" w:space="0"/>
              <w:right w:val="single" w:color="auto" w:sz="4" w:space="0"/>
            </w:tcBorders>
            <w:vAlign w:val="center"/>
          </w:tcPr>
          <w:p w14:paraId="27D5269E">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5DB0A249">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6344C3A7">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56951B2F">
            <w:pPr>
              <w:spacing w:line="360" w:lineRule="exact"/>
              <w:jc w:val="left"/>
              <w:rPr>
                <w:rFonts w:ascii="宋体" w:hAnsi="宋体" w:cs="仿宋_GB2312"/>
                <w:sz w:val="24"/>
                <w:szCs w:val="24"/>
              </w:rPr>
            </w:pPr>
          </w:p>
        </w:tc>
      </w:tr>
      <w:tr w14:paraId="34089457">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4CE8761">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single" w:color="auto" w:sz="4" w:space="0"/>
              <w:left w:val="nil"/>
              <w:bottom w:val="single" w:color="auto" w:sz="4" w:space="0"/>
              <w:right w:val="single" w:color="auto" w:sz="4" w:space="0"/>
            </w:tcBorders>
            <w:vAlign w:val="center"/>
          </w:tcPr>
          <w:p w14:paraId="7AC4C180">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single" w:color="auto" w:sz="4" w:space="0"/>
              <w:left w:val="nil"/>
              <w:bottom w:val="single" w:color="auto" w:sz="4" w:space="0"/>
              <w:right w:val="single" w:color="auto" w:sz="4" w:space="0"/>
            </w:tcBorders>
            <w:vAlign w:val="center"/>
          </w:tcPr>
          <w:p w14:paraId="3F6604E2">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nil"/>
              <w:bottom w:val="single" w:color="auto" w:sz="4" w:space="0"/>
              <w:right w:val="single" w:color="auto" w:sz="4" w:space="0"/>
            </w:tcBorders>
            <w:vAlign w:val="center"/>
          </w:tcPr>
          <w:p w14:paraId="2B55B810">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50BB38C4">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355A4480">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0B63FB0D">
            <w:pPr>
              <w:spacing w:line="360" w:lineRule="exact"/>
              <w:jc w:val="left"/>
              <w:rPr>
                <w:rFonts w:ascii="宋体" w:hAnsi="宋体" w:cs="仿宋_GB2312"/>
                <w:sz w:val="24"/>
                <w:szCs w:val="24"/>
              </w:rPr>
            </w:pPr>
          </w:p>
        </w:tc>
      </w:tr>
      <w:tr w14:paraId="3B5A4CCA">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7FAA16E">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single" w:color="auto" w:sz="4" w:space="0"/>
              <w:left w:val="single" w:color="auto" w:sz="4" w:space="0"/>
              <w:bottom w:val="single" w:color="auto" w:sz="4" w:space="0"/>
              <w:right w:val="single" w:color="auto" w:sz="4" w:space="0"/>
            </w:tcBorders>
            <w:vAlign w:val="center"/>
          </w:tcPr>
          <w:p w14:paraId="31896EB3">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single" w:color="auto" w:sz="4" w:space="0"/>
              <w:left w:val="single" w:color="auto" w:sz="4" w:space="0"/>
              <w:bottom w:val="single" w:color="auto" w:sz="4" w:space="0"/>
              <w:right w:val="single" w:color="auto" w:sz="4" w:space="0"/>
            </w:tcBorders>
            <w:vAlign w:val="center"/>
          </w:tcPr>
          <w:p w14:paraId="011FFBE2">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single" w:color="auto" w:sz="4" w:space="0"/>
              <w:bottom w:val="single" w:color="auto" w:sz="4" w:space="0"/>
              <w:right w:val="single" w:color="auto" w:sz="4" w:space="0"/>
            </w:tcBorders>
            <w:vAlign w:val="center"/>
          </w:tcPr>
          <w:p w14:paraId="6477104B">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1085DFA4">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C7AC4FE">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5E2E60E1">
            <w:pPr>
              <w:spacing w:line="360" w:lineRule="exact"/>
              <w:jc w:val="left"/>
              <w:rPr>
                <w:rFonts w:ascii="宋体" w:hAnsi="宋体" w:cs="仿宋_GB2312"/>
                <w:sz w:val="24"/>
                <w:szCs w:val="24"/>
              </w:rPr>
            </w:pPr>
          </w:p>
        </w:tc>
      </w:tr>
      <w:tr w14:paraId="2F02F0D5">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6623F9B7">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single" w:color="auto" w:sz="4" w:space="0"/>
              <w:left w:val="single" w:color="auto" w:sz="4" w:space="0"/>
              <w:bottom w:val="single" w:color="auto" w:sz="4" w:space="0"/>
              <w:right w:val="single" w:color="auto" w:sz="4" w:space="0"/>
            </w:tcBorders>
            <w:vAlign w:val="center"/>
          </w:tcPr>
          <w:p w14:paraId="3ED074AD">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single" w:color="auto" w:sz="4" w:space="0"/>
              <w:left w:val="single" w:color="auto" w:sz="4" w:space="0"/>
              <w:bottom w:val="single" w:color="auto" w:sz="4" w:space="0"/>
              <w:right w:val="single" w:color="auto" w:sz="4" w:space="0"/>
            </w:tcBorders>
            <w:vAlign w:val="center"/>
          </w:tcPr>
          <w:p w14:paraId="05F5F4B4">
            <w:pPr>
              <w:spacing w:line="360" w:lineRule="exact"/>
              <w:jc w:val="left"/>
              <w:rPr>
                <w:rFonts w:ascii="宋体" w:hAnsi="宋体"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14:paraId="1754E92F">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49BFA8D3">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AB807C5">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3CB9053B">
            <w:pPr>
              <w:spacing w:line="360" w:lineRule="exact"/>
              <w:jc w:val="left"/>
              <w:rPr>
                <w:rFonts w:ascii="宋体" w:hAnsi="宋体" w:cs="仿宋_GB2312"/>
                <w:sz w:val="24"/>
                <w:szCs w:val="24"/>
              </w:rPr>
            </w:pPr>
          </w:p>
        </w:tc>
      </w:tr>
      <w:tr w14:paraId="3D87187E">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0E5EF2E">
            <w:pPr>
              <w:spacing w:line="360" w:lineRule="exact"/>
              <w:jc w:val="left"/>
              <w:rPr>
                <w:rFonts w:ascii="宋体" w:hAnsi="宋体" w:cs="仿宋_GB2312"/>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317EA00">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single" w:color="auto" w:sz="4" w:space="0"/>
              <w:left w:val="single" w:color="auto" w:sz="4" w:space="0"/>
              <w:bottom w:val="single" w:color="auto" w:sz="4" w:space="0"/>
              <w:right w:val="single" w:color="auto" w:sz="4" w:space="0"/>
            </w:tcBorders>
            <w:vAlign w:val="center"/>
          </w:tcPr>
          <w:p w14:paraId="056FBA89">
            <w:pPr>
              <w:spacing w:line="360" w:lineRule="exact"/>
              <w:jc w:val="left"/>
              <w:rPr>
                <w:rFonts w:ascii="宋体" w:hAnsi="宋体"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14:paraId="71E0221C">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5F1BEEB6">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BA7FF28">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5B2A9CCC">
            <w:pPr>
              <w:spacing w:line="360" w:lineRule="exact"/>
              <w:jc w:val="left"/>
              <w:rPr>
                <w:rFonts w:ascii="宋体" w:hAnsi="宋体" w:cs="仿宋_GB2312"/>
                <w:sz w:val="24"/>
                <w:szCs w:val="24"/>
              </w:rPr>
            </w:pPr>
          </w:p>
        </w:tc>
      </w:tr>
      <w:tr w14:paraId="6417BA05">
        <w:tblPrEx>
          <w:tblCellMar>
            <w:top w:w="0" w:type="dxa"/>
            <w:left w:w="108" w:type="dxa"/>
            <w:bottom w:w="0" w:type="dxa"/>
            <w:right w:w="108" w:type="dxa"/>
          </w:tblCellMar>
        </w:tblPrEx>
        <w:trPr>
          <w:trHeight w:val="847" w:hRule="atLeast"/>
          <w:jc w:val="center"/>
        </w:trPr>
        <w:tc>
          <w:tcPr>
            <w:tcW w:w="8679" w:type="dxa"/>
            <w:gridSpan w:val="7"/>
            <w:tcBorders>
              <w:top w:val="single" w:color="auto" w:sz="4" w:space="0"/>
              <w:left w:val="single" w:color="auto" w:sz="4" w:space="0"/>
              <w:bottom w:val="single" w:color="auto" w:sz="4" w:space="0"/>
              <w:right w:val="single" w:color="auto" w:sz="4" w:space="0"/>
            </w:tcBorders>
            <w:vAlign w:val="center"/>
          </w:tcPr>
          <w:p w14:paraId="6065BAD7">
            <w:pPr>
              <w:spacing w:line="360" w:lineRule="exact"/>
              <w:jc w:val="left"/>
              <w:rPr>
                <w:rFonts w:ascii="宋体" w:hAnsi="宋体" w:cs="仿宋_GB2312"/>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48D1B9F5">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48534A23">
      <w:pPr>
        <w:ind w:firstLine="2240" w:firstLineChars="800"/>
        <w:rPr>
          <w:lang w:val="zh-CN"/>
        </w:rPr>
      </w:pPr>
      <w:r>
        <w:rPr>
          <w:lang w:val="zh-CN"/>
        </w:rPr>
        <w:t>报价方全称：</w:t>
      </w:r>
      <w:r>
        <w:rPr>
          <w:rFonts w:hint="eastAsia"/>
          <w:u w:val="single"/>
        </w:rPr>
        <w:t xml:space="preserve">                   </w:t>
      </w:r>
      <w:r>
        <w:rPr>
          <w:lang w:val="zh-CN"/>
        </w:rPr>
        <w:t>（盖章）</w:t>
      </w:r>
    </w:p>
    <w:p w14:paraId="0F94B8CA">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2DF4E6DA">
      <w:pPr>
        <w:keepNext/>
        <w:keepLines/>
        <w:ind w:firstLine="2240" w:firstLineChars="800"/>
        <w:jc w:val="left"/>
        <w:outlineLvl w:val="3"/>
        <w:rPr>
          <w:rFonts w:ascii="宋体" w:hAnsi="宋体"/>
          <w:snapToGrid w:val="0"/>
          <w:szCs w:val="28"/>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rPr>
        <w:br w:type="page"/>
      </w:r>
      <w:r>
        <w:rPr>
          <w:rFonts w:eastAsia="黑体"/>
          <w:lang w:val="zh-CN"/>
        </w:rPr>
        <w:t xml:space="preserve"> </w:t>
      </w:r>
      <w:r>
        <w:rPr>
          <w:rFonts w:eastAsia="黑体"/>
        </w:rPr>
        <w:t>四、</w:t>
      </w:r>
      <w:r>
        <w:rPr>
          <w:rFonts w:eastAsia="黑体"/>
          <w:lang w:val="zh-CN"/>
        </w:rPr>
        <w:t>交货清单</w:t>
      </w:r>
    </w:p>
    <w:p w14:paraId="05D96A88">
      <w:pPr>
        <w:spacing w:before="312" w:beforeLines="100"/>
        <w:jc w:val="center"/>
        <w:rPr>
          <w:rFonts w:eastAsia="Arial Unicode MS"/>
          <w:sz w:val="44"/>
          <w:szCs w:val="44"/>
          <w:lang w:val="zh-CN"/>
        </w:rPr>
      </w:pPr>
      <w:r>
        <w:rPr>
          <w:rFonts w:eastAsia="Arial Unicode MS"/>
          <w:sz w:val="44"/>
          <w:szCs w:val="44"/>
          <w:lang w:val="zh-CN"/>
        </w:rPr>
        <w:t>交货清单</w:t>
      </w:r>
    </w:p>
    <w:p w14:paraId="38D1853C">
      <w:pPr>
        <w:rPr>
          <w:snapToGrid w:val="0"/>
          <w:szCs w:val="28"/>
          <w:lang w:val="zh-CN"/>
        </w:rPr>
      </w:pPr>
      <w:r>
        <w:rPr>
          <w:szCs w:val="28"/>
        </w:rPr>
        <w:t>项目名称：</w:t>
      </w:r>
      <w:r>
        <w:rPr>
          <w:szCs w:val="28"/>
          <w:u w:val="single"/>
        </w:rPr>
        <w:t xml:space="preserve">          </w:t>
      </w:r>
      <w:r>
        <w:rPr>
          <w:szCs w:val="28"/>
        </w:rPr>
        <w:t xml:space="preserve">    项目编号：</w:t>
      </w:r>
      <w:r>
        <w:rPr>
          <w:szCs w:val="28"/>
          <w:u w:val="single"/>
        </w:rPr>
        <w:t xml:space="preserve">            </w:t>
      </w:r>
      <w:r>
        <w:rPr>
          <w:szCs w:val="28"/>
        </w:rPr>
        <w:t xml:space="preserve">   包号：</w:t>
      </w:r>
      <w:r>
        <w:rPr>
          <w:szCs w:val="28"/>
          <w:u w:val="single"/>
        </w:rPr>
        <w:t xml:space="preserve">         </w:t>
      </w:r>
    </w:p>
    <w:tbl>
      <w:tblPr>
        <w:tblStyle w:val="20"/>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170"/>
        <w:gridCol w:w="1872"/>
        <w:gridCol w:w="1069"/>
        <w:gridCol w:w="988"/>
        <w:gridCol w:w="1740"/>
      </w:tblGrid>
      <w:tr w14:paraId="671CF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3415FFEB">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29876759">
            <w:pPr>
              <w:spacing w:line="360" w:lineRule="exact"/>
              <w:jc w:val="center"/>
              <w:rPr>
                <w:rFonts w:ascii="宋体" w:hAnsi="宋体" w:cs="仿宋_GB2312"/>
                <w:b/>
                <w:bCs/>
                <w:sz w:val="24"/>
                <w:szCs w:val="24"/>
              </w:rPr>
            </w:pPr>
            <w:r>
              <w:rPr>
                <w:rFonts w:ascii="宋体" w:hAnsi="宋体" w:cs="仿宋_GB2312"/>
                <w:b/>
                <w:bCs/>
                <w:sz w:val="24"/>
                <w:szCs w:val="24"/>
              </w:rPr>
              <w:t>品名</w:t>
            </w:r>
          </w:p>
        </w:tc>
        <w:tc>
          <w:tcPr>
            <w:tcW w:w="1170" w:type="dxa"/>
            <w:tcBorders>
              <w:top w:val="single" w:color="000000" w:sz="4" w:space="0"/>
              <w:left w:val="single" w:color="000000" w:sz="4" w:space="0"/>
              <w:bottom w:val="single" w:color="000000" w:sz="4" w:space="0"/>
              <w:right w:val="single" w:color="000000" w:sz="4" w:space="0"/>
            </w:tcBorders>
            <w:vAlign w:val="center"/>
          </w:tcPr>
          <w:p w14:paraId="5E46C13C">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1872" w:type="dxa"/>
            <w:tcBorders>
              <w:top w:val="single" w:color="000000" w:sz="4" w:space="0"/>
              <w:left w:val="single" w:color="000000" w:sz="4" w:space="0"/>
              <w:bottom w:val="single" w:color="000000" w:sz="4" w:space="0"/>
              <w:right w:val="single" w:color="000000" w:sz="4" w:space="0"/>
            </w:tcBorders>
            <w:vAlign w:val="center"/>
          </w:tcPr>
          <w:p w14:paraId="674D7536">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1069" w:type="dxa"/>
            <w:tcBorders>
              <w:top w:val="single" w:color="000000" w:sz="4" w:space="0"/>
              <w:left w:val="single" w:color="000000" w:sz="4" w:space="0"/>
              <w:bottom w:val="single" w:color="000000" w:sz="4" w:space="0"/>
              <w:right w:val="single" w:color="000000" w:sz="4" w:space="0"/>
            </w:tcBorders>
            <w:vAlign w:val="center"/>
          </w:tcPr>
          <w:p w14:paraId="3B4AEB33">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988" w:type="dxa"/>
            <w:tcBorders>
              <w:top w:val="single" w:color="000000" w:sz="4" w:space="0"/>
              <w:left w:val="single" w:color="000000" w:sz="4" w:space="0"/>
              <w:bottom w:val="single" w:color="000000" w:sz="4" w:space="0"/>
              <w:right w:val="single" w:color="000000" w:sz="4" w:space="0"/>
            </w:tcBorders>
            <w:vAlign w:val="center"/>
          </w:tcPr>
          <w:p w14:paraId="087E5F6E">
            <w:pPr>
              <w:spacing w:line="360" w:lineRule="exact"/>
              <w:jc w:val="center"/>
              <w:rPr>
                <w:rFonts w:ascii="宋体" w:hAnsi="宋体" w:cs="仿宋_GB2312"/>
                <w:b/>
                <w:bCs/>
                <w:sz w:val="24"/>
                <w:szCs w:val="24"/>
              </w:rPr>
            </w:pPr>
            <w:r>
              <w:rPr>
                <w:rFonts w:ascii="宋体" w:hAnsi="宋体" w:cs="仿宋_GB2312"/>
                <w:b/>
                <w:bCs/>
                <w:sz w:val="24"/>
                <w:szCs w:val="24"/>
              </w:rPr>
              <w:t>单位</w:t>
            </w:r>
          </w:p>
        </w:tc>
        <w:tc>
          <w:tcPr>
            <w:tcW w:w="1740" w:type="dxa"/>
            <w:tcBorders>
              <w:top w:val="single" w:color="000000" w:sz="4" w:space="0"/>
              <w:left w:val="single" w:color="auto" w:sz="4" w:space="0"/>
              <w:bottom w:val="single" w:color="000000" w:sz="4" w:space="0"/>
              <w:right w:val="single" w:color="000000" w:sz="4" w:space="0"/>
            </w:tcBorders>
            <w:vAlign w:val="center"/>
          </w:tcPr>
          <w:p w14:paraId="6B0918DE">
            <w:pPr>
              <w:spacing w:line="360" w:lineRule="exact"/>
              <w:jc w:val="center"/>
              <w:rPr>
                <w:rFonts w:ascii="宋体" w:hAnsi="宋体" w:cs="仿宋_GB2312"/>
                <w:b/>
                <w:bCs/>
                <w:sz w:val="24"/>
                <w:szCs w:val="24"/>
              </w:rPr>
            </w:pPr>
            <w:r>
              <w:rPr>
                <w:rFonts w:ascii="宋体" w:hAnsi="宋体" w:cs="仿宋_GB2312"/>
                <w:b/>
                <w:bCs/>
                <w:sz w:val="24"/>
                <w:szCs w:val="24"/>
              </w:rPr>
              <w:t>原产地</w:t>
            </w:r>
          </w:p>
        </w:tc>
      </w:tr>
      <w:tr w14:paraId="5C4A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787CE9F2">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0966A40">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7E62CE10">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1ED9FAA1">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77075549">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556EEE98">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6F48F885">
            <w:pPr>
              <w:spacing w:line="360" w:lineRule="exact"/>
              <w:jc w:val="left"/>
              <w:rPr>
                <w:rFonts w:ascii="宋体" w:hAnsi="宋体" w:cs="仿宋_GB2312"/>
                <w:sz w:val="24"/>
                <w:szCs w:val="24"/>
              </w:rPr>
            </w:pPr>
          </w:p>
        </w:tc>
      </w:tr>
      <w:tr w14:paraId="23031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26CDA72B">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F241B52">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2BE70737">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3346FB7A">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EC9EE2D">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39EF698C">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65078AB1">
            <w:pPr>
              <w:spacing w:line="360" w:lineRule="exact"/>
              <w:jc w:val="left"/>
              <w:rPr>
                <w:rFonts w:ascii="宋体" w:hAnsi="宋体" w:cs="仿宋_GB2312"/>
                <w:sz w:val="24"/>
                <w:szCs w:val="24"/>
              </w:rPr>
            </w:pPr>
          </w:p>
        </w:tc>
      </w:tr>
      <w:tr w14:paraId="79889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5F4096A0">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2AAB234D">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317CF093">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404264CE">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02C307CF">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05193EB4">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6C944BA6">
            <w:pPr>
              <w:spacing w:line="360" w:lineRule="exact"/>
              <w:jc w:val="left"/>
              <w:rPr>
                <w:rFonts w:ascii="宋体" w:hAnsi="宋体" w:cs="仿宋_GB2312"/>
                <w:sz w:val="24"/>
                <w:szCs w:val="24"/>
              </w:rPr>
            </w:pPr>
          </w:p>
        </w:tc>
      </w:tr>
      <w:tr w14:paraId="259A6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1BBA1BAD">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08BEA6D">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08317586">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7BD2F51A">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866A85F">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5FBCE18D">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0839B538">
            <w:pPr>
              <w:spacing w:line="360" w:lineRule="exact"/>
              <w:jc w:val="left"/>
              <w:rPr>
                <w:rFonts w:ascii="宋体" w:hAnsi="宋体" w:cs="仿宋_GB2312"/>
                <w:sz w:val="24"/>
                <w:szCs w:val="24"/>
              </w:rPr>
            </w:pPr>
          </w:p>
        </w:tc>
      </w:tr>
      <w:tr w14:paraId="33A64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666C9A6E">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56F56FB">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6FB55113">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6DEB003F">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05F9C56">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35D4FF41">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4D4CE309">
            <w:pPr>
              <w:spacing w:line="360" w:lineRule="exact"/>
              <w:jc w:val="left"/>
              <w:rPr>
                <w:rFonts w:ascii="宋体" w:hAnsi="宋体" w:cs="仿宋_GB2312"/>
                <w:sz w:val="24"/>
                <w:szCs w:val="24"/>
              </w:rPr>
            </w:pPr>
          </w:p>
        </w:tc>
      </w:tr>
      <w:tr w14:paraId="2412C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64C6CF8F">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7BC00C49">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19EF3560">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1DE0B510">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42D902D">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4118BD49">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0736FAF5">
            <w:pPr>
              <w:spacing w:line="360" w:lineRule="exact"/>
              <w:jc w:val="left"/>
              <w:rPr>
                <w:rFonts w:ascii="宋体" w:hAnsi="宋体" w:cs="仿宋_GB2312"/>
                <w:sz w:val="24"/>
                <w:szCs w:val="24"/>
              </w:rPr>
            </w:pPr>
          </w:p>
        </w:tc>
      </w:tr>
      <w:tr w14:paraId="412A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7E30B0A7">
            <w:pPr>
              <w:spacing w:line="360" w:lineRule="exact"/>
              <w:jc w:val="left"/>
              <w:rPr>
                <w:rFonts w:ascii="宋体" w:hAnsi="宋体" w:cs="仿宋_GB2312"/>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14:paraId="0A1C1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72AB12FF">
            <w:pPr>
              <w:spacing w:line="360" w:lineRule="exact"/>
              <w:jc w:val="left"/>
              <w:rPr>
                <w:rFonts w:ascii="宋体" w:hAnsi="宋体" w:cs="仿宋_GB2312"/>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14:paraId="00AEB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3092E321">
            <w:pPr>
              <w:spacing w:line="360" w:lineRule="exact"/>
              <w:jc w:val="left"/>
              <w:rPr>
                <w:rFonts w:ascii="宋体" w:hAnsi="宋体" w:cs="仿宋_GB2312"/>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14:paraId="35A030A8">
      <w:pPr>
        <w:ind w:firstLine="560"/>
      </w:pPr>
    </w:p>
    <w:p w14:paraId="613ADCDB">
      <w:pPr>
        <w:ind w:firstLine="2240" w:firstLineChars="800"/>
        <w:rPr>
          <w:lang w:val="zh-CN"/>
        </w:rPr>
      </w:pPr>
      <w:r>
        <w:rPr>
          <w:lang w:val="zh-CN"/>
        </w:rPr>
        <w:t>报价方全称：</w:t>
      </w:r>
      <w:r>
        <w:rPr>
          <w:rFonts w:hint="eastAsia"/>
          <w:u w:val="single"/>
        </w:rPr>
        <w:t xml:space="preserve">                   </w:t>
      </w:r>
      <w:r>
        <w:rPr>
          <w:lang w:val="zh-CN"/>
        </w:rPr>
        <w:t>（盖章）</w:t>
      </w:r>
    </w:p>
    <w:p w14:paraId="1277191B">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15EEDAC6">
      <w:pPr>
        <w:ind w:firstLine="2240" w:firstLineChars="80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3E3DE02">
      <w:pPr>
        <w:keepNext/>
        <w:keepLines/>
        <w:ind w:firstLine="560"/>
        <w:jc w:val="left"/>
        <w:outlineLvl w:val="3"/>
        <w:rPr>
          <w:rFonts w:ascii="宋体" w:hAnsi="宋体" w:eastAsia="黑体"/>
          <w:szCs w:val="28"/>
        </w:rPr>
      </w:pPr>
      <w:r>
        <w:rPr>
          <w:rFonts w:eastAsia="黑体"/>
          <w:szCs w:val="28"/>
          <w:lang w:val="zh-CN"/>
        </w:rPr>
        <w:br w:type="page"/>
      </w:r>
      <w:r>
        <w:rPr>
          <w:rFonts w:eastAsia="黑体"/>
        </w:rPr>
        <w:t>五、</w:t>
      </w:r>
      <w:r>
        <w:rPr>
          <w:rFonts w:eastAsia="黑体"/>
          <w:lang w:val="zh-CN"/>
        </w:rPr>
        <w:t>售后服务方案</w:t>
      </w:r>
    </w:p>
    <w:p w14:paraId="15D1C42A">
      <w:pPr>
        <w:spacing w:before="312" w:beforeLines="100"/>
        <w:jc w:val="center"/>
        <w:rPr>
          <w:rFonts w:eastAsia="Arial Unicode MS"/>
          <w:sz w:val="44"/>
          <w:szCs w:val="44"/>
          <w:lang w:val="zh-CN"/>
        </w:rPr>
      </w:pPr>
      <w:r>
        <w:rPr>
          <w:rFonts w:hint="eastAsia" w:eastAsia="Arial Unicode MS"/>
          <w:sz w:val="44"/>
          <w:szCs w:val="44"/>
          <w:lang w:val="zh-CN"/>
        </w:rPr>
        <w:t>售后服务方案</w:t>
      </w:r>
    </w:p>
    <w:p w14:paraId="6182313E">
      <w:pPr>
        <w:ind w:firstLine="560"/>
        <w:rPr>
          <w:lang w:val="zh-CN"/>
        </w:rPr>
      </w:pPr>
      <w:r>
        <w:rPr>
          <w:rFonts w:hint="eastAsia"/>
          <w:lang w:val="zh-CN"/>
        </w:rPr>
        <w:t>（由报价方根据项目需求及技术评审表中“售后服务”评审细则，自行拟定）</w:t>
      </w:r>
    </w:p>
    <w:p w14:paraId="43E63069">
      <w:pPr>
        <w:ind w:firstLine="560"/>
        <w:rPr>
          <w:lang w:val="zh-CN"/>
        </w:rPr>
      </w:pPr>
    </w:p>
    <w:p w14:paraId="4BDD9DCA">
      <w:pPr>
        <w:ind w:firstLine="560"/>
        <w:rPr>
          <w:lang w:val="zh-CN"/>
        </w:rPr>
      </w:pPr>
    </w:p>
    <w:p w14:paraId="7EE8DC88">
      <w:pPr>
        <w:ind w:firstLine="560"/>
        <w:rPr>
          <w:lang w:val="zh-CN"/>
        </w:rPr>
      </w:pPr>
    </w:p>
    <w:p w14:paraId="296826E7">
      <w:pPr>
        <w:ind w:firstLine="560"/>
        <w:rPr>
          <w:lang w:val="zh-CN"/>
        </w:rPr>
      </w:pPr>
    </w:p>
    <w:p w14:paraId="51B0F786">
      <w:pPr>
        <w:ind w:firstLine="560"/>
        <w:rPr>
          <w:lang w:val="zh-CN"/>
        </w:rPr>
      </w:pPr>
    </w:p>
    <w:p w14:paraId="0401C3CD">
      <w:pPr>
        <w:ind w:firstLine="560"/>
        <w:rPr>
          <w:lang w:val="zh-CN"/>
        </w:rPr>
      </w:pPr>
    </w:p>
    <w:p w14:paraId="5885FBC3">
      <w:pPr>
        <w:ind w:firstLine="560"/>
        <w:rPr>
          <w:lang w:val="zh-CN"/>
        </w:rPr>
      </w:pPr>
    </w:p>
    <w:p w14:paraId="11FF171A">
      <w:pPr>
        <w:ind w:firstLine="560"/>
        <w:rPr>
          <w:lang w:val="zh-CN"/>
        </w:rPr>
      </w:pPr>
    </w:p>
    <w:p w14:paraId="3BD5644E">
      <w:pPr>
        <w:ind w:firstLine="560"/>
        <w:rPr>
          <w:lang w:val="zh-CN"/>
        </w:rPr>
      </w:pPr>
    </w:p>
    <w:p w14:paraId="7BC7121F">
      <w:pPr>
        <w:ind w:firstLine="560"/>
        <w:rPr>
          <w:lang w:val="zh-CN"/>
        </w:rPr>
      </w:pPr>
    </w:p>
    <w:p w14:paraId="41FBBA9C">
      <w:pPr>
        <w:ind w:firstLine="2240" w:firstLineChars="800"/>
        <w:rPr>
          <w:lang w:val="zh-CN"/>
        </w:rPr>
      </w:pPr>
      <w:r>
        <w:rPr>
          <w:lang w:val="zh-CN"/>
        </w:rPr>
        <w:t>报价方全称：</w:t>
      </w:r>
      <w:r>
        <w:rPr>
          <w:rFonts w:hint="eastAsia"/>
          <w:u w:val="single"/>
        </w:rPr>
        <w:t xml:space="preserve">                   </w:t>
      </w:r>
      <w:r>
        <w:rPr>
          <w:lang w:val="zh-CN"/>
        </w:rPr>
        <w:t>（盖章）</w:t>
      </w:r>
    </w:p>
    <w:p w14:paraId="34A0E6A0">
      <w:pPr>
        <w:ind w:firstLine="2240" w:firstLineChars="800"/>
        <w:rPr>
          <w:lang w:val="zh-CN"/>
        </w:rPr>
      </w:pPr>
      <w:r>
        <w:rPr>
          <w:lang w:val="zh-CN"/>
        </w:rPr>
        <w:t>法定代表人（或授权代表）：</w:t>
      </w:r>
      <w:r>
        <w:rPr>
          <w:rFonts w:hint="eastAsia"/>
          <w:u w:val="single"/>
        </w:rPr>
        <w:t xml:space="preserve">          </w:t>
      </w:r>
      <w:r>
        <w:rPr>
          <w:lang w:val="zh-CN"/>
        </w:rPr>
        <w:t>（签字）</w:t>
      </w:r>
    </w:p>
    <w:p w14:paraId="7E5DD29A">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72472B1">
      <w:pPr>
        <w:keepNext/>
        <w:keepLines/>
        <w:ind w:firstLine="560"/>
        <w:jc w:val="left"/>
        <w:outlineLvl w:val="3"/>
        <w:rPr>
          <w:rFonts w:ascii="宋体" w:hAnsi="宋体"/>
          <w:szCs w:val="28"/>
        </w:rPr>
      </w:pPr>
      <w:r>
        <w:rPr>
          <w:rFonts w:eastAsia="黑体"/>
          <w:szCs w:val="28"/>
          <w:lang w:val="zh-CN"/>
        </w:rPr>
        <w:br w:type="page"/>
      </w:r>
      <w:r>
        <w:rPr>
          <w:rFonts w:hint="eastAsia" w:ascii="宋体" w:hAnsi="宋体" w:cs="宋体"/>
        </w:rPr>
        <w:t>※</w:t>
      </w:r>
      <w:r>
        <w:rPr>
          <w:rFonts w:eastAsia="黑体"/>
        </w:rPr>
        <w:t>六、</w:t>
      </w:r>
      <w:r>
        <w:rPr>
          <w:rFonts w:eastAsia="黑体"/>
          <w:lang w:val="zh-CN"/>
        </w:rPr>
        <w:t>易损易耗件清单</w:t>
      </w:r>
    </w:p>
    <w:p w14:paraId="6AAF24D9">
      <w:pPr>
        <w:spacing w:before="312" w:beforeLines="100"/>
        <w:jc w:val="center"/>
        <w:rPr>
          <w:rFonts w:eastAsia="Arial Unicode MS"/>
          <w:szCs w:val="28"/>
        </w:rPr>
      </w:pPr>
      <w:r>
        <w:rPr>
          <w:rFonts w:eastAsia="Arial Unicode MS"/>
          <w:sz w:val="44"/>
          <w:szCs w:val="44"/>
          <w:lang w:val="zh-CN"/>
        </w:rPr>
        <w:t>易损易耗件清单</w:t>
      </w:r>
    </w:p>
    <w:p w14:paraId="6A292EDA">
      <w:pPr>
        <w:rPr>
          <w:szCs w:val="28"/>
        </w:rPr>
      </w:pPr>
      <w:r>
        <w:rPr>
          <w:szCs w:val="28"/>
        </w:rPr>
        <w:t>项目名称：</w:t>
      </w:r>
      <w:r>
        <w:rPr>
          <w:szCs w:val="28"/>
          <w:u w:val="single"/>
        </w:rPr>
        <w:t xml:space="preserve">          </w:t>
      </w:r>
      <w:r>
        <w:rPr>
          <w:szCs w:val="28"/>
        </w:rPr>
        <w:t xml:space="preserve">    项目编号：</w:t>
      </w:r>
      <w:r>
        <w:rPr>
          <w:szCs w:val="28"/>
          <w:u w:val="single"/>
        </w:rPr>
        <w:t xml:space="preserve">            </w:t>
      </w:r>
      <w:r>
        <w:rPr>
          <w:szCs w:val="28"/>
        </w:rPr>
        <w:t xml:space="preserve">   包号：</w:t>
      </w:r>
      <w:r>
        <w:rPr>
          <w:szCs w:val="28"/>
          <w:u w:val="single"/>
        </w:rPr>
        <w:t xml:space="preserve">         </w:t>
      </w:r>
    </w:p>
    <w:tbl>
      <w:tblPr>
        <w:tblStyle w:val="20"/>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73"/>
        <w:gridCol w:w="1640"/>
        <w:gridCol w:w="876"/>
        <w:gridCol w:w="880"/>
        <w:gridCol w:w="876"/>
        <w:gridCol w:w="995"/>
        <w:gridCol w:w="1755"/>
      </w:tblGrid>
      <w:tr w14:paraId="3476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vAlign w:val="center"/>
          </w:tcPr>
          <w:p w14:paraId="043F70CC">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73" w:type="dxa"/>
            <w:tcBorders>
              <w:top w:val="single" w:color="auto" w:sz="4" w:space="0"/>
              <w:left w:val="single" w:color="auto" w:sz="4" w:space="0"/>
              <w:bottom w:val="single" w:color="auto" w:sz="4" w:space="0"/>
              <w:right w:val="single" w:color="auto" w:sz="4" w:space="0"/>
            </w:tcBorders>
            <w:vAlign w:val="center"/>
          </w:tcPr>
          <w:p w14:paraId="4999F3C5">
            <w:pPr>
              <w:spacing w:line="360" w:lineRule="exact"/>
              <w:jc w:val="center"/>
              <w:rPr>
                <w:rFonts w:ascii="宋体" w:hAnsi="宋体" w:cs="仿宋_GB2312"/>
                <w:b/>
                <w:bCs/>
                <w:sz w:val="24"/>
                <w:szCs w:val="24"/>
              </w:rPr>
            </w:pPr>
            <w:r>
              <w:rPr>
                <w:rFonts w:ascii="宋体" w:hAnsi="宋体" w:cs="仿宋_GB2312"/>
                <w:b/>
                <w:bCs/>
                <w:sz w:val="24"/>
                <w:szCs w:val="24"/>
              </w:rPr>
              <w:t>易损易耗件名称</w:t>
            </w:r>
          </w:p>
        </w:tc>
        <w:tc>
          <w:tcPr>
            <w:tcW w:w="1640" w:type="dxa"/>
            <w:tcBorders>
              <w:top w:val="single" w:color="auto" w:sz="4" w:space="0"/>
              <w:left w:val="single" w:color="auto" w:sz="4" w:space="0"/>
              <w:bottom w:val="single" w:color="auto" w:sz="4" w:space="0"/>
              <w:right w:val="single" w:color="auto" w:sz="4" w:space="0"/>
            </w:tcBorders>
            <w:vAlign w:val="center"/>
          </w:tcPr>
          <w:p w14:paraId="6CCC8443">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876" w:type="dxa"/>
            <w:tcBorders>
              <w:top w:val="single" w:color="auto" w:sz="4" w:space="0"/>
              <w:left w:val="single" w:color="auto" w:sz="4" w:space="0"/>
              <w:bottom w:val="single" w:color="auto" w:sz="4" w:space="0"/>
              <w:right w:val="single" w:color="auto" w:sz="4" w:space="0"/>
            </w:tcBorders>
            <w:vAlign w:val="center"/>
          </w:tcPr>
          <w:p w14:paraId="4233CF24">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880" w:type="dxa"/>
            <w:tcBorders>
              <w:top w:val="single" w:color="auto" w:sz="4" w:space="0"/>
              <w:left w:val="single" w:color="auto" w:sz="4" w:space="0"/>
              <w:bottom w:val="single" w:color="auto" w:sz="4" w:space="0"/>
              <w:right w:val="single" w:color="auto" w:sz="4" w:space="0"/>
            </w:tcBorders>
            <w:vAlign w:val="center"/>
          </w:tcPr>
          <w:p w14:paraId="6D0739C3">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876" w:type="dxa"/>
            <w:tcBorders>
              <w:top w:val="single" w:color="auto" w:sz="4" w:space="0"/>
              <w:left w:val="single" w:color="auto" w:sz="4" w:space="0"/>
              <w:bottom w:val="single" w:color="auto" w:sz="4" w:space="0"/>
              <w:right w:val="single" w:color="auto" w:sz="4" w:space="0"/>
            </w:tcBorders>
            <w:vAlign w:val="center"/>
          </w:tcPr>
          <w:p w14:paraId="4823865E">
            <w:pPr>
              <w:spacing w:line="360" w:lineRule="exact"/>
              <w:jc w:val="center"/>
              <w:rPr>
                <w:rFonts w:ascii="宋体" w:hAnsi="宋体" w:cs="仿宋_GB2312"/>
                <w:b/>
                <w:bCs/>
                <w:sz w:val="24"/>
                <w:szCs w:val="24"/>
              </w:rPr>
            </w:pPr>
            <w:r>
              <w:rPr>
                <w:rFonts w:ascii="宋体" w:hAnsi="宋体" w:cs="仿宋_GB2312"/>
                <w:b/>
                <w:bCs/>
                <w:sz w:val="24"/>
                <w:szCs w:val="24"/>
              </w:rPr>
              <w:t>单价</w:t>
            </w:r>
          </w:p>
        </w:tc>
        <w:tc>
          <w:tcPr>
            <w:tcW w:w="995" w:type="dxa"/>
            <w:tcBorders>
              <w:top w:val="single" w:color="auto" w:sz="4" w:space="0"/>
              <w:left w:val="single" w:color="auto" w:sz="4" w:space="0"/>
              <w:bottom w:val="single" w:color="auto" w:sz="4" w:space="0"/>
              <w:right w:val="single" w:color="auto" w:sz="4" w:space="0"/>
            </w:tcBorders>
            <w:vAlign w:val="center"/>
          </w:tcPr>
          <w:p w14:paraId="56FAC6C5">
            <w:pPr>
              <w:spacing w:line="360" w:lineRule="exact"/>
              <w:jc w:val="center"/>
              <w:rPr>
                <w:rFonts w:ascii="宋体" w:hAnsi="宋体" w:cs="仿宋_GB2312"/>
                <w:b/>
                <w:bCs/>
                <w:sz w:val="24"/>
                <w:szCs w:val="24"/>
              </w:rPr>
            </w:pPr>
            <w:r>
              <w:rPr>
                <w:rFonts w:ascii="宋体" w:hAnsi="宋体" w:cs="仿宋_GB2312"/>
                <w:b/>
                <w:bCs/>
                <w:sz w:val="24"/>
                <w:szCs w:val="24"/>
              </w:rPr>
              <w:t>原产地</w:t>
            </w:r>
          </w:p>
        </w:tc>
        <w:tc>
          <w:tcPr>
            <w:tcW w:w="1755" w:type="dxa"/>
            <w:tcBorders>
              <w:top w:val="single" w:color="auto" w:sz="4" w:space="0"/>
              <w:left w:val="single" w:color="auto" w:sz="4" w:space="0"/>
              <w:bottom w:val="single" w:color="auto" w:sz="4" w:space="0"/>
              <w:right w:val="single" w:color="auto" w:sz="4" w:space="0"/>
            </w:tcBorders>
            <w:vAlign w:val="center"/>
          </w:tcPr>
          <w:p w14:paraId="623542DE">
            <w:pPr>
              <w:spacing w:line="360" w:lineRule="exact"/>
              <w:jc w:val="center"/>
              <w:rPr>
                <w:rFonts w:ascii="宋体" w:hAnsi="宋体" w:cs="仿宋_GB2312"/>
                <w:b/>
                <w:bCs/>
                <w:sz w:val="24"/>
                <w:szCs w:val="24"/>
              </w:rPr>
            </w:pPr>
            <w:r>
              <w:rPr>
                <w:rFonts w:ascii="宋体" w:hAnsi="宋体" w:cs="仿宋_GB2312"/>
                <w:b/>
                <w:bCs/>
                <w:sz w:val="24"/>
                <w:szCs w:val="24"/>
              </w:rPr>
              <w:t>备注</w:t>
            </w:r>
          </w:p>
        </w:tc>
      </w:tr>
      <w:tr w14:paraId="4E36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320C17E9">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3CF2C5D3">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20CFAED2">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6B6CCE0A">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4B2951BF">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324EC7BD">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0B982EFE">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756FF551">
            <w:pPr>
              <w:spacing w:line="360" w:lineRule="exact"/>
              <w:jc w:val="left"/>
              <w:rPr>
                <w:rFonts w:ascii="宋体" w:hAnsi="宋体" w:cs="仿宋_GB2312"/>
                <w:sz w:val="24"/>
                <w:szCs w:val="24"/>
              </w:rPr>
            </w:pPr>
          </w:p>
        </w:tc>
      </w:tr>
      <w:tr w14:paraId="5137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3753A0C8">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53A0610A">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037F673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67B3263">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6145791B">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22EBAD9">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3C377819">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580C1BC6">
            <w:pPr>
              <w:spacing w:line="360" w:lineRule="exact"/>
              <w:jc w:val="left"/>
              <w:rPr>
                <w:rFonts w:ascii="宋体" w:hAnsi="宋体" w:cs="仿宋_GB2312"/>
                <w:sz w:val="24"/>
                <w:szCs w:val="24"/>
              </w:rPr>
            </w:pPr>
          </w:p>
        </w:tc>
      </w:tr>
      <w:tr w14:paraId="5D35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47CE43C4">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6CDCA2A0">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7C823CE0">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942B7E8">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792CB41D">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97455F7">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50932A76">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53B54378">
            <w:pPr>
              <w:spacing w:line="360" w:lineRule="exact"/>
              <w:jc w:val="left"/>
              <w:rPr>
                <w:rFonts w:ascii="宋体" w:hAnsi="宋体" w:cs="仿宋_GB2312"/>
                <w:sz w:val="24"/>
                <w:szCs w:val="24"/>
              </w:rPr>
            </w:pPr>
          </w:p>
        </w:tc>
      </w:tr>
      <w:tr w14:paraId="0066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02FDF41C">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6D995E25">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2AD1C65E">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86EF78A">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47138238">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6C9DC5CF">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221E12A0">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06FFEF87">
            <w:pPr>
              <w:spacing w:line="360" w:lineRule="exact"/>
              <w:jc w:val="left"/>
              <w:rPr>
                <w:rFonts w:ascii="宋体" w:hAnsi="宋体" w:cs="仿宋_GB2312"/>
                <w:sz w:val="24"/>
                <w:szCs w:val="24"/>
              </w:rPr>
            </w:pPr>
          </w:p>
        </w:tc>
      </w:tr>
      <w:tr w14:paraId="39EB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1396C04D">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4B080428">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57BAED56">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2D6A2C0">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0ADDCE40">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3419F27D">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1B459E20">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4D3FF505">
            <w:pPr>
              <w:spacing w:line="360" w:lineRule="exact"/>
              <w:jc w:val="left"/>
              <w:rPr>
                <w:rFonts w:ascii="宋体" w:hAnsi="宋体" w:cs="仿宋_GB2312"/>
                <w:sz w:val="24"/>
                <w:szCs w:val="24"/>
              </w:rPr>
            </w:pPr>
          </w:p>
        </w:tc>
      </w:tr>
      <w:tr w14:paraId="2F48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0E901045">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3F3C8447">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360EB709">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21C0DF47">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60CB237C">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F22CEC4">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622CB25D">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37FA3AEF">
            <w:pPr>
              <w:spacing w:line="360" w:lineRule="exact"/>
              <w:jc w:val="left"/>
              <w:rPr>
                <w:rFonts w:ascii="宋体" w:hAnsi="宋体" w:cs="仿宋_GB2312"/>
                <w:sz w:val="24"/>
                <w:szCs w:val="24"/>
              </w:rPr>
            </w:pPr>
          </w:p>
        </w:tc>
      </w:tr>
      <w:tr w14:paraId="159A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74D20FAC">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79AA979C">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104EA79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658FBD4A">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255885D4">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39BC816D">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0476F2C9">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0B239415">
            <w:pPr>
              <w:spacing w:line="360" w:lineRule="exact"/>
              <w:jc w:val="left"/>
              <w:rPr>
                <w:rFonts w:ascii="宋体" w:hAnsi="宋体" w:cs="仿宋_GB2312"/>
                <w:sz w:val="24"/>
                <w:szCs w:val="24"/>
              </w:rPr>
            </w:pPr>
          </w:p>
        </w:tc>
      </w:tr>
      <w:tr w14:paraId="50EA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570B13B0">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2438C9A8">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31C3ACE2">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7EB1EFF">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378C38F1">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24322715">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0D4047F6">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6EABCC8B">
            <w:pPr>
              <w:spacing w:line="360" w:lineRule="exact"/>
              <w:jc w:val="left"/>
              <w:rPr>
                <w:rFonts w:ascii="宋体" w:hAnsi="宋体" w:cs="仿宋_GB2312"/>
                <w:sz w:val="24"/>
                <w:szCs w:val="24"/>
              </w:rPr>
            </w:pPr>
          </w:p>
        </w:tc>
      </w:tr>
      <w:tr w14:paraId="3169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vAlign w:val="center"/>
          </w:tcPr>
          <w:p w14:paraId="783DDE3C">
            <w:pPr>
              <w:spacing w:line="360" w:lineRule="exact"/>
              <w:jc w:val="left"/>
              <w:rPr>
                <w:rFonts w:ascii="宋体" w:hAnsi="宋体" w:cs="仿宋_GB2312"/>
                <w:sz w:val="24"/>
                <w:szCs w:val="24"/>
              </w:rPr>
            </w:pPr>
            <w:r>
              <w:rPr>
                <w:rFonts w:ascii="宋体" w:hAnsi="宋体" w:cs="仿宋_GB2312"/>
                <w:sz w:val="24"/>
                <w:szCs w:val="24"/>
              </w:rPr>
              <w:t>合计</w:t>
            </w:r>
          </w:p>
        </w:tc>
        <w:tc>
          <w:tcPr>
            <w:tcW w:w="1473" w:type="dxa"/>
            <w:tcBorders>
              <w:top w:val="single" w:color="auto" w:sz="4" w:space="0"/>
              <w:left w:val="single" w:color="auto" w:sz="4" w:space="0"/>
              <w:bottom w:val="single" w:color="auto" w:sz="4" w:space="0"/>
              <w:right w:val="single" w:color="auto" w:sz="4" w:space="0"/>
            </w:tcBorders>
            <w:vAlign w:val="center"/>
          </w:tcPr>
          <w:p w14:paraId="0A07FDEA">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14:paraId="34919D50">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2E914D3B">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030D005A">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C2492FC">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14:paraId="3586652C">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14:paraId="464C175E">
            <w:pPr>
              <w:spacing w:line="360" w:lineRule="exact"/>
              <w:jc w:val="left"/>
              <w:rPr>
                <w:rFonts w:ascii="宋体" w:hAnsi="宋体" w:cs="仿宋_GB2312"/>
                <w:sz w:val="24"/>
                <w:szCs w:val="24"/>
              </w:rPr>
            </w:pPr>
          </w:p>
        </w:tc>
      </w:tr>
    </w:tbl>
    <w:p w14:paraId="7847DC60">
      <w:pPr>
        <w:ind w:firstLine="560"/>
      </w:pPr>
    </w:p>
    <w:p w14:paraId="117DA22A">
      <w:pPr>
        <w:ind w:firstLine="2240" w:firstLineChars="800"/>
        <w:rPr>
          <w:lang w:val="zh-CN"/>
        </w:rPr>
      </w:pPr>
      <w:r>
        <w:rPr>
          <w:lang w:val="zh-CN"/>
        </w:rPr>
        <w:t>报价方全称：</w:t>
      </w:r>
      <w:r>
        <w:rPr>
          <w:rFonts w:hint="eastAsia"/>
          <w:u w:val="single"/>
        </w:rPr>
        <w:t xml:space="preserve">                   </w:t>
      </w:r>
      <w:r>
        <w:rPr>
          <w:lang w:val="zh-CN"/>
        </w:rPr>
        <w:t>（盖章）</w:t>
      </w:r>
    </w:p>
    <w:p w14:paraId="7DF8B2C5">
      <w:pPr>
        <w:ind w:firstLine="2240" w:firstLineChars="800"/>
        <w:rPr>
          <w:lang w:val="zh-CN"/>
        </w:rPr>
      </w:pPr>
      <w:r>
        <w:rPr>
          <w:lang w:val="zh-CN"/>
        </w:rPr>
        <w:t>法定代表人（或授权代表）：</w:t>
      </w:r>
      <w:r>
        <w:rPr>
          <w:rFonts w:hint="eastAsia"/>
          <w:u w:val="single"/>
        </w:rPr>
        <w:t xml:space="preserve">          </w:t>
      </w:r>
      <w:r>
        <w:rPr>
          <w:lang w:val="zh-CN"/>
        </w:rPr>
        <w:t>（签字）</w:t>
      </w:r>
    </w:p>
    <w:p w14:paraId="102B54E9">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3673721E">
      <w:pPr>
        <w:widowControl/>
        <w:jc w:val="center"/>
        <w:textAlignment w:val="bottom"/>
        <w:rPr>
          <w:rFonts w:ascii="Arial Unicode MS" w:hAnsi="Arial Unicode MS" w:eastAsia="Arial Unicode MS" w:cs="Arial Unicode MS"/>
          <w:kern w:val="0"/>
          <w:sz w:val="48"/>
          <w:szCs w:val="48"/>
          <w:lang w:bidi="ar"/>
        </w:rPr>
      </w:pPr>
      <w:r>
        <w:br w:type="page"/>
      </w:r>
      <w:r>
        <w:rPr>
          <w:rFonts w:hint="eastAsia" w:ascii="Arial Unicode MS" w:hAnsi="Arial Unicode MS" w:eastAsia="Arial Unicode MS" w:cs="Arial Unicode MS"/>
          <w:kern w:val="0"/>
          <w:sz w:val="48"/>
          <w:szCs w:val="48"/>
          <w:lang w:bidi="ar"/>
        </w:rPr>
        <w:t>营业执照复印件并加盖鲜章</w:t>
      </w:r>
    </w:p>
    <w:p w14:paraId="4908D09E">
      <w:pPr>
        <w:ind w:firstLine="640" w:firstLineChars="200"/>
        <w:rPr>
          <w:rFonts w:eastAsia="楷体_GB2312"/>
          <w:sz w:val="32"/>
          <w:szCs w:val="32"/>
        </w:rPr>
      </w:pPr>
    </w:p>
    <w:p w14:paraId="1992A986">
      <w:pPr>
        <w:widowControl/>
        <w:jc w:val="center"/>
        <w:textAlignment w:val="bottom"/>
        <w:rPr>
          <w:rFonts w:ascii="Arial Unicode MS" w:hAnsi="Arial Unicode MS" w:eastAsia="Arial Unicode MS" w:cs="Arial Unicode MS"/>
          <w:kern w:val="0"/>
          <w:sz w:val="48"/>
          <w:szCs w:val="48"/>
          <w:lang w:bidi="ar"/>
        </w:rPr>
        <w:sectPr>
          <w:pgSz w:w="11906" w:h="16838"/>
          <w:pgMar w:top="1440" w:right="1800" w:bottom="1440" w:left="1800" w:header="851" w:footer="992" w:gutter="0"/>
          <w:cols w:space="425" w:num="1"/>
          <w:docGrid w:type="lines" w:linePitch="312" w:charSpace="0"/>
        </w:sectPr>
      </w:pPr>
    </w:p>
    <w:p w14:paraId="21BD7D48">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法定代表人资格证明书</w:t>
      </w:r>
    </w:p>
    <w:p w14:paraId="772B0CED">
      <w:pPr>
        <w:ind w:firstLine="622" w:firstLineChars="200"/>
        <w:rPr>
          <w:rFonts w:eastAsia="楷体_GB2312"/>
          <w:sz w:val="32"/>
          <w:szCs w:val="32"/>
        </w:rPr>
      </w:pPr>
    </w:p>
    <w:p w14:paraId="1A5DCB08">
      <w:pPr>
        <w:ind w:firstLine="622"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3EA962B7">
      <w:pPr>
        <w:ind w:firstLine="622" w:firstLineChars="200"/>
        <w:rPr>
          <w:rFonts w:eastAsia="仿宋_GB2312"/>
          <w:sz w:val="32"/>
          <w:szCs w:val="32"/>
        </w:rPr>
      </w:pPr>
    </w:p>
    <w:p w14:paraId="46104C97">
      <w:pPr>
        <w:ind w:firstLine="622" w:firstLineChars="200"/>
        <w:rPr>
          <w:rFonts w:eastAsia="仿宋_GB2312"/>
          <w:sz w:val="32"/>
          <w:szCs w:val="32"/>
        </w:rPr>
      </w:pPr>
      <w:r>
        <w:rPr>
          <w:rFonts w:hint="eastAsia" w:eastAsia="仿宋_GB2312"/>
          <w:sz w:val="32"/>
          <w:szCs w:val="32"/>
        </w:rPr>
        <w:t>特此证明</w:t>
      </w:r>
    </w:p>
    <w:p w14:paraId="56310BB7">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06554AEF">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3279767E">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14:paraId="06554AEF">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3279767E">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28052B90">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5F9AB213">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14:paraId="28052B90">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5F9AB213">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5CF45FB9">
      <w:pPr>
        <w:rPr>
          <w:szCs w:val="28"/>
        </w:rPr>
      </w:pPr>
    </w:p>
    <w:p w14:paraId="5B609C7C">
      <w:pPr>
        <w:rPr>
          <w:szCs w:val="28"/>
        </w:rPr>
      </w:pPr>
    </w:p>
    <w:p w14:paraId="6CCA24D9">
      <w:pPr>
        <w:rPr>
          <w:szCs w:val="28"/>
        </w:rPr>
      </w:pPr>
    </w:p>
    <w:p w14:paraId="38EEDE89">
      <w:pPr>
        <w:rPr>
          <w:szCs w:val="28"/>
        </w:rPr>
      </w:pPr>
    </w:p>
    <w:p w14:paraId="134DB935">
      <w:pPr>
        <w:rPr>
          <w:kern w:val="0"/>
          <w:szCs w:val="28"/>
        </w:rPr>
      </w:pPr>
    </w:p>
    <w:p w14:paraId="559DAC36">
      <w:pPr>
        <w:spacing w:after="120" w:line="275" w:lineRule="atLeast"/>
        <w:ind w:firstLine="201"/>
        <w:textAlignment w:val="baseline"/>
        <w:rPr>
          <w:kern w:val="0"/>
          <w:szCs w:val="28"/>
        </w:rPr>
      </w:pPr>
    </w:p>
    <w:p w14:paraId="6A76EFBF">
      <w:pPr>
        <w:rPr>
          <w:kern w:val="0"/>
          <w:szCs w:val="28"/>
        </w:rPr>
      </w:pPr>
    </w:p>
    <w:p w14:paraId="49AB258E">
      <w:pPr>
        <w:spacing w:after="120" w:line="275" w:lineRule="atLeast"/>
        <w:ind w:firstLine="201"/>
        <w:textAlignment w:val="baseline"/>
        <w:rPr>
          <w:kern w:val="0"/>
          <w:szCs w:val="24"/>
        </w:rPr>
      </w:pPr>
    </w:p>
    <w:p w14:paraId="62050662">
      <w:pPr>
        <w:adjustRightInd w:val="0"/>
        <w:snapToGrid w:val="0"/>
        <w:spacing w:line="579" w:lineRule="exact"/>
        <w:ind w:left="2439" w:leftChars="900" w:firstLine="622"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7D875BE8">
      <w:pPr>
        <w:adjustRightInd w:val="0"/>
        <w:snapToGrid w:val="0"/>
        <w:spacing w:line="579" w:lineRule="exact"/>
        <w:ind w:left="2439" w:leftChars="900" w:firstLine="622"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30C571E0">
      <w:pPr>
        <w:ind w:firstLine="5443" w:firstLineChars="1750"/>
        <w:rPr>
          <w:rFonts w:eastAsia="仿宋_GB2312"/>
          <w:kern w:val="0"/>
          <w:sz w:val="32"/>
          <w:szCs w:val="32"/>
        </w:rPr>
      </w:pPr>
    </w:p>
    <w:p w14:paraId="56AFE6B0">
      <w:pPr>
        <w:rPr>
          <w:kern w:val="0"/>
          <w:sz w:val="24"/>
          <w:szCs w:val="24"/>
        </w:rPr>
      </w:pPr>
    </w:p>
    <w:p w14:paraId="53D2CB6D">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14:paraId="120608A8">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法定代表人授权书</w:t>
      </w:r>
    </w:p>
    <w:p w14:paraId="710AEAD1">
      <w:pPr>
        <w:ind w:firstLine="622" w:firstLineChars="200"/>
        <w:rPr>
          <w:rFonts w:eastAsia="楷体_GB2312"/>
          <w:sz w:val="32"/>
          <w:szCs w:val="32"/>
        </w:rPr>
      </w:pPr>
    </w:p>
    <w:p w14:paraId="78D93B60">
      <w:pPr>
        <w:ind w:firstLine="622"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57DC7F40">
      <w:pPr>
        <w:adjustRightInd w:val="0"/>
        <w:snapToGrid w:val="0"/>
        <w:spacing w:line="579" w:lineRule="exact"/>
        <w:ind w:left="1355" w:leftChars="500" w:firstLine="622"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2865FB24">
      <w:pPr>
        <w:adjustRightInd w:val="0"/>
        <w:snapToGrid w:val="0"/>
        <w:spacing w:line="579" w:lineRule="exact"/>
        <w:ind w:left="1355" w:leftChars="500" w:firstLine="622"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793DE4E4">
      <w:pPr>
        <w:ind w:firstLine="3732"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66A65475">
      <w:pPr>
        <w:ind w:firstLine="622" w:firstLineChars="200"/>
        <w:rPr>
          <w:rFonts w:eastAsia="仿宋_GB2312"/>
          <w:kern w:val="0"/>
          <w:sz w:val="32"/>
          <w:szCs w:val="32"/>
        </w:rPr>
      </w:pPr>
      <w:r>
        <w:rPr>
          <w:rFonts w:hint="eastAsia" w:eastAsia="仿宋_GB2312"/>
          <w:kern w:val="0"/>
          <w:sz w:val="32"/>
          <w:szCs w:val="32"/>
        </w:rPr>
        <w:t>附：</w:t>
      </w:r>
    </w:p>
    <w:p w14:paraId="0FD7123D">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2E1246E5">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65EAD61F">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47D254BA">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59276288">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45C56947">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0772F56">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14:paraId="45C56947">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0772F56">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537A4FF1">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561D25D">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14:paraId="537A4FF1">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561D25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01B68A42">
      <w:pPr>
        <w:spacing w:line="560" w:lineRule="exact"/>
        <w:ind w:firstLine="573"/>
        <w:rPr>
          <w:kern w:val="0"/>
          <w:sz w:val="24"/>
          <w:szCs w:val="24"/>
        </w:rPr>
      </w:pPr>
    </w:p>
    <w:p w14:paraId="2729FA1B">
      <w:pPr>
        <w:spacing w:line="560" w:lineRule="exact"/>
        <w:ind w:firstLine="573"/>
        <w:rPr>
          <w:kern w:val="0"/>
          <w:sz w:val="24"/>
          <w:szCs w:val="24"/>
        </w:rPr>
      </w:pPr>
    </w:p>
    <w:p w14:paraId="4E20BF4F">
      <w:pPr>
        <w:spacing w:line="560" w:lineRule="exact"/>
        <w:ind w:firstLine="573"/>
        <w:rPr>
          <w:kern w:val="0"/>
          <w:sz w:val="24"/>
          <w:szCs w:val="24"/>
        </w:rPr>
      </w:pPr>
    </w:p>
    <w:p w14:paraId="37D87794">
      <w:pPr>
        <w:spacing w:after="120" w:line="275" w:lineRule="atLeast"/>
        <w:textAlignment w:val="baseline"/>
        <w:rPr>
          <w:rFonts w:eastAsia="仿宋"/>
          <w:kern w:val="0"/>
          <w:szCs w:val="24"/>
        </w:rPr>
      </w:pPr>
    </w:p>
    <w:p w14:paraId="12E4DE8E">
      <w:pPr>
        <w:spacing w:after="120" w:line="275" w:lineRule="atLeast"/>
        <w:textAlignment w:val="baseline"/>
        <w:rPr>
          <w:kern w:val="0"/>
          <w:szCs w:val="24"/>
        </w:rPr>
        <w:sectPr>
          <w:pgSz w:w="11906" w:h="16838"/>
          <w:pgMar w:top="2098" w:right="1474" w:bottom="1985" w:left="1588" w:header="851" w:footer="1191" w:gutter="0"/>
          <w:cols w:space="720" w:num="1"/>
          <w:docGrid w:type="linesAndChars" w:linePitch="312" w:charSpace="-1844"/>
        </w:sectPr>
      </w:pPr>
      <w:r>
        <w:rPr>
          <w:rFonts w:hint="eastAsia" w:eastAsia="仿宋"/>
          <w:kern w:val="0"/>
          <w:szCs w:val="24"/>
        </w:rPr>
        <w:t>注：本内容适用于授权委托代理人，法定代表人授权书须法定代表人签字授权。</w:t>
      </w:r>
      <w:bookmarkStart w:id="1" w:name="RANGE!A1:F8"/>
    </w:p>
    <w:bookmarkEnd w:id="1"/>
    <w:p w14:paraId="3251C796">
      <w:pPr>
        <w:pBdr>
          <w:bottom w:val="single" w:color="auto" w:sz="6" w:space="1"/>
          <w:between w:val="single" w:color="auto" w:sz="6" w:space="1"/>
        </w:pBdr>
        <w:spacing w:line="560" w:lineRule="exact"/>
        <w:rPr>
          <w:rFonts w:ascii="仿宋_GB2312" w:hAnsi="仿宋_GB2312" w:eastAsia="仿宋_GB2312" w:cs="仿宋_GB2312"/>
          <w:szCs w:val="28"/>
        </w:rPr>
      </w:pPr>
    </w:p>
    <w:p w14:paraId="73FE363F">
      <w:pPr>
        <w:keepNext/>
        <w:keepLines/>
        <w:spacing w:before="340" w:after="330" w:line="578" w:lineRule="auto"/>
        <w:outlineLvl w:val="0"/>
        <w:rPr>
          <w:b/>
          <w:bCs/>
          <w:kern w:val="44"/>
          <w:sz w:val="44"/>
          <w:szCs w:val="44"/>
        </w:rPr>
      </w:pPr>
    </w:p>
    <w:p w14:paraId="27B4F81B">
      <w:pPr>
        <w:keepNext/>
        <w:keepLines/>
        <w:spacing w:before="340" w:after="330" w:line="578" w:lineRule="auto"/>
        <w:outlineLvl w:val="0"/>
      </w:pPr>
    </w:p>
    <w:p w14:paraId="7BCF77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Microsoft JhengHei"/>
    <w:panose1 w:val="02020509000000000000"/>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9579">
    <w:pPr>
      <w:pStyle w:val="14"/>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009A8AB">
                          <w:pPr>
                            <w:pStyle w:val="1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qXm5zwAAAAUBAAAPAAAAAAAAAAEAIAAAACIAAABkcnMvZG93bnJldi54bWxQSwEC&#10;FAAUAAAACACHTuJABPRZ9f0BAAAMBAAADgAAAAAAAAABACAAAAAeAQAAZHJzL2Uyb0RvYy54bWxQ&#10;SwUGAAAAAAYABgBZAQAAjQUAAAAA&#10;">
              <v:fill on="f" focussize="0,0"/>
              <v:stroke on="f"/>
              <v:imagedata o:title=""/>
              <o:lock v:ext="edit" aspectratio="f"/>
              <v:textbox inset="0mm,0mm,0mm,0mm" style="mso-fit-shape-to-text:t;">
                <w:txbxContent>
                  <w:p w14:paraId="0009A8AB">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2D839">
    <w:pPr>
      <w:pStyle w:val="14"/>
      <w:framePr w:wrap="around" w:vAnchor="text" w:hAnchor="margin" w:xAlign="center" w:y="1"/>
      <w:rPr>
        <w:rStyle w:val="24"/>
      </w:rPr>
    </w:pPr>
    <w:r>
      <w:fldChar w:fldCharType="begin"/>
    </w:r>
    <w:r>
      <w:rPr>
        <w:rStyle w:val="24"/>
      </w:rPr>
      <w:instrText xml:space="preserve">PAGE  </w:instrText>
    </w:r>
    <w:r>
      <w:fldChar w:fldCharType="end"/>
    </w:r>
  </w:p>
  <w:p w14:paraId="539472C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303A">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70236EB3">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RHHHQAAAAAwEAAA8AAAAAAAAAAQAgAAAAIgAAAGRycy9kb3ducmV2Lnht&#10;bFBLAQIUABQAAAAIAIdO4kDPLXwmAQIAAAkEAAAOAAAAAAAAAAEAIAAAAB8BAABkcnMvZTJvRG9j&#10;LnhtbFBLBQYAAAAABgAGAFkBAACSBQAAAAA=&#10;">
              <v:fill on="f" focussize="0,0"/>
              <v:stroke on="f"/>
              <v:imagedata o:title=""/>
              <o:lock v:ext="edit" aspectratio="f"/>
              <v:textbox inset="0mm,0mm,0mm,0mm" style="mso-fit-shape-to-text:t;">
                <w:txbxContent>
                  <w:p w14:paraId="70236EB3">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434D2820">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105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54429">
    <w:pPr>
      <w:pStyle w:val="14"/>
      <w:framePr w:wrap="around" w:vAnchor="text" w:hAnchor="margin" w:xAlign="outside" w:y="1"/>
      <w:rPr>
        <w:rStyle w:val="24"/>
        <w:rFonts w:ascii="宋体" w:hAnsi="宋体"/>
        <w:szCs w:val="28"/>
      </w:rPr>
    </w:pPr>
    <w:r>
      <w:rPr>
        <w:rStyle w:val="24"/>
        <w:rFonts w:hint="eastAsia" w:ascii="宋体" w:hAnsi="宋体"/>
        <w:szCs w:val="28"/>
      </w:rPr>
      <w:t>—</w:t>
    </w:r>
    <w:r>
      <w:rPr>
        <w:rStyle w:val="24"/>
        <w:rFonts w:ascii="宋体" w:hAnsi="宋体"/>
        <w:szCs w:val="28"/>
      </w:rPr>
      <w:fldChar w:fldCharType="begin"/>
    </w:r>
    <w:r>
      <w:rPr>
        <w:rStyle w:val="24"/>
        <w:rFonts w:ascii="宋体" w:hAnsi="宋体"/>
        <w:szCs w:val="28"/>
      </w:rPr>
      <w:instrText xml:space="preserve">PAGE  </w:instrText>
    </w:r>
    <w:r>
      <w:rPr>
        <w:rStyle w:val="24"/>
        <w:rFonts w:ascii="宋体" w:hAnsi="宋体"/>
        <w:szCs w:val="28"/>
      </w:rPr>
      <w:fldChar w:fldCharType="separate"/>
    </w:r>
    <w:r>
      <w:rPr>
        <w:rStyle w:val="24"/>
        <w:rFonts w:ascii="宋体" w:hAnsi="宋体"/>
        <w:szCs w:val="28"/>
      </w:rPr>
      <w:t>8</w:t>
    </w:r>
    <w:r>
      <w:rPr>
        <w:rStyle w:val="24"/>
        <w:rFonts w:ascii="宋体" w:hAnsi="宋体"/>
        <w:szCs w:val="28"/>
      </w:rPr>
      <w:fldChar w:fldCharType="end"/>
    </w:r>
    <w:r>
      <w:rPr>
        <w:rStyle w:val="24"/>
        <w:rFonts w:hint="eastAsia" w:ascii="宋体" w:hAnsi="宋体"/>
        <w:szCs w:val="28"/>
      </w:rPr>
      <w:t>—</w:t>
    </w:r>
  </w:p>
  <w:p w14:paraId="0CB5C255">
    <w:pPr>
      <w:pStyle w:val="14"/>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740A">
    <w:pPr>
      <w:pStyle w:val="15"/>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84B9">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73B6">
    <w:pPr>
      <w:pStyle w:val="1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EDF0">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426"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370D"/>
    <w:rsid w:val="00083364"/>
    <w:rsid w:val="00091B84"/>
    <w:rsid w:val="000A65D4"/>
    <w:rsid w:val="000A6D0C"/>
    <w:rsid w:val="000A74F1"/>
    <w:rsid w:val="000B0ECE"/>
    <w:rsid w:val="000B3A64"/>
    <w:rsid w:val="000D2073"/>
    <w:rsid w:val="000D33C7"/>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53B7D"/>
    <w:rsid w:val="00162CD1"/>
    <w:rsid w:val="00170DB6"/>
    <w:rsid w:val="0017159F"/>
    <w:rsid w:val="001716F0"/>
    <w:rsid w:val="001720AC"/>
    <w:rsid w:val="00181107"/>
    <w:rsid w:val="00193ABE"/>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2470A"/>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E04E4"/>
    <w:rsid w:val="00305149"/>
    <w:rsid w:val="00312756"/>
    <w:rsid w:val="00315DA4"/>
    <w:rsid w:val="0032001B"/>
    <w:rsid w:val="0032350B"/>
    <w:rsid w:val="00326E8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A1DB8"/>
    <w:rsid w:val="005A1FA0"/>
    <w:rsid w:val="005A3E48"/>
    <w:rsid w:val="005A4B43"/>
    <w:rsid w:val="005A6754"/>
    <w:rsid w:val="005B1728"/>
    <w:rsid w:val="005B1E6B"/>
    <w:rsid w:val="005C1A9A"/>
    <w:rsid w:val="005C1C9E"/>
    <w:rsid w:val="005C28F0"/>
    <w:rsid w:val="005D1EE6"/>
    <w:rsid w:val="005D4297"/>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3C88"/>
    <w:rsid w:val="006D1AE1"/>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12A"/>
    <w:rsid w:val="007A0DC5"/>
    <w:rsid w:val="007A5552"/>
    <w:rsid w:val="007A5738"/>
    <w:rsid w:val="007C0F35"/>
    <w:rsid w:val="007C4F70"/>
    <w:rsid w:val="00803D6E"/>
    <w:rsid w:val="00804720"/>
    <w:rsid w:val="008102FB"/>
    <w:rsid w:val="00810706"/>
    <w:rsid w:val="008138D7"/>
    <w:rsid w:val="008220EC"/>
    <w:rsid w:val="00823356"/>
    <w:rsid w:val="0082476D"/>
    <w:rsid w:val="0083670F"/>
    <w:rsid w:val="00840267"/>
    <w:rsid w:val="00842062"/>
    <w:rsid w:val="00847D8E"/>
    <w:rsid w:val="00851DDC"/>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5172E"/>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619E4"/>
    <w:rsid w:val="00A663EE"/>
    <w:rsid w:val="00A81862"/>
    <w:rsid w:val="00A8190E"/>
    <w:rsid w:val="00A8220C"/>
    <w:rsid w:val="00A9126D"/>
    <w:rsid w:val="00A91EF8"/>
    <w:rsid w:val="00A9792A"/>
    <w:rsid w:val="00AA393F"/>
    <w:rsid w:val="00AA39CB"/>
    <w:rsid w:val="00AB0B8C"/>
    <w:rsid w:val="00AB5FDC"/>
    <w:rsid w:val="00AC1483"/>
    <w:rsid w:val="00AC3E20"/>
    <w:rsid w:val="00AD23EC"/>
    <w:rsid w:val="00AD3A80"/>
    <w:rsid w:val="00AE4913"/>
    <w:rsid w:val="00AF7180"/>
    <w:rsid w:val="00B15F80"/>
    <w:rsid w:val="00B23BB9"/>
    <w:rsid w:val="00B24C79"/>
    <w:rsid w:val="00B25D61"/>
    <w:rsid w:val="00B30379"/>
    <w:rsid w:val="00B44FB1"/>
    <w:rsid w:val="00B529B0"/>
    <w:rsid w:val="00B55ECE"/>
    <w:rsid w:val="00B56B4B"/>
    <w:rsid w:val="00B66C53"/>
    <w:rsid w:val="00B67AC9"/>
    <w:rsid w:val="00B70067"/>
    <w:rsid w:val="00B712CD"/>
    <w:rsid w:val="00B81310"/>
    <w:rsid w:val="00B8418F"/>
    <w:rsid w:val="00B853B1"/>
    <w:rsid w:val="00B9353B"/>
    <w:rsid w:val="00B96048"/>
    <w:rsid w:val="00BA1877"/>
    <w:rsid w:val="00BA4C24"/>
    <w:rsid w:val="00BC7B4B"/>
    <w:rsid w:val="00BD1CAE"/>
    <w:rsid w:val="00BD32AB"/>
    <w:rsid w:val="00BD7F0F"/>
    <w:rsid w:val="00BF0416"/>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542D"/>
    <w:rsid w:val="00E97744"/>
    <w:rsid w:val="00EA4D2F"/>
    <w:rsid w:val="00EB6478"/>
    <w:rsid w:val="00EB6628"/>
    <w:rsid w:val="00EC1556"/>
    <w:rsid w:val="00ED47FF"/>
    <w:rsid w:val="00F05475"/>
    <w:rsid w:val="00F11157"/>
    <w:rsid w:val="00F15D9A"/>
    <w:rsid w:val="00F220C6"/>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2C84"/>
    <w:rsid w:val="00F85F2D"/>
    <w:rsid w:val="00F93F51"/>
    <w:rsid w:val="00F95C7E"/>
    <w:rsid w:val="00F95D1A"/>
    <w:rsid w:val="00F96B14"/>
    <w:rsid w:val="00F96E97"/>
    <w:rsid w:val="00FA3E6F"/>
    <w:rsid w:val="00FB5397"/>
    <w:rsid w:val="00FB552D"/>
    <w:rsid w:val="00FC4A17"/>
    <w:rsid w:val="00FC564D"/>
    <w:rsid w:val="00FD6A6F"/>
    <w:rsid w:val="00FE0F07"/>
    <w:rsid w:val="00FE385F"/>
    <w:rsid w:val="00FF1D16"/>
    <w:rsid w:val="00FF25D6"/>
    <w:rsid w:val="00FF2B5F"/>
    <w:rsid w:val="00FF524A"/>
    <w:rsid w:val="00FF590C"/>
    <w:rsid w:val="07E34A3F"/>
    <w:rsid w:val="09420C01"/>
    <w:rsid w:val="0B0C1D12"/>
    <w:rsid w:val="0B47616D"/>
    <w:rsid w:val="0B64718D"/>
    <w:rsid w:val="11674266"/>
    <w:rsid w:val="143D7A24"/>
    <w:rsid w:val="14765EED"/>
    <w:rsid w:val="14AF636D"/>
    <w:rsid w:val="150474D2"/>
    <w:rsid w:val="1CCE22DB"/>
    <w:rsid w:val="1D7A26DD"/>
    <w:rsid w:val="1E421D2E"/>
    <w:rsid w:val="20672FDF"/>
    <w:rsid w:val="2C245261"/>
    <w:rsid w:val="2E28703E"/>
    <w:rsid w:val="2EED207D"/>
    <w:rsid w:val="30AC77BD"/>
    <w:rsid w:val="30B402AF"/>
    <w:rsid w:val="3104090C"/>
    <w:rsid w:val="35500CBF"/>
    <w:rsid w:val="36372989"/>
    <w:rsid w:val="37A42A2A"/>
    <w:rsid w:val="385F290D"/>
    <w:rsid w:val="3C446528"/>
    <w:rsid w:val="3DD74805"/>
    <w:rsid w:val="3E0B5931"/>
    <w:rsid w:val="3FBE59F0"/>
    <w:rsid w:val="43A62AD6"/>
    <w:rsid w:val="441752DA"/>
    <w:rsid w:val="46CD3E3E"/>
    <w:rsid w:val="46F920D7"/>
    <w:rsid w:val="478F7ED7"/>
    <w:rsid w:val="481F6B1F"/>
    <w:rsid w:val="48E064A0"/>
    <w:rsid w:val="49A37EA2"/>
    <w:rsid w:val="4A941DF4"/>
    <w:rsid w:val="4B5C7602"/>
    <w:rsid w:val="4DEE0395"/>
    <w:rsid w:val="50084B0C"/>
    <w:rsid w:val="505C602E"/>
    <w:rsid w:val="50D0256E"/>
    <w:rsid w:val="52C928ED"/>
    <w:rsid w:val="53793538"/>
    <w:rsid w:val="54E22292"/>
    <w:rsid w:val="54FC3833"/>
    <w:rsid w:val="581E5623"/>
    <w:rsid w:val="58621769"/>
    <w:rsid w:val="586E0370"/>
    <w:rsid w:val="58DD72E9"/>
    <w:rsid w:val="5A04249F"/>
    <w:rsid w:val="5E047559"/>
    <w:rsid w:val="5E6E102A"/>
    <w:rsid w:val="68B27EEE"/>
    <w:rsid w:val="6B8B6553"/>
    <w:rsid w:val="6CF509AA"/>
    <w:rsid w:val="6D9A218A"/>
    <w:rsid w:val="6EFC7023"/>
    <w:rsid w:val="702E553E"/>
    <w:rsid w:val="72FB2DC4"/>
    <w:rsid w:val="75EE17D5"/>
    <w:rsid w:val="7778345E"/>
    <w:rsid w:val="79BF69E3"/>
    <w:rsid w:val="7D1260EF"/>
    <w:rsid w:val="7D6279FA"/>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8">
    <w:name w:val="Normal Indent"/>
    <w:basedOn w:val="1"/>
    <w:qFormat/>
    <w:uiPriority w:val="0"/>
    <w:pPr>
      <w:adjustRightInd w:val="0"/>
      <w:snapToGrid w:val="0"/>
      <w:spacing w:line="360" w:lineRule="auto"/>
      <w:ind w:firstLine="420"/>
    </w:pPr>
    <w:rPr>
      <w:sz w:val="24"/>
    </w:rPr>
  </w:style>
  <w:style w:type="paragraph" w:styleId="9">
    <w:name w:val="Document Map"/>
    <w:basedOn w:val="1"/>
    <w:link w:val="39"/>
    <w:semiHidden/>
    <w:unhideWhenUsed/>
    <w:qFormat/>
    <w:uiPriority w:val="99"/>
    <w:rPr>
      <w:rFonts w:ascii="宋体"/>
      <w:sz w:val="18"/>
      <w:szCs w:val="18"/>
    </w:rPr>
  </w:style>
  <w:style w:type="paragraph" w:styleId="10">
    <w:name w:val="annotation text"/>
    <w:basedOn w:val="1"/>
    <w:semiHidden/>
    <w:unhideWhenUsed/>
    <w:qFormat/>
    <w:uiPriority w:val="99"/>
    <w:pPr>
      <w:jc w:val="left"/>
    </w:pPr>
  </w:style>
  <w:style w:type="paragraph" w:styleId="11">
    <w:name w:val="Body Text Indent"/>
    <w:basedOn w:val="1"/>
    <w:link w:val="31"/>
    <w:qFormat/>
    <w:uiPriority w:val="0"/>
    <w:pPr>
      <w:spacing w:line="700" w:lineRule="exact"/>
      <w:ind w:left="960"/>
    </w:pPr>
    <w:rPr>
      <w:sz w:val="44"/>
    </w:rPr>
  </w:style>
  <w:style w:type="paragraph" w:styleId="12">
    <w:name w:val="Date"/>
    <w:basedOn w:val="1"/>
    <w:next w:val="1"/>
    <w:link w:val="38"/>
    <w:qFormat/>
    <w:uiPriority w:val="0"/>
  </w:style>
  <w:style w:type="paragraph" w:styleId="13">
    <w:name w:val="Balloon Text"/>
    <w:basedOn w:val="1"/>
    <w:link w:val="32"/>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7">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8">
    <w:name w:val="toc 2"/>
    <w:basedOn w:val="1"/>
    <w:next w:val="1"/>
    <w:qFormat/>
    <w:uiPriority w:val="39"/>
    <w:pPr>
      <w:tabs>
        <w:tab w:val="right" w:leader="dot" w:pos="8400"/>
      </w:tabs>
      <w:spacing w:line="440" w:lineRule="exact"/>
      <w:ind w:left="280" w:leftChars="100" w:right="-91" w:rightChars="-91"/>
    </w:pPr>
  </w:style>
  <w:style w:type="paragraph" w:styleId="19">
    <w:name w:val="Normal (Web)"/>
    <w:basedOn w:val="1"/>
    <w:qFormat/>
    <w:uiPriority w:val="0"/>
    <w:pPr>
      <w:spacing w:beforeAutospacing="1" w:afterAutospacing="1"/>
      <w:jc w:val="left"/>
    </w:pPr>
    <w:rPr>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页眉 Char"/>
    <w:basedOn w:val="22"/>
    <w:link w:val="15"/>
    <w:qFormat/>
    <w:uiPriority w:val="99"/>
    <w:rPr>
      <w:sz w:val="18"/>
      <w:szCs w:val="18"/>
    </w:rPr>
  </w:style>
  <w:style w:type="character" w:customStyle="1" w:styleId="27">
    <w:name w:val="页脚 Char"/>
    <w:basedOn w:val="22"/>
    <w:link w:val="14"/>
    <w:qFormat/>
    <w:uiPriority w:val="99"/>
    <w:rPr>
      <w:sz w:val="18"/>
      <w:szCs w:val="18"/>
    </w:rPr>
  </w:style>
  <w:style w:type="character" w:customStyle="1" w:styleId="28">
    <w:name w:val="标题 1 Char"/>
    <w:basedOn w:val="22"/>
    <w:link w:val="4"/>
    <w:qFormat/>
    <w:uiPriority w:val="9"/>
    <w:rPr>
      <w:rFonts w:ascii="Times New Roman" w:hAnsi="Times New Roman" w:eastAsia="宋体" w:cs="Times New Roman"/>
      <w:b/>
      <w:bCs/>
      <w:kern w:val="44"/>
      <w:sz w:val="44"/>
      <w:szCs w:val="44"/>
    </w:rPr>
  </w:style>
  <w:style w:type="character" w:customStyle="1" w:styleId="29">
    <w:name w:val="标题 2 Char"/>
    <w:basedOn w:val="22"/>
    <w:link w:val="5"/>
    <w:qFormat/>
    <w:uiPriority w:val="9"/>
    <w:rPr>
      <w:rFonts w:asciiTheme="majorHAnsi" w:hAnsiTheme="majorHAnsi" w:eastAsiaTheme="majorEastAsia" w:cstheme="majorBidi"/>
      <w:b/>
      <w:bCs/>
      <w:sz w:val="32"/>
      <w:szCs w:val="32"/>
    </w:rPr>
  </w:style>
  <w:style w:type="character" w:customStyle="1" w:styleId="30">
    <w:name w:val="标题 3 Char"/>
    <w:basedOn w:val="22"/>
    <w:link w:val="6"/>
    <w:semiHidden/>
    <w:qFormat/>
    <w:uiPriority w:val="9"/>
    <w:rPr>
      <w:rFonts w:ascii="Times New Roman" w:hAnsi="Times New Roman" w:eastAsia="宋体" w:cs="Times New Roman"/>
      <w:b/>
      <w:bCs/>
      <w:sz w:val="32"/>
      <w:szCs w:val="32"/>
    </w:rPr>
  </w:style>
  <w:style w:type="character" w:customStyle="1" w:styleId="31">
    <w:name w:val="正文文本缩进 Char"/>
    <w:basedOn w:val="22"/>
    <w:link w:val="11"/>
    <w:qFormat/>
    <w:uiPriority w:val="0"/>
    <w:rPr>
      <w:rFonts w:ascii="Times New Roman" w:hAnsi="Times New Roman" w:eastAsia="宋体" w:cs="Times New Roman"/>
      <w:sz w:val="44"/>
      <w:szCs w:val="20"/>
    </w:rPr>
  </w:style>
  <w:style w:type="character" w:customStyle="1" w:styleId="32">
    <w:name w:val="批注框文本 Char"/>
    <w:basedOn w:val="22"/>
    <w:link w:val="13"/>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Char"/>
    <w:basedOn w:val="22"/>
    <w:link w:val="12"/>
    <w:qFormat/>
    <w:uiPriority w:val="0"/>
    <w:rPr>
      <w:rFonts w:ascii="Times New Roman" w:hAnsi="Times New Roman" w:eastAsia="宋体" w:cs="Times New Roman"/>
      <w:sz w:val="28"/>
      <w:szCs w:val="20"/>
    </w:rPr>
  </w:style>
  <w:style w:type="character" w:customStyle="1" w:styleId="39">
    <w:name w:val="文档结构图 Char"/>
    <w:basedOn w:val="22"/>
    <w:link w:val="9"/>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2"/>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3">
    <w:name w:val="font61"/>
    <w:basedOn w:val="22"/>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4">
    <w:name w:val="font41"/>
    <w:basedOn w:val="22"/>
    <w:qFormat/>
    <w:uiPriority w:val="0"/>
    <w:rPr>
      <w:rFonts w:hint="eastAsia" w:ascii="方正小标宋简体" w:hAnsi="方正小标宋简体" w:eastAsia="方正小标宋简体" w:cs="方正小标宋简体"/>
      <w:color w:val="000000"/>
      <w:sz w:val="52"/>
      <w:szCs w:val="52"/>
      <w:u w:val="none"/>
    </w:rPr>
  </w:style>
  <w:style w:type="paragraph" w:customStyle="1" w:styleId="45">
    <w:name w:val="表内-宋"/>
    <w:basedOn w:val="1"/>
    <w:qFormat/>
    <w:uiPriority w:val="0"/>
    <w:pPr>
      <w:spacing w:line="360" w:lineRule="exact"/>
      <w:jc w:val="left"/>
    </w:pPr>
    <w:rPr>
      <w:rFonts w:ascii="宋体" w:hAnsi="宋体" w:cs="仿宋_GB2312"/>
      <w:sz w:val="24"/>
      <w:szCs w:val="24"/>
    </w:rPr>
  </w:style>
  <w:style w:type="character" w:customStyle="1" w:styleId="46">
    <w:name w:val="副标题-正 Char"/>
    <w:link w:val="47"/>
    <w:qFormat/>
    <w:locked/>
    <w:uiPriority w:val="0"/>
    <w:rPr>
      <w:rFonts w:eastAsia="方正小标宋简体"/>
      <w:kern w:val="2"/>
      <w:sz w:val="44"/>
      <w:szCs w:val="44"/>
    </w:rPr>
  </w:style>
  <w:style w:type="paragraph" w:customStyle="1" w:styleId="47">
    <w:name w:val="副标题-正"/>
    <w:basedOn w:val="1"/>
    <w:next w:val="1"/>
    <w:link w:val="46"/>
    <w:qFormat/>
    <w:uiPriority w:val="0"/>
    <w:pPr>
      <w:spacing w:beforeLines="100" w:line="560" w:lineRule="exact"/>
      <w:jc w:val="center"/>
    </w:pPr>
    <w:rPr>
      <w:rFonts w:eastAsia="方正小标宋简体"/>
      <w:sz w:val="44"/>
      <w:szCs w:val="44"/>
    </w:rPr>
  </w:style>
  <w:style w:type="character" w:customStyle="1" w:styleId="48">
    <w:name w:val="标题 4 Char"/>
    <w:basedOn w:val="22"/>
    <w:link w:val="7"/>
    <w:semiHidden/>
    <w:qFormat/>
    <w:uiPriority w:val="9"/>
    <w:rPr>
      <w:rFonts w:asciiTheme="majorHAnsi" w:hAnsiTheme="majorHAnsi" w:eastAsiaTheme="majorEastAsia" w:cstheme="majorBidi"/>
      <w:b/>
      <w:bCs/>
      <w:kern w:val="2"/>
      <w:sz w:val="28"/>
      <w:szCs w:val="28"/>
    </w:rPr>
  </w:style>
  <w:style w:type="paragraph" w:customStyle="1" w:styleId="49">
    <w:name w:val="格式标4"/>
    <w:basedOn w:val="1"/>
    <w:next w:val="1"/>
    <w:qFormat/>
    <w:uiPriority w:val="0"/>
    <w:pPr>
      <w:keepNext/>
      <w:keepLines/>
      <w:spacing w:line="360" w:lineRule="auto"/>
      <w:jc w:val="center"/>
      <w:outlineLvl w:val="3"/>
    </w:pPr>
    <w:rPr>
      <w:rFonts w:asciiTheme="minorEastAsia" w:hAnsiTheme="minorEastAsia"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4831</Words>
  <Characters>5089</Characters>
  <Lines>41</Lines>
  <Paragraphs>11</Paragraphs>
  <TotalTime>12</TotalTime>
  <ScaleCrop>false</ScaleCrop>
  <LinksUpToDate>false</LinksUpToDate>
  <CharactersWithSpaces>6021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2024-06-15T03:10:00Z</dcterms:created>
  <dc:creator>微软用户</dc:creator>
  <cp:lastModifiedBy>Zhijun Pu</cp:lastModifiedBy>
  <cp:lastPrinted>2024-07-15T01:33:00Z</cp:lastPrinted>
  <dcterms:modified xsi:type="dcterms:W3CDTF">2024-11-25T00:45:06Z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D9947DE2EF9242ACB995F0253D527A57_13</vt:lpwstr>
  </property>
  <property fmtid="{D5CDD505-2E9C-101B-9397-08002B2CF9AE}" pid="4" name="GrammarlyDocumentId">
    <vt:lpwstr>0b0f64dbd1fa3908808f66b371cf6efeaec9a3cc84c13c6a43593504b6796d40</vt:lpwstr>
  </property>
</Properties>
</file>