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1F" w:rsidRDefault="00714D1F">
      <w:pPr>
        <w:snapToGrid w:val="0"/>
        <w:jc w:val="center"/>
        <w:outlineLvl w:val="0"/>
        <w:rPr>
          <w:rFonts w:eastAsia="方正大标宋简体"/>
          <w:sz w:val="96"/>
          <w:szCs w:val="130"/>
        </w:rPr>
      </w:pPr>
    </w:p>
    <w:p w:rsidR="00714D1F" w:rsidRDefault="00714D1F">
      <w:pPr>
        <w:snapToGrid w:val="0"/>
        <w:jc w:val="center"/>
        <w:outlineLvl w:val="0"/>
        <w:rPr>
          <w:rFonts w:eastAsia="方正大标宋简体"/>
          <w:sz w:val="96"/>
          <w:szCs w:val="130"/>
        </w:rPr>
      </w:pPr>
    </w:p>
    <w:p w:rsidR="00714D1F" w:rsidRDefault="00714D1F">
      <w:pPr>
        <w:snapToGrid w:val="0"/>
        <w:jc w:val="center"/>
        <w:outlineLvl w:val="0"/>
        <w:rPr>
          <w:rFonts w:eastAsia="方正大标宋简体"/>
          <w:sz w:val="96"/>
          <w:szCs w:val="130"/>
        </w:rPr>
      </w:pPr>
    </w:p>
    <w:p w:rsidR="000D44BE" w:rsidRDefault="000D44BE" w:rsidP="000D44BE">
      <w:pPr>
        <w:snapToGrid w:val="0"/>
        <w:jc w:val="center"/>
        <w:outlineLvl w:val="0"/>
        <w:rPr>
          <w:rFonts w:eastAsia="Arial Unicode MS"/>
          <w:sz w:val="84"/>
          <w:szCs w:val="84"/>
        </w:rPr>
      </w:pPr>
      <w:proofErr w:type="gramStart"/>
      <w:r>
        <w:rPr>
          <w:rFonts w:ascii="微软雅黑" w:eastAsia="微软雅黑" w:hAnsi="微软雅黑" w:cs="微软雅黑"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0D44BE" w:rsidRDefault="000D44BE" w:rsidP="000D44BE">
      <w:pPr>
        <w:snapToGrid w:val="0"/>
        <w:jc w:val="center"/>
        <w:outlineLvl w:val="0"/>
        <w:rPr>
          <w:rFonts w:eastAsia="Arial Unicode MS"/>
          <w:sz w:val="44"/>
          <w:szCs w:val="44"/>
        </w:rPr>
      </w:pPr>
    </w:p>
    <w:p w:rsidR="000D44BE" w:rsidRDefault="000D44BE" w:rsidP="000D44BE">
      <w:pPr>
        <w:snapToGrid w:val="0"/>
        <w:jc w:val="center"/>
        <w:outlineLvl w:val="0"/>
        <w:rPr>
          <w:rFonts w:eastAsia="Arial Unicode MS"/>
          <w:sz w:val="96"/>
          <w:szCs w:val="130"/>
        </w:rPr>
      </w:pPr>
    </w:p>
    <w:p w:rsidR="000D44BE" w:rsidRDefault="000D44BE" w:rsidP="000D44BE">
      <w:pPr>
        <w:snapToGrid w:val="0"/>
        <w:jc w:val="center"/>
        <w:outlineLvl w:val="0"/>
        <w:rPr>
          <w:rFonts w:ascii="Arial Unicode MS" w:eastAsia="Arial Unicode MS"/>
          <w:sz w:val="96"/>
          <w:szCs w:val="130"/>
        </w:rPr>
      </w:pPr>
    </w:p>
    <w:p w:rsidR="000D44BE" w:rsidRPr="000D44BE" w:rsidRDefault="000D44BE" w:rsidP="000D44BE">
      <w:pPr>
        <w:snapToGrid w:val="0"/>
        <w:ind w:leftChars="500" w:left="1400"/>
        <w:outlineLvl w:val="0"/>
        <w:rPr>
          <w:rFonts w:ascii="仿宋_GB2312" w:eastAsia="仿宋_GB2312"/>
          <w:sz w:val="36"/>
          <w:szCs w:val="36"/>
          <w:u w:val="single"/>
        </w:rPr>
      </w:pPr>
      <w:r w:rsidRPr="004A4E84">
        <w:rPr>
          <w:rFonts w:ascii="方正小标宋简体" w:eastAsia="方正小标宋简体" w:hAnsi="微软雅黑" w:cs="微软雅黑" w:hint="eastAsia"/>
          <w:sz w:val="44"/>
          <w:szCs w:val="44"/>
        </w:rPr>
        <w:t>项</w:t>
      </w:r>
      <w:r w:rsidRPr="004A4E84">
        <w:rPr>
          <w:rFonts w:ascii="方正小标宋简体" w:eastAsia="方正小标宋简体" w:hint="eastAsia"/>
          <w:sz w:val="44"/>
          <w:szCs w:val="44"/>
        </w:rPr>
        <w:t>目名称：</w:t>
      </w:r>
      <w:r>
        <w:rPr>
          <w:rFonts w:ascii="仿宋_GB2312" w:eastAsia="仿宋_GB2312" w:hint="eastAsia"/>
          <w:sz w:val="36"/>
          <w:szCs w:val="36"/>
          <w:u w:val="single"/>
        </w:rPr>
        <w:t xml:space="preserve"> </w:t>
      </w:r>
      <w:r w:rsidRPr="000D44BE">
        <w:rPr>
          <w:rFonts w:ascii="仿宋_GB2312" w:eastAsia="仿宋_GB2312" w:hint="eastAsia"/>
          <w:sz w:val="36"/>
          <w:szCs w:val="36"/>
          <w:u w:val="single"/>
        </w:rPr>
        <w:t xml:space="preserve">实验动物（食蟹猴）采购 </w:t>
      </w:r>
      <w:r w:rsidRPr="000D44BE">
        <w:rPr>
          <w:rFonts w:ascii="仿宋_GB2312" w:eastAsia="仿宋_GB2312" w:hAnsi="仿宋_GB2312" w:cs="仿宋_GB2312" w:hint="eastAsia"/>
          <w:sz w:val="36"/>
          <w:szCs w:val="36"/>
          <w:u w:val="single"/>
        </w:rPr>
        <w:t xml:space="preserve"> </w:t>
      </w:r>
    </w:p>
    <w:p w:rsidR="000D44BE" w:rsidRPr="00CE6819" w:rsidRDefault="000D44BE" w:rsidP="000D44BE">
      <w:pPr>
        <w:pStyle w:val="a8"/>
        <w:snapToGrid w:val="0"/>
        <w:spacing w:line="240" w:lineRule="auto"/>
        <w:ind w:leftChars="343" w:firstLineChars="350" w:firstLine="1540"/>
        <w:outlineLvl w:val="0"/>
        <w:rPr>
          <w:rFonts w:eastAsia="Arial Unicode MS"/>
          <w:szCs w:val="44"/>
        </w:rPr>
      </w:pPr>
    </w:p>
    <w:p w:rsidR="000D44BE" w:rsidRDefault="000D44BE" w:rsidP="000D44BE">
      <w:pPr>
        <w:snapToGrid w:val="0"/>
        <w:ind w:leftChars="500" w:left="1400"/>
        <w:outlineLvl w:val="0"/>
        <w:rPr>
          <w:rFonts w:eastAsia="仿宋_GB2312"/>
          <w:w w:val="90"/>
          <w:sz w:val="36"/>
          <w:szCs w:val="36"/>
          <w:u w:val="single"/>
        </w:rPr>
      </w:pPr>
      <w:r w:rsidRPr="004A4E84">
        <w:rPr>
          <w:rFonts w:ascii="方正小标宋简体" w:eastAsia="方正小标宋简体" w:hint="eastAsia"/>
          <w:sz w:val="44"/>
          <w:szCs w:val="44"/>
        </w:rPr>
        <w:t>采购单位：</w:t>
      </w:r>
      <w:r>
        <w:rPr>
          <w:rFonts w:ascii="Arial Unicode MS" w:eastAsia="Arial Unicode MS" w:hint="eastAsia"/>
          <w:sz w:val="44"/>
          <w:szCs w:val="44"/>
          <w:u w:val="single"/>
        </w:rPr>
        <w:t xml:space="preserve">      </w:t>
      </w:r>
      <w:r>
        <w:rPr>
          <w:rFonts w:ascii="仿宋_GB2312" w:eastAsia="仿宋_GB2312" w:hint="eastAsia"/>
          <w:w w:val="90"/>
          <w:sz w:val="36"/>
          <w:szCs w:val="36"/>
          <w:u w:val="single"/>
        </w:rPr>
        <w:t xml:space="preserve">驻渝某部       </w:t>
      </w:r>
    </w:p>
    <w:p w:rsidR="000D44BE" w:rsidRDefault="000D44BE" w:rsidP="000D44BE">
      <w:pPr>
        <w:snapToGrid w:val="0"/>
        <w:ind w:leftChars="800" w:left="2240"/>
        <w:rPr>
          <w:rFonts w:eastAsia="Arial Unicode MS"/>
          <w:sz w:val="36"/>
          <w:szCs w:val="36"/>
          <w:u w:val="single"/>
        </w:rPr>
      </w:pPr>
    </w:p>
    <w:p w:rsidR="000D44BE" w:rsidRDefault="000D44BE" w:rsidP="000D44BE">
      <w:pPr>
        <w:snapToGrid w:val="0"/>
        <w:ind w:leftChars="800" w:left="2240"/>
        <w:rPr>
          <w:rFonts w:eastAsia="Arial Unicode MS"/>
          <w:sz w:val="44"/>
          <w:szCs w:val="44"/>
        </w:rPr>
      </w:pPr>
    </w:p>
    <w:p w:rsidR="000D44BE" w:rsidRDefault="000D44BE" w:rsidP="000D44BE">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Pr>
          <w:rFonts w:ascii="微软雅黑" w:eastAsia="微软雅黑" w:hAnsi="微软雅黑" w:cs="微软雅黑" w:hint="eastAsia"/>
          <w:sz w:val="44"/>
          <w:szCs w:val="44"/>
        </w:rPr>
        <w:t>十一</w:t>
      </w:r>
      <w:r>
        <w:rPr>
          <w:rFonts w:eastAsia="Arial Unicode MS" w:hint="eastAsia"/>
          <w:sz w:val="44"/>
          <w:szCs w:val="44"/>
        </w:rPr>
        <w:t>月</w:t>
      </w:r>
    </w:p>
    <w:p w:rsidR="00714D1F" w:rsidRPr="000D44BE" w:rsidRDefault="00714D1F">
      <w:pPr>
        <w:snapToGrid w:val="0"/>
        <w:rPr>
          <w:rFonts w:eastAsia="方正大标宋简体"/>
          <w:sz w:val="44"/>
          <w:szCs w:val="44"/>
        </w:rPr>
      </w:pPr>
    </w:p>
    <w:p w:rsidR="00714D1F" w:rsidRDefault="00714D1F">
      <w:pPr>
        <w:snapToGrid w:val="0"/>
        <w:spacing w:line="500" w:lineRule="exact"/>
        <w:rPr>
          <w:rFonts w:eastAsia="黑体"/>
          <w:sz w:val="44"/>
        </w:rPr>
        <w:sectPr w:rsidR="00714D1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714D1F" w:rsidRDefault="00865469" w:rsidP="00FA6202">
      <w:pPr>
        <w:pStyle w:val="1"/>
        <w:numPr>
          <w:ilvl w:val="0"/>
          <w:numId w:val="1"/>
        </w:numPr>
        <w:spacing w:line="579" w:lineRule="exact"/>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714D1F" w:rsidRPr="00FA6202" w:rsidRDefault="00865469"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就以下项目进行询价采购，欢迎有资格的供应商参加该项目询价。</w:t>
      </w:r>
    </w:p>
    <w:p w:rsidR="00714D1F" w:rsidRDefault="00865469" w:rsidP="00FA6202">
      <w:pPr>
        <w:numPr>
          <w:ilvl w:val="0"/>
          <w:numId w:val="2"/>
        </w:numPr>
        <w:adjustRightInd w:val="0"/>
        <w:snapToGrid w:val="0"/>
        <w:spacing w:line="579"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703B5E" w:rsidRPr="00FA6202">
        <w:rPr>
          <w:rFonts w:ascii="仿宋_GB2312" w:eastAsia="仿宋_GB2312" w:hAnsi="仿宋_GB2312" w:cs="仿宋_GB2312" w:hint="eastAsia"/>
          <w:szCs w:val="28"/>
          <w:u w:val="single"/>
        </w:rPr>
        <w:t>实验动物（食蟹猴）采购</w:t>
      </w:r>
    </w:p>
    <w:p w:rsidR="00FA6202" w:rsidRPr="00FA6202" w:rsidRDefault="00FA6202" w:rsidP="00FA6202">
      <w:pPr>
        <w:numPr>
          <w:ilvl w:val="0"/>
          <w:numId w:val="2"/>
        </w:numPr>
        <w:adjustRightInd w:val="0"/>
        <w:snapToGrid w:val="0"/>
        <w:spacing w:line="579" w:lineRule="exact"/>
        <w:ind w:left="0" w:firstLineChars="200" w:firstLine="560"/>
        <w:rPr>
          <w:rFonts w:ascii="仿宋_GB2312" w:eastAsia="仿宋_GB2312" w:hAnsi="仿宋_GB2312" w:cs="仿宋_GB2312"/>
          <w:szCs w:val="28"/>
        </w:rPr>
      </w:pPr>
      <w:r w:rsidRPr="00FA6202">
        <w:rPr>
          <w:rFonts w:ascii="黑体" w:eastAsia="黑体" w:hAnsi="黑体" w:cs="黑体" w:hint="eastAsia"/>
          <w:szCs w:val="28"/>
        </w:rPr>
        <w:t>项目编号：</w:t>
      </w:r>
      <w:r w:rsidRPr="00E540E3">
        <w:rPr>
          <w:rFonts w:ascii="仿宋_GB2312" w:eastAsia="仿宋_GB2312" w:hAnsi="仿宋_GB2312" w:cs="仿宋_GB2312" w:hint="eastAsia"/>
          <w:color w:val="000000" w:themeColor="text1"/>
          <w:szCs w:val="28"/>
          <w:u w:val="single"/>
        </w:rPr>
        <w:t>2024-</w:t>
      </w:r>
      <w:r w:rsidRPr="00E540E3">
        <w:rPr>
          <w:rFonts w:ascii="仿宋_GB2312" w:eastAsia="仿宋_GB2312" w:hAnsi="仿宋_GB2312" w:cs="仿宋_GB2312"/>
          <w:color w:val="000000" w:themeColor="text1"/>
          <w:szCs w:val="28"/>
          <w:u w:val="single"/>
        </w:rPr>
        <w:t>JLJYAP</w:t>
      </w:r>
      <w:r w:rsidRPr="00E540E3">
        <w:rPr>
          <w:rFonts w:ascii="仿宋_GB2312" w:eastAsia="仿宋_GB2312" w:hAnsi="仿宋_GB2312" w:cs="仿宋_GB2312" w:hint="eastAsia"/>
          <w:color w:val="000000" w:themeColor="text1"/>
          <w:szCs w:val="28"/>
          <w:u w:val="single"/>
        </w:rPr>
        <w:t>-</w:t>
      </w:r>
      <w:r w:rsidRPr="00E540E3">
        <w:rPr>
          <w:rFonts w:ascii="仿宋_GB2312" w:eastAsia="仿宋_GB2312" w:hAnsi="仿宋_GB2312" w:cs="仿宋_GB2312"/>
          <w:color w:val="000000" w:themeColor="text1"/>
          <w:szCs w:val="28"/>
          <w:u w:val="single"/>
        </w:rPr>
        <w:t>W40</w:t>
      </w:r>
      <w:r w:rsidRPr="00E540E3">
        <w:rPr>
          <w:rFonts w:ascii="仿宋_GB2312" w:eastAsia="仿宋_GB2312" w:hAnsi="仿宋_GB2312" w:cs="仿宋_GB2312" w:hint="eastAsia"/>
          <w:color w:val="000000" w:themeColor="text1"/>
          <w:szCs w:val="28"/>
          <w:u w:val="single"/>
        </w:rPr>
        <w:t>13</w:t>
      </w:r>
      <w:r w:rsidR="002B0083">
        <w:rPr>
          <w:rFonts w:ascii="仿宋_GB2312" w:eastAsia="仿宋_GB2312" w:hAnsi="仿宋_GB2312" w:cs="仿宋_GB2312" w:hint="eastAsia"/>
          <w:color w:val="000000" w:themeColor="text1"/>
          <w:szCs w:val="28"/>
          <w:u w:val="single"/>
        </w:rPr>
        <w:t xml:space="preserve">     </w:t>
      </w:r>
    </w:p>
    <w:p w:rsidR="00714D1F" w:rsidRDefault="00865469" w:rsidP="00FA6202">
      <w:pPr>
        <w:numPr>
          <w:ilvl w:val="0"/>
          <w:numId w:val="2"/>
        </w:numPr>
        <w:adjustRightInd w:val="0"/>
        <w:snapToGrid w:val="0"/>
        <w:spacing w:line="579"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sidR="00703B5E" w:rsidRPr="00FA6202">
        <w:rPr>
          <w:rFonts w:ascii="黑体" w:eastAsia="黑体" w:hAnsi="黑体" w:cs="黑体" w:hint="eastAsia"/>
          <w:szCs w:val="28"/>
          <w:u w:val="single"/>
        </w:rPr>
        <w:t>18万元</w:t>
      </w:r>
    </w:p>
    <w:p w:rsidR="00714D1F" w:rsidRDefault="00865469" w:rsidP="00FA6202">
      <w:pPr>
        <w:numPr>
          <w:ilvl w:val="0"/>
          <w:numId w:val="2"/>
        </w:numPr>
        <w:adjustRightInd w:val="0"/>
        <w:snapToGrid w:val="0"/>
        <w:spacing w:line="579"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714D1F" w:rsidTr="00703B5E">
        <w:trPr>
          <w:jc w:val="center"/>
        </w:trPr>
        <w:tc>
          <w:tcPr>
            <w:tcW w:w="477" w:type="pct"/>
          </w:tcPr>
          <w:p w:rsidR="00714D1F" w:rsidRDefault="00865469" w:rsidP="00FA6202">
            <w:pPr>
              <w:adjustRightInd w:val="0"/>
              <w:snapToGrid w:val="0"/>
              <w:spacing w:line="579"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rsidR="00714D1F" w:rsidRDefault="00865469" w:rsidP="00FA6202">
            <w:pPr>
              <w:pStyle w:val="ae"/>
              <w:widowControl/>
              <w:adjustRightInd w:val="0"/>
              <w:snapToGrid w:val="0"/>
              <w:spacing w:beforeAutospacing="0" w:afterAutospacing="0" w:line="579"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rsidR="00714D1F" w:rsidRDefault="00865469" w:rsidP="00FA6202">
            <w:pPr>
              <w:pStyle w:val="ae"/>
              <w:widowControl/>
              <w:adjustRightInd w:val="0"/>
              <w:snapToGrid w:val="0"/>
              <w:spacing w:beforeAutospacing="0" w:afterAutospacing="0" w:line="579"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rsidR="00714D1F" w:rsidRDefault="00865469" w:rsidP="00FA6202">
            <w:pPr>
              <w:pStyle w:val="ae"/>
              <w:widowControl/>
              <w:adjustRightInd w:val="0"/>
              <w:snapToGrid w:val="0"/>
              <w:spacing w:beforeAutospacing="0" w:afterAutospacing="0" w:line="579"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rsidR="00714D1F" w:rsidRDefault="00865469" w:rsidP="00FA6202">
            <w:pPr>
              <w:pStyle w:val="ae"/>
              <w:widowControl/>
              <w:adjustRightInd w:val="0"/>
              <w:snapToGrid w:val="0"/>
              <w:spacing w:beforeAutospacing="0" w:afterAutospacing="0" w:line="579"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714D1F" w:rsidTr="00703B5E">
        <w:trPr>
          <w:jc w:val="center"/>
        </w:trPr>
        <w:tc>
          <w:tcPr>
            <w:tcW w:w="477" w:type="pct"/>
          </w:tcPr>
          <w:p w:rsidR="00714D1F" w:rsidRDefault="00865469" w:rsidP="00FA6202">
            <w:pPr>
              <w:adjustRightInd w:val="0"/>
              <w:snapToGrid w:val="0"/>
              <w:spacing w:line="579"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rsidR="00714D1F" w:rsidRDefault="00FA6202" w:rsidP="00FA6202">
            <w:pPr>
              <w:adjustRightInd w:val="0"/>
              <w:snapToGrid w:val="0"/>
              <w:spacing w:line="579" w:lineRule="exact"/>
              <w:jc w:val="center"/>
              <w:rPr>
                <w:rFonts w:ascii="仿宋_GB2312" w:eastAsia="仿宋_GB2312" w:hAnsi="仿宋_GB2312" w:cs="仿宋_GB2312"/>
                <w:sz w:val="24"/>
                <w:szCs w:val="24"/>
              </w:rPr>
            </w:pPr>
            <w:r w:rsidRPr="00703B5E">
              <w:rPr>
                <w:rFonts w:ascii="仿宋_GB2312" w:eastAsia="仿宋_GB2312" w:hAnsi="仿宋_GB2312" w:cs="仿宋_GB2312" w:hint="eastAsia"/>
                <w:szCs w:val="28"/>
              </w:rPr>
              <w:t>实验动物（食蟹猴）采购</w:t>
            </w:r>
          </w:p>
        </w:tc>
        <w:tc>
          <w:tcPr>
            <w:tcW w:w="1667" w:type="pct"/>
          </w:tcPr>
          <w:p w:rsidR="00714D1F" w:rsidRDefault="00703B5E" w:rsidP="00FA6202">
            <w:pPr>
              <w:adjustRightInd w:val="0"/>
              <w:snapToGrid w:val="0"/>
              <w:spacing w:line="579"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4" w:type="pct"/>
          </w:tcPr>
          <w:p w:rsidR="00714D1F" w:rsidRDefault="00703B5E" w:rsidP="00FA6202">
            <w:pPr>
              <w:adjustRightInd w:val="0"/>
              <w:snapToGrid w:val="0"/>
              <w:spacing w:line="579"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837" w:type="pct"/>
          </w:tcPr>
          <w:p w:rsidR="00714D1F" w:rsidRDefault="00703B5E" w:rsidP="00FA6202">
            <w:pPr>
              <w:adjustRightInd w:val="0"/>
              <w:snapToGrid w:val="0"/>
              <w:spacing w:line="579"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只</w:t>
            </w:r>
          </w:p>
        </w:tc>
      </w:tr>
    </w:tbl>
    <w:p w:rsidR="00FA6202" w:rsidRDefault="00FA6202" w:rsidP="00FA6202">
      <w:pPr>
        <w:adjustRightInd w:val="0"/>
        <w:snapToGrid w:val="0"/>
        <w:spacing w:line="579" w:lineRule="exact"/>
        <w:ind w:leftChars="75" w:left="210" w:firstLineChars="100" w:firstLine="280"/>
        <w:rPr>
          <w:rFonts w:ascii="黑体" w:eastAsia="黑体" w:hAnsi="黑体" w:cs="黑体"/>
          <w:szCs w:val="28"/>
        </w:rPr>
      </w:pPr>
      <w:r>
        <w:rPr>
          <w:rFonts w:ascii="黑体" w:eastAsia="黑体" w:hAnsi="黑体" w:cs="黑体" w:hint="eastAsia"/>
          <w:szCs w:val="28"/>
        </w:rPr>
        <w:t>五、报价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（一）符合《中华人民共和国政府采购法》第二十二条资格条件：</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1.具有独立承担民事责任的能力；</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2.具有良好的商业信誉和健全的财务会计制度；</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3.具有履行合同所必需的设备和专业技术能力；</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4.有依法缴纳税收和社会保障资金的良好记录；</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5.参加政府采购活动前3年内，在经营活动中没有重大违法记录；</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6.法律、行政法规规定的其他条件。</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（二）特定资格条件</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1.采购人通过“企查查”、“天眼查”等第三方平台查</w:t>
      </w:r>
      <w:r w:rsidRPr="00FA6202">
        <w:rPr>
          <w:rFonts w:ascii="仿宋_GB2312" w:eastAsia="仿宋_GB2312" w:hAnsi="仿宋_GB2312" w:cs="仿宋_GB2312" w:hint="eastAsia"/>
          <w:kern w:val="0"/>
          <w:sz w:val="32"/>
          <w:szCs w:val="32"/>
        </w:rPr>
        <w:lastRenderedPageBreak/>
        <w:t>询公司关联性，以及是否在军队供应商黑名单及本院不良记录中；采购人通过“信用中国”或“国家企业信用信息公示系统”</w:t>
      </w:r>
      <w:proofErr w:type="gramStart"/>
      <w:r w:rsidRPr="00FA6202">
        <w:rPr>
          <w:rFonts w:ascii="仿宋_GB2312" w:eastAsia="仿宋_GB2312" w:hAnsi="仿宋_GB2312" w:cs="仿宋_GB2312" w:hint="eastAsia"/>
          <w:kern w:val="0"/>
          <w:sz w:val="32"/>
          <w:szCs w:val="32"/>
        </w:rPr>
        <w:t>查询近</w:t>
      </w:r>
      <w:proofErr w:type="gramEnd"/>
      <w:r w:rsidRPr="00FA6202">
        <w:rPr>
          <w:rFonts w:ascii="仿宋_GB2312" w:eastAsia="仿宋_GB2312" w:hAnsi="仿宋_GB2312" w:cs="仿宋_GB2312" w:hint="eastAsia"/>
          <w:kern w:val="0"/>
          <w:sz w:val="32"/>
          <w:szCs w:val="32"/>
        </w:rPr>
        <w:t>3年内，报价人无因违法经营而受到刑事处罚、责令停产停业、吊销许可证或执照、较大数额罚款等行政处罚。</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2.本项目不接受联合体报价。</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仿宋_GB2312" w:cs="仿宋_GB2312" w:hint="eastAsia"/>
          <w:kern w:val="0"/>
          <w:sz w:val="32"/>
          <w:szCs w:val="32"/>
        </w:rPr>
        <w:t>参加报价供应商必须满足资格要求中的所有条款，否则其报价将被拒绝。</w:t>
      </w:r>
    </w:p>
    <w:p w:rsidR="00FA6202" w:rsidRDefault="00FA6202" w:rsidP="00FA6202">
      <w:pPr>
        <w:adjustRightInd w:val="0"/>
        <w:snapToGrid w:val="0"/>
        <w:spacing w:line="579" w:lineRule="exact"/>
        <w:ind w:left="560"/>
        <w:rPr>
          <w:rFonts w:eastAsia="黑体"/>
          <w:szCs w:val="28"/>
        </w:rPr>
      </w:pPr>
      <w:r>
        <w:rPr>
          <w:rFonts w:eastAsia="黑体" w:hint="eastAsia"/>
          <w:szCs w:val="28"/>
        </w:rPr>
        <w:t>六、询价文件申领时间、方式</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kern w:val="0"/>
          <w:sz w:val="32"/>
          <w:szCs w:val="32"/>
        </w:rPr>
      </w:pPr>
      <w:r w:rsidRPr="00FA6202">
        <w:rPr>
          <w:rFonts w:ascii="仿宋_GB2312" w:eastAsia="仿宋_GB2312" w:hAnsi="楷体_GB2312" w:cs="楷体_GB2312" w:hint="eastAsia"/>
          <w:sz w:val="32"/>
          <w:szCs w:val="32"/>
        </w:rPr>
        <w:t>（一）询价文件申领时间：自公告发布之日起</w:t>
      </w:r>
      <w:r w:rsidRPr="00FA6202">
        <w:rPr>
          <w:rFonts w:ascii="仿宋_GB2312" w:eastAsia="仿宋_GB2312" w:hAnsi="仿宋_GB2312" w:cs="仿宋_GB2312" w:hint="eastAsia"/>
          <w:kern w:val="0"/>
          <w:sz w:val="32"/>
          <w:szCs w:val="32"/>
        </w:rPr>
        <w:t>至</w:t>
      </w:r>
      <w:r w:rsidRPr="00FA6202">
        <w:rPr>
          <w:rFonts w:ascii="仿宋_GB2312" w:eastAsia="仿宋_GB2312" w:hAnsi="仿宋_GB2312" w:cs="仿宋_GB2312" w:hint="eastAsia"/>
          <w:sz w:val="32"/>
          <w:szCs w:val="32"/>
          <w:u w:val="single"/>
        </w:rPr>
        <w:t>2024</w:t>
      </w:r>
      <w:r w:rsidRPr="00FA6202">
        <w:rPr>
          <w:rFonts w:ascii="仿宋_GB2312" w:eastAsia="仿宋_GB2312" w:hAnsi="仿宋_GB2312" w:cs="仿宋_GB2312" w:hint="eastAsia"/>
          <w:sz w:val="32"/>
          <w:szCs w:val="32"/>
        </w:rPr>
        <w:t>年</w:t>
      </w:r>
      <w:r w:rsidRPr="00FA6202">
        <w:rPr>
          <w:rFonts w:ascii="仿宋_GB2312" w:eastAsia="仿宋_GB2312" w:hAnsi="仿宋_GB2312" w:cs="仿宋_GB2312" w:hint="eastAsia"/>
          <w:sz w:val="32"/>
          <w:szCs w:val="32"/>
          <w:u w:val="single"/>
        </w:rPr>
        <w:t>11</w:t>
      </w:r>
      <w:r w:rsidRPr="00FA6202">
        <w:rPr>
          <w:rFonts w:ascii="仿宋_GB2312" w:eastAsia="仿宋_GB2312" w:hAnsi="仿宋_GB2312" w:cs="仿宋_GB2312" w:hint="eastAsia"/>
          <w:sz w:val="32"/>
          <w:szCs w:val="32"/>
        </w:rPr>
        <w:t>月</w:t>
      </w:r>
      <w:r w:rsidRPr="00FA6202">
        <w:rPr>
          <w:rFonts w:ascii="仿宋_GB2312" w:eastAsia="仿宋_GB2312" w:hAnsi="仿宋_GB2312" w:cs="仿宋_GB2312" w:hint="eastAsia"/>
          <w:sz w:val="32"/>
          <w:szCs w:val="32"/>
          <w:u w:val="single"/>
        </w:rPr>
        <w:t>17</w:t>
      </w:r>
      <w:r w:rsidRPr="00FA6202">
        <w:rPr>
          <w:rFonts w:ascii="仿宋_GB2312" w:eastAsia="仿宋_GB2312" w:hAnsi="仿宋_GB2312" w:cs="仿宋_GB2312" w:hint="eastAsia"/>
          <w:sz w:val="32"/>
          <w:szCs w:val="32"/>
        </w:rPr>
        <w:t>日</w:t>
      </w:r>
      <w:r w:rsidR="003B3E12">
        <w:rPr>
          <w:rFonts w:ascii="仿宋_GB2312" w:eastAsia="仿宋_GB2312" w:hAnsi="仿宋_GB2312" w:cs="仿宋_GB2312" w:hint="eastAsia"/>
          <w:sz w:val="32"/>
          <w:szCs w:val="32"/>
        </w:rPr>
        <w:t>;</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（二）询价文件申领方式：同询价公告一并挂网，自行下载。</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（三）申领询价文件时需提供以下资料：</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1.营业执照或事业</w:t>
      </w:r>
      <w:bookmarkStart w:id="0" w:name="_GoBack"/>
      <w:bookmarkEnd w:id="0"/>
      <w:r w:rsidRPr="00FA6202">
        <w:rPr>
          <w:rFonts w:ascii="仿宋_GB2312" w:eastAsia="仿宋_GB2312" w:hAnsi="楷体_GB2312" w:cs="楷体_GB2312" w:hint="eastAsia"/>
          <w:sz w:val="32"/>
          <w:szCs w:val="32"/>
        </w:rPr>
        <w:t>单位法人证书复印件加盖公章；</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2.法定代表人资格证明书原件；</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3.法定代表人授权书原件；</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（关于上述“2”、“3”项的说明：报价方法定代表人</w:t>
      </w:r>
      <w:r w:rsidRPr="00FA6202">
        <w:rPr>
          <w:rFonts w:ascii="仿宋_GB2312" w:eastAsia="仿宋_GB2312" w:hAnsi="楷体_GB2312" w:cs="楷体_GB2312" w:hint="eastAsia"/>
          <w:sz w:val="32"/>
          <w:szCs w:val="32"/>
        </w:rPr>
        <w:lastRenderedPageBreak/>
        <w:t>申领的，提供法定代表人资格证明书原件；非法定代表人申领的，提供法定代表人资格证明书原件、法定代表人授权书原件，以及授权代表本人在发售单位缴纳的近三个月社保记录复印件）</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4.非外资企业或外资控股企业的书面声明（企业提供，事业单位、军队单位不需要提供）；</w:t>
      </w:r>
    </w:p>
    <w:p w:rsidR="00FA6202" w:rsidRPr="00FA6202" w:rsidRDefault="00FA6202" w:rsidP="00FA6202">
      <w:pPr>
        <w:adjustRightInd w:val="0"/>
        <w:snapToGrid w:val="0"/>
        <w:spacing w:line="579" w:lineRule="exact"/>
        <w:ind w:firstLineChars="200" w:firstLine="640"/>
        <w:rPr>
          <w:rFonts w:ascii="仿宋_GB2312" w:eastAsia="仿宋_GB2312"/>
          <w:sz w:val="32"/>
          <w:szCs w:val="32"/>
        </w:rPr>
      </w:pPr>
      <w:r w:rsidRPr="00FA6202">
        <w:rPr>
          <w:rFonts w:ascii="仿宋_GB2312" w:eastAsia="仿宋_GB2312" w:hAnsi="楷体_GB2312" w:cs="楷体_GB2312" w:hint="eastAsia"/>
          <w:sz w:val="32"/>
          <w:szCs w:val="32"/>
        </w:rPr>
        <w:t>5.未被“信用中国”网站列入失信被执行人、税收违法黑名单当事人名单，未被列入政府采购严重失信行为记录名单，未被列入军队供应商暂停名单，未在军队采购供应商失信名单禁入处罚期内的承诺书；</w:t>
      </w:r>
    </w:p>
    <w:p w:rsidR="00FA6202" w:rsidRPr="00800AC0" w:rsidRDefault="00FA6202" w:rsidP="00FA6202">
      <w:pPr>
        <w:adjustRightInd w:val="0"/>
        <w:snapToGrid w:val="0"/>
        <w:spacing w:line="579" w:lineRule="exact"/>
        <w:ind w:left="560"/>
        <w:rPr>
          <w:rFonts w:ascii="黑体" w:eastAsia="黑体" w:hAnsi="黑体" w:cs="黑体"/>
          <w:szCs w:val="28"/>
        </w:rPr>
      </w:pPr>
      <w:r>
        <w:rPr>
          <w:rFonts w:ascii="黑体" w:eastAsia="黑体" w:hAnsi="黑体" w:cs="黑体" w:hint="eastAsia"/>
          <w:szCs w:val="28"/>
        </w:rPr>
        <w:t>七、</w:t>
      </w:r>
      <w:r w:rsidRPr="00800AC0">
        <w:rPr>
          <w:rFonts w:ascii="黑体" w:eastAsia="黑体" w:hAnsi="黑体" w:cs="黑体" w:hint="eastAsia"/>
          <w:szCs w:val="28"/>
        </w:rPr>
        <w:t>报价文件递交：</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i/>
          <w:iCs/>
          <w:sz w:val="32"/>
          <w:szCs w:val="32"/>
        </w:rPr>
      </w:pPr>
      <w:r w:rsidRPr="00FA6202">
        <w:rPr>
          <w:rFonts w:ascii="仿宋_GB2312" w:eastAsia="仿宋_GB2312" w:hAnsi="楷体_GB2312" w:cs="楷体_GB2312" w:hint="eastAsia"/>
          <w:sz w:val="32"/>
          <w:szCs w:val="32"/>
        </w:rPr>
        <w:t>（一）报价文件递交截止时间：</w:t>
      </w:r>
      <w:r w:rsidRPr="00FA6202">
        <w:rPr>
          <w:rFonts w:ascii="仿宋_GB2312" w:eastAsia="仿宋_GB2312" w:hAnsi="仿宋_GB2312" w:cs="仿宋_GB2312" w:hint="eastAsia"/>
          <w:sz w:val="32"/>
          <w:szCs w:val="32"/>
          <w:u w:val="single"/>
        </w:rPr>
        <w:t>2024</w:t>
      </w:r>
      <w:r w:rsidRPr="00FA6202">
        <w:rPr>
          <w:rFonts w:ascii="仿宋_GB2312" w:eastAsia="仿宋_GB2312" w:hAnsi="仿宋_GB2312" w:cs="仿宋_GB2312" w:hint="eastAsia"/>
          <w:sz w:val="32"/>
          <w:szCs w:val="32"/>
        </w:rPr>
        <w:t>年</w:t>
      </w:r>
      <w:r w:rsidRPr="00FA6202">
        <w:rPr>
          <w:rFonts w:ascii="仿宋_GB2312" w:eastAsia="仿宋_GB2312" w:hAnsi="仿宋_GB2312" w:cs="仿宋_GB2312" w:hint="eastAsia"/>
          <w:sz w:val="32"/>
          <w:szCs w:val="32"/>
          <w:u w:val="single"/>
        </w:rPr>
        <w:t>11</w:t>
      </w:r>
      <w:r w:rsidRPr="00FA6202">
        <w:rPr>
          <w:rFonts w:ascii="仿宋_GB2312" w:eastAsia="仿宋_GB2312" w:hAnsi="仿宋_GB2312" w:cs="仿宋_GB2312" w:hint="eastAsia"/>
          <w:sz w:val="32"/>
          <w:szCs w:val="32"/>
        </w:rPr>
        <w:t>月</w:t>
      </w:r>
      <w:r w:rsidRPr="00FA6202">
        <w:rPr>
          <w:rFonts w:ascii="仿宋_GB2312" w:eastAsia="仿宋_GB2312" w:hAnsi="仿宋_GB2312" w:cs="仿宋_GB2312" w:hint="eastAsia"/>
          <w:sz w:val="32"/>
          <w:szCs w:val="32"/>
          <w:u w:val="single"/>
        </w:rPr>
        <w:t>22</w:t>
      </w:r>
      <w:r w:rsidRPr="00FA6202">
        <w:rPr>
          <w:rFonts w:ascii="仿宋_GB2312" w:eastAsia="仿宋_GB2312" w:hAnsi="仿宋_GB2312" w:cs="仿宋_GB2312" w:hint="eastAsia"/>
          <w:sz w:val="32"/>
          <w:szCs w:val="32"/>
        </w:rPr>
        <w:t>日</w:t>
      </w:r>
      <w:r w:rsidRPr="00FA6202">
        <w:rPr>
          <w:rFonts w:ascii="仿宋_GB2312" w:eastAsia="仿宋_GB2312" w:hAnsi="仿宋_GB2312" w:cs="仿宋_GB2312" w:hint="eastAsia"/>
          <w:sz w:val="32"/>
          <w:szCs w:val="32"/>
          <w:u w:val="single"/>
        </w:rPr>
        <w:t>18</w:t>
      </w:r>
      <w:r w:rsidRPr="00FA6202">
        <w:rPr>
          <w:rFonts w:ascii="仿宋_GB2312" w:eastAsia="仿宋_GB2312" w:hAnsi="仿宋_GB2312" w:cs="仿宋_GB2312" w:hint="eastAsia"/>
          <w:sz w:val="32"/>
          <w:szCs w:val="32"/>
        </w:rPr>
        <w:t>时</w:t>
      </w:r>
      <w:r w:rsidRPr="00FA6202">
        <w:rPr>
          <w:rFonts w:ascii="仿宋_GB2312" w:eastAsia="仿宋_GB2312" w:hAnsi="仿宋_GB2312" w:cs="仿宋_GB2312" w:hint="eastAsia"/>
          <w:i/>
          <w:iCs/>
          <w:sz w:val="32"/>
          <w:szCs w:val="32"/>
          <w:u w:val="single"/>
        </w:rPr>
        <w:t>00</w:t>
      </w:r>
      <w:r w:rsidRPr="00FA6202">
        <w:rPr>
          <w:rFonts w:ascii="仿宋_GB2312" w:eastAsia="仿宋_GB2312" w:hAnsi="仿宋_GB2312" w:cs="仿宋_GB2312" w:hint="eastAsia"/>
          <w:sz w:val="32"/>
          <w:szCs w:val="32"/>
        </w:rPr>
        <w:t>分</w:t>
      </w:r>
    </w:p>
    <w:p w:rsidR="00FA6202" w:rsidRPr="00FA6202" w:rsidRDefault="00FA6202" w:rsidP="00FA6202">
      <w:pPr>
        <w:adjustRightInd w:val="0"/>
        <w:snapToGrid w:val="0"/>
        <w:spacing w:line="579" w:lineRule="exact"/>
        <w:ind w:firstLineChars="200" w:firstLine="640"/>
        <w:rPr>
          <w:rFonts w:ascii="仿宋_GB2312" w:eastAsia="仿宋_GB2312" w:hAnsi="楷体_GB2312" w:cs="楷体_GB2312"/>
          <w:sz w:val="32"/>
          <w:szCs w:val="32"/>
        </w:rPr>
      </w:pPr>
      <w:r w:rsidRPr="00FA6202">
        <w:rPr>
          <w:rFonts w:ascii="仿宋_GB2312" w:eastAsia="仿宋_GB2312" w:hAnsi="楷体_GB2312" w:cs="楷体_GB2312" w:hint="eastAsia"/>
          <w:sz w:val="32"/>
          <w:szCs w:val="32"/>
        </w:rPr>
        <w:t>（二）报价文件递交要求：签字盖章密封递交。</w:t>
      </w:r>
    </w:p>
    <w:p w:rsidR="00FA6202" w:rsidRPr="00FA6202" w:rsidRDefault="00FA6202" w:rsidP="00FA6202">
      <w:pPr>
        <w:adjustRightInd w:val="0"/>
        <w:snapToGrid w:val="0"/>
        <w:spacing w:line="579" w:lineRule="exact"/>
        <w:ind w:firstLineChars="200" w:firstLine="640"/>
        <w:rPr>
          <w:rFonts w:ascii="仿宋_GB2312" w:eastAsia="仿宋_GB2312" w:hAnsi="仿宋_GB2312" w:cs="仿宋_GB2312"/>
          <w:sz w:val="32"/>
          <w:szCs w:val="32"/>
        </w:rPr>
      </w:pPr>
      <w:r w:rsidRPr="00FA6202">
        <w:rPr>
          <w:rFonts w:ascii="仿宋_GB2312" w:eastAsia="仿宋_GB2312" w:hAnsi="楷体_GB2312" w:cs="楷体_GB2312" w:hint="eastAsia"/>
          <w:sz w:val="32"/>
          <w:szCs w:val="32"/>
        </w:rPr>
        <w:t>（三）报价文件递交地址：</w:t>
      </w:r>
      <w:r w:rsidRPr="00FA6202">
        <w:rPr>
          <w:rFonts w:ascii="仿宋_GB2312" w:eastAsia="仿宋_GB2312" w:hAnsi="仿宋_GB2312" w:cs="仿宋_GB2312" w:hint="eastAsia"/>
          <w:sz w:val="32"/>
          <w:szCs w:val="32"/>
        </w:rPr>
        <w:t>重庆市沙坪坝区高</w:t>
      </w:r>
      <w:proofErr w:type="gramStart"/>
      <w:r w:rsidRPr="00FA6202">
        <w:rPr>
          <w:rFonts w:ascii="仿宋_GB2312" w:eastAsia="仿宋_GB2312" w:hAnsi="仿宋_GB2312" w:cs="仿宋_GB2312" w:hint="eastAsia"/>
          <w:sz w:val="32"/>
          <w:szCs w:val="32"/>
        </w:rPr>
        <w:t>滩岩正街</w:t>
      </w:r>
      <w:proofErr w:type="gramEnd"/>
      <w:r w:rsidRPr="00FA6202">
        <w:rPr>
          <w:rFonts w:ascii="仿宋_GB2312" w:eastAsia="仿宋_GB2312" w:hAnsi="仿宋_GB2312" w:cs="仿宋_GB2312" w:hint="eastAsia"/>
          <w:sz w:val="32"/>
          <w:szCs w:val="32"/>
        </w:rPr>
        <w:t>30号</w:t>
      </w:r>
    </w:p>
    <w:p w:rsidR="00FA6202" w:rsidRPr="00800AC0" w:rsidRDefault="00FA6202" w:rsidP="00FA6202">
      <w:pPr>
        <w:adjustRightInd w:val="0"/>
        <w:snapToGrid w:val="0"/>
        <w:spacing w:line="480" w:lineRule="exact"/>
        <w:ind w:leftChars="200" w:left="560" w:firstLineChars="50" w:firstLine="140"/>
        <w:rPr>
          <w:rFonts w:ascii="黑体" w:eastAsia="黑体" w:hAnsi="黑体" w:cs="黑体"/>
          <w:szCs w:val="28"/>
        </w:rPr>
      </w:pPr>
      <w:r>
        <w:rPr>
          <w:rFonts w:ascii="黑体" w:eastAsia="黑体" w:hAnsi="黑体" w:cs="黑体" w:hint="eastAsia"/>
          <w:szCs w:val="28"/>
        </w:rPr>
        <w:t>八、</w:t>
      </w:r>
      <w:r w:rsidRPr="00800AC0">
        <w:rPr>
          <w:rFonts w:ascii="黑体" w:eastAsia="黑体" w:hAnsi="黑体" w:cs="黑体" w:hint="eastAsia"/>
          <w:szCs w:val="28"/>
        </w:rPr>
        <w:t>联系方式：</w:t>
      </w:r>
    </w:p>
    <w:p w:rsidR="00FA6202" w:rsidRPr="00FA6202" w:rsidRDefault="00FA6202" w:rsidP="00FA6202">
      <w:pPr>
        <w:adjustRightInd w:val="0"/>
        <w:snapToGrid w:val="0"/>
        <w:spacing w:line="480" w:lineRule="exact"/>
        <w:ind w:firstLineChars="200" w:firstLine="640"/>
        <w:rPr>
          <w:rFonts w:ascii="仿宋_GB2312" w:eastAsia="仿宋_GB2312" w:hAnsi="仿宋_GB2312" w:cs="仿宋_GB2312"/>
          <w:sz w:val="32"/>
          <w:szCs w:val="32"/>
        </w:rPr>
      </w:pPr>
      <w:r w:rsidRPr="00FA6202">
        <w:rPr>
          <w:rFonts w:ascii="仿宋_GB2312" w:eastAsia="仿宋_GB2312" w:hAnsi="仿宋_GB2312" w:cs="仿宋_GB2312" w:hint="eastAsia"/>
          <w:sz w:val="32"/>
          <w:szCs w:val="32"/>
        </w:rPr>
        <w:t>联 系 人：</w:t>
      </w:r>
      <w:r w:rsidRPr="00FA6202">
        <w:rPr>
          <w:rFonts w:ascii="仿宋_GB2312" w:eastAsia="仿宋_GB2312" w:hAnsi="仿宋_GB2312" w:cs="仿宋_GB2312" w:hint="eastAsia"/>
          <w:sz w:val="32"/>
          <w:szCs w:val="32"/>
          <w:u w:val="single"/>
        </w:rPr>
        <w:t xml:space="preserve">  王老师   </w:t>
      </w:r>
    </w:p>
    <w:p w:rsidR="00FA6202" w:rsidRDefault="00FA6202" w:rsidP="00FA6202">
      <w:pPr>
        <w:pStyle w:val="a0"/>
        <w:snapToGrid w:val="0"/>
        <w:spacing w:after="0" w:line="480" w:lineRule="exact"/>
        <w:ind w:firstLineChars="200" w:firstLine="640"/>
        <w:rPr>
          <w:rFonts w:ascii="仿宋_GB2312" w:eastAsia="仿宋_GB2312" w:hAnsi="仿宋_GB2312" w:cs="仿宋_GB2312"/>
          <w:sz w:val="32"/>
          <w:szCs w:val="32"/>
          <w:u w:val="single"/>
        </w:rPr>
      </w:pPr>
      <w:r w:rsidRPr="00FA6202">
        <w:rPr>
          <w:rFonts w:ascii="仿宋_GB2312" w:eastAsia="仿宋_GB2312" w:hAnsi="仿宋_GB2312" w:cs="仿宋_GB2312" w:hint="eastAsia"/>
          <w:kern w:val="2"/>
          <w:sz w:val="32"/>
          <w:szCs w:val="32"/>
        </w:rPr>
        <w:t>联系电话：</w:t>
      </w:r>
      <w:r w:rsidRPr="00FA6202">
        <w:rPr>
          <w:rFonts w:ascii="仿宋_GB2312" w:eastAsia="仿宋_GB2312" w:hAnsi="仿宋_GB2312" w:cs="仿宋_GB2312" w:hint="eastAsia"/>
          <w:sz w:val="32"/>
          <w:szCs w:val="32"/>
          <w:u w:val="single"/>
        </w:rPr>
        <w:t>687523</w:t>
      </w:r>
      <w:r w:rsidR="006307BA">
        <w:rPr>
          <w:rFonts w:ascii="仿宋_GB2312" w:eastAsia="仿宋_GB2312" w:hAnsi="仿宋_GB2312" w:cs="仿宋_GB2312" w:hint="eastAsia"/>
          <w:sz w:val="32"/>
          <w:szCs w:val="32"/>
          <w:u w:val="single"/>
        </w:rPr>
        <w:t>18</w:t>
      </w:r>
      <w:r w:rsidRPr="00FA6202">
        <w:rPr>
          <w:rFonts w:ascii="仿宋_GB2312" w:eastAsia="仿宋_GB2312" w:hAnsi="仿宋_GB2312" w:cs="仿宋_GB2312" w:hint="eastAsia"/>
          <w:sz w:val="32"/>
          <w:szCs w:val="32"/>
          <w:u w:val="single"/>
        </w:rPr>
        <w:t xml:space="preserve">   </w:t>
      </w:r>
    </w:p>
    <w:p w:rsidR="0076372D" w:rsidRDefault="0076372D" w:rsidP="0076372D"/>
    <w:p w:rsidR="0076372D" w:rsidRPr="0076372D" w:rsidRDefault="0076372D" w:rsidP="0076372D">
      <w:pPr>
        <w:pStyle w:val="a0"/>
      </w:pPr>
    </w:p>
    <w:p w:rsidR="00714D1F" w:rsidRDefault="00865469">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714D1F" w:rsidRDefault="0086546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714D1F" w:rsidTr="00703B5E">
        <w:trPr>
          <w:trHeight w:val="401"/>
          <w:jc w:val="center"/>
        </w:trPr>
        <w:tc>
          <w:tcPr>
            <w:tcW w:w="565" w:type="pct"/>
            <w:vAlign w:val="center"/>
          </w:tcPr>
          <w:p w:rsidR="00714D1F" w:rsidRDefault="00865469">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rsidR="00714D1F" w:rsidRDefault="00865469">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rsidR="00714D1F" w:rsidRDefault="00865469">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rsidR="00714D1F" w:rsidRDefault="00865469">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714D1F" w:rsidRDefault="00865469">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714D1F" w:rsidTr="00703B5E">
        <w:trPr>
          <w:trHeight w:val="519"/>
          <w:jc w:val="center"/>
        </w:trPr>
        <w:tc>
          <w:tcPr>
            <w:tcW w:w="565" w:type="pct"/>
            <w:vAlign w:val="center"/>
          </w:tcPr>
          <w:p w:rsidR="00714D1F" w:rsidRDefault="00865469">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vAlign w:val="center"/>
          </w:tcPr>
          <w:p w:rsidR="00714D1F" w:rsidRPr="0076372D" w:rsidRDefault="0076372D">
            <w:pPr>
              <w:pStyle w:val="a8"/>
              <w:spacing w:line="240" w:lineRule="atLeast"/>
              <w:ind w:left="0"/>
              <w:jc w:val="center"/>
              <w:outlineLvl w:val="0"/>
              <w:rPr>
                <w:rFonts w:ascii="仿宋_GB2312" w:eastAsia="仿宋_GB2312"/>
                <w:sz w:val="32"/>
                <w:szCs w:val="32"/>
              </w:rPr>
            </w:pPr>
            <w:r w:rsidRPr="0076372D">
              <w:rPr>
                <w:rFonts w:ascii="仿宋_GB2312" w:eastAsia="仿宋_GB2312" w:hAnsi="仿宋_GB2312" w:cs="仿宋_GB2312" w:hint="eastAsia"/>
                <w:sz w:val="32"/>
                <w:szCs w:val="32"/>
              </w:rPr>
              <w:t>实验动物（食蟹猴）采购</w:t>
            </w:r>
          </w:p>
        </w:tc>
        <w:tc>
          <w:tcPr>
            <w:tcW w:w="976" w:type="pct"/>
            <w:vAlign w:val="center"/>
          </w:tcPr>
          <w:p w:rsidR="00714D1F" w:rsidRPr="0076372D" w:rsidRDefault="00703B5E">
            <w:pPr>
              <w:pStyle w:val="a5"/>
              <w:spacing w:line="400" w:lineRule="exact"/>
              <w:ind w:firstLine="0"/>
              <w:jc w:val="center"/>
              <w:outlineLvl w:val="0"/>
              <w:rPr>
                <w:rFonts w:ascii="仿宋_GB2312" w:eastAsia="仿宋_GB2312"/>
                <w:sz w:val="32"/>
                <w:szCs w:val="32"/>
              </w:rPr>
            </w:pPr>
            <w:r w:rsidRPr="0076372D">
              <w:rPr>
                <w:rFonts w:ascii="仿宋_GB2312" w:eastAsia="仿宋_GB2312" w:hint="eastAsia"/>
                <w:sz w:val="32"/>
                <w:szCs w:val="32"/>
              </w:rPr>
              <w:t>只</w:t>
            </w:r>
          </w:p>
        </w:tc>
        <w:tc>
          <w:tcPr>
            <w:tcW w:w="828" w:type="pct"/>
            <w:vAlign w:val="center"/>
          </w:tcPr>
          <w:p w:rsidR="00714D1F" w:rsidRPr="0076372D" w:rsidRDefault="00703B5E">
            <w:pPr>
              <w:pStyle w:val="a5"/>
              <w:spacing w:line="400" w:lineRule="exact"/>
              <w:ind w:firstLine="0"/>
              <w:jc w:val="center"/>
              <w:outlineLvl w:val="0"/>
              <w:rPr>
                <w:rFonts w:ascii="仿宋_GB2312" w:eastAsia="仿宋_GB2312"/>
                <w:sz w:val="32"/>
                <w:szCs w:val="32"/>
              </w:rPr>
            </w:pPr>
            <w:r w:rsidRPr="0076372D">
              <w:rPr>
                <w:rFonts w:ascii="仿宋_GB2312" w:eastAsia="仿宋_GB2312" w:hint="eastAsia"/>
                <w:sz w:val="32"/>
                <w:szCs w:val="32"/>
              </w:rPr>
              <w:t>2</w:t>
            </w:r>
          </w:p>
        </w:tc>
        <w:tc>
          <w:tcPr>
            <w:tcW w:w="1125" w:type="pct"/>
            <w:vAlign w:val="center"/>
          </w:tcPr>
          <w:p w:rsidR="00714D1F" w:rsidRPr="0076372D" w:rsidRDefault="00714D1F">
            <w:pPr>
              <w:pStyle w:val="a5"/>
              <w:spacing w:line="400" w:lineRule="exact"/>
              <w:ind w:firstLine="0"/>
              <w:jc w:val="center"/>
              <w:outlineLvl w:val="0"/>
              <w:rPr>
                <w:rFonts w:ascii="仿宋_GB2312" w:eastAsia="仿宋_GB2312"/>
                <w:sz w:val="32"/>
                <w:szCs w:val="32"/>
              </w:rPr>
            </w:pPr>
          </w:p>
        </w:tc>
      </w:tr>
    </w:tbl>
    <w:p w:rsidR="00714D1F" w:rsidRDefault="0086546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703B5E" w:rsidRPr="0076372D" w:rsidRDefault="00703B5E" w:rsidP="00703B5E">
      <w:pPr>
        <w:snapToGrid w:val="0"/>
        <w:spacing w:line="480" w:lineRule="exact"/>
        <w:ind w:firstLine="560"/>
        <w:rPr>
          <w:rFonts w:ascii="仿宋_GB2312" w:eastAsia="仿宋_GB2312" w:hAnsi="仿宋"/>
          <w:sz w:val="32"/>
          <w:szCs w:val="32"/>
        </w:rPr>
      </w:pPr>
      <w:r w:rsidRPr="0076372D">
        <w:rPr>
          <w:rFonts w:ascii="仿宋_GB2312" w:eastAsia="仿宋_GB2312" w:hAnsi="仿宋" w:hint="eastAsia"/>
          <w:sz w:val="32"/>
          <w:szCs w:val="32"/>
        </w:rPr>
        <w:t>1、结核阴性；</w:t>
      </w:r>
    </w:p>
    <w:p w:rsidR="00703B5E" w:rsidRPr="0076372D" w:rsidRDefault="00703B5E" w:rsidP="0076372D">
      <w:pPr>
        <w:pStyle w:val="a0"/>
        <w:ind w:firstLineChars="200" w:firstLine="640"/>
        <w:rPr>
          <w:rFonts w:ascii="仿宋_GB2312" w:eastAsia="仿宋_GB2312" w:hAnsi="仿宋"/>
          <w:sz w:val="32"/>
          <w:szCs w:val="32"/>
        </w:rPr>
      </w:pPr>
      <w:r w:rsidRPr="0076372D">
        <w:rPr>
          <w:rFonts w:ascii="仿宋_GB2312" w:eastAsia="仿宋_GB2312" w:hAnsi="仿宋" w:hint="eastAsia"/>
          <w:sz w:val="32"/>
          <w:szCs w:val="32"/>
        </w:rPr>
        <w:t>2、五项病毒（TB、BV、SIV、SRV、STLV</w:t>
      </w:r>
      <w:r w:rsidR="00116CE3" w:rsidRPr="0076372D">
        <w:rPr>
          <w:rFonts w:ascii="仿宋_GB2312" w:eastAsia="仿宋_GB2312" w:hAnsi="仿宋" w:hint="eastAsia"/>
          <w:sz w:val="32"/>
          <w:szCs w:val="32"/>
        </w:rPr>
        <w:t>-1</w:t>
      </w:r>
      <w:r w:rsidRPr="0076372D">
        <w:rPr>
          <w:rFonts w:ascii="仿宋_GB2312" w:eastAsia="仿宋_GB2312" w:hAnsi="仿宋" w:hint="eastAsia"/>
          <w:sz w:val="32"/>
          <w:szCs w:val="32"/>
        </w:rPr>
        <w:t>）阴性、沙门氏菌和志贺氏</w:t>
      </w:r>
      <w:proofErr w:type="gramStart"/>
      <w:r w:rsidRPr="0076372D">
        <w:rPr>
          <w:rFonts w:ascii="仿宋_GB2312" w:eastAsia="仿宋_GB2312" w:hAnsi="仿宋" w:hint="eastAsia"/>
          <w:sz w:val="32"/>
          <w:szCs w:val="32"/>
        </w:rPr>
        <w:t>菌</w:t>
      </w:r>
      <w:proofErr w:type="gramEnd"/>
      <w:r w:rsidRPr="0076372D">
        <w:rPr>
          <w:rFonts w:ascii="仿宋_GB2312" w:eastAsia="仿宋_GB2312" w:hAnsi="仿宋" w:hint="eastAsia"/>
          <w:sz w:val="32"/>
          <w:szCs w:val="32"/>
        </w:rPr>
        <w:t>阴性、健康无伤残；</w:t>
      </w:r>
    </w:p>
    <w:p w:rsidR="00703B5E" w:rsidRPr="0076372D" w:rsidRDefault="00703B5E" w:rsidP="0076372D">
      <w:pPr>
        <w:ind w:firstLineChars="200" w:firstLine="640"/>
        <w:rPr>
          <w:rFonts w:ascii="仿宋_GB2312" w:eastAsia="仿宋_GB2312" w:hAnsi="仿宋"/>
          <w:sz w:val="32"/>
          <w:szCs w:val="32"/>
        </w:rPr>
      </w:pPr>
      <w:r w:rsidRPr="0076372D">
        <w:rPr>
          <w:rFonts w:ascii="仿宋_GB2312" w:eastAsia="仿宋_GB2312" w:hAnsi="仿宋" w:hint="eastAsia"/>
          <w:sz w:val="32"/>
          <w:szCs w:val="32"/>
        </w:rPr>
        <w:t>3、驱虫2次（体外和体内驱虫），并且寄生虫检测阴性；</w:t>
      </w:r>
    </w:p>
    <w:p w:rsidR="00703B5E" w:rsidRPr="0076372D" w:rsidRDefault="00703B5E" w:rsidP="0076372D">
      <w:pPr>
        <w:pStyle w:val="a0"/>
        <w:ind w:firstLineChars="200" w:firstLine="640"/>
        <w:rPr>
          <w:rFonts w:ascii="仿宋_GB2312" w:eastAsia="仿宋_GB2312" w:hAnsi="仿宋"/>
          <w:sz w:val="32"/>
          <w:szCs w:val="32"/>
        </w:rPr>
      </w:pPr>
      <w:r w:rsidRPr="0076372D">
        <w:rPr>
          <w:rFonts w:ascii="仿宋_GB2312" w:eastAsia="仿宋_GB2312" w:hAnsi="仿宋" w:hint="eastAsia"/>
          <w:sz w:val="32"/>
          <w:szCs w:val="32"/>
        </w:rPr>
        <w:t>4、血液学和血生化检测结果。</w:t>
      </w:r>
    </w:p>
    <w:p w:rsidR="00714D1F" w:rsidRDefault="0086546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714D1F" w:rsidRPr="0076372D" w:rsidRDefault="00865469" w:rsidP="0076372D">
      <w:pPr>
        <w:adjustRightInd w:val="0"/>
        <w:snapToGrid w:val="0"/>
        <w:spacing w:line="579" w:lineRule="exact"/>
        <w:ind w:firstLineChars="200" w:firstLine="640"/>
        <w:rPr>
          <w:rFonts w:ascii="仿宋_GB2312" w:eastAsia="仿宋_GB2312" w:hAnsi="楷体_GB2312" w:cs="楷体_GB2312"/>
          <w:sz w:val="32"/>
          <w:szCs w:val="32"/>
        </w:rPr>
      </w:pPr>
      <w:r w:rsidRPr="0076372D">
        <w:rPr>
          <w:rFonts w:ascii="仿宋_GB2312" w:eastAsia="仿宋_GB2312" w:hAnsi="楷体_GB2312" w:cs="楷体_GB2312" w:hint="eastAsia"/>
          <w:sz w:val="32"/>
          <w:szCs w:val="32"/>
        </w:rPr>
        <w:t>（一）实施要求</w:t>
      </w:r>
    </w:p>
    <w:p w:rsidR="00714D1F" w:rsidRPr="0076372D" w:rsidRDefault="00865469" w:rsidP="0076372D">
      <w:pPr>
        <w:snapToGrid w:val="0"/>
        <w:spacing w:line="579" w:lineRule="exact"/>
        <w:ind w:firstLineChars="200" w:firstLine="640"/>
        <w:jc w:val="left"/>
        <w:rPr>
          <w:rFonts w:ascii="仿宋_GB2312" w:eastAsia="仿宋_GB2312"/>
          <w:sz w:val="32"/>
          <w:szCs w:val="32"/>
        </w:rPr>
      </w:pPr>
      <w:r w:rsidRPr="0076372D">
        <w:rPr>
          <w:rFonts w:ascii="仿宋_GB2312" w:eastAsia="仿宋_GB2312" w:hint="eastAsia"/>
          <w:sz w:val="32"/>
          <w:szCs w:val="32"/>
        </w:rPr>
        <w:t>1.实施时间：成交人应在采购合同生效后，自采购人提交订单申请不超过</w:t>
      </w:r>
      <w:r w:rsidR="00703B5E" w:rsidRPr="0076372D">
        <w:rPr>
          <w:rFonts w:ascii="仿宋_GB2312" w:eastAsia="仿宋_GB2312" w:hint="eastAsia"/>
          <w:sz w:val="32"/>
          <w:szCs w:val="32"/>
        </w:rPr>
        <w:t>30</w:t>
      </w:r>
      <w:r w:rsidRPr="0076372D">
        <w:rPr>
          <w:rFonts w:ascii="仿宋_GB2312" w:eastAsia="仿宋_GB2312" w:hint="eastAsia"/>
          <w:sz w:val="32"/>
          <w:szCs w:val="32"/>
        </w:rPr>
        <w:t>个日历日内送货到采购人指定地点。</w:t>
      </w:r>
    </w:p>
    <w:p w:rsidR="00714D1F" w:rsidRPr="0076372D" w:rsidRDefault="00865469" w:rsidP="0076372D">
      <w:pPr>
        <w:snapToGrid w:val="0"/>
        <w:spacing w:line="579" w:lineRule="exact"/>
        <w:ind w:firstLineChars="200" w:firstLine="640"/>
        <w:jc w:val="left"/>
        <w:rPr>
          <w:rFonts w:ascii="仿宋_GB2312" w:eastAsia="仿宋_GB2312"/>
          <w:sz w:val="32"/>
          <w:szCs w:val="32"/>
        </w:rPr>
      </w:pPr>
      <w:r w:rsidRPr="0076372D">
        <w:rPr>
          <w:rFonts w:ascii="仿宋_GB2312" w:eastAsia="仿宋_GB2312" w:hint="eastAsia"/>
          <w:sz w:val="32"/>
          <w:szCs w:val="32"/>
        </w:rPr>
        <w:t>2.实施地点：</w:t>
      </w:r>
      <w:r w:rsidR="00703B5E" w:rsidRPr="0076372D">
        <w:rPr>
          <w:rFonts w:ascii="仿宋_GB2312" w:eastAsia="仿宋_GB2312" w:hint="eastAsia"/>
          <w:sz w:val="32"/>
          <w:szCs w:val="32"/>
        </w:rPr>
        <w:t>重庆市沙坪坝区高</w:t>
      </w:r>
      <w:proofErr w:type="gramStart"/>
      <w:r w:rsidR="00703B5E" w:rsidRPr="0076372D">
        <w:rPr>
          <w:rFonts w:ascii="仿宋_GB2312" w:eastAsia="仿宋_GB2312" w:hint="eastAsia"/>
          <w:sz w:val="32"/>
          <w:szCs w:val="32"/>
        </w:rPr>
        <w:t>滩岩正街</w:t>
      </w:r>
      <w:proofErr w:type="gramEnd"/>
      <w:r w:rsidR="00703B5E" w:rsidRPr="0076372D">
        <w:rPr>
          <w:rFonts w:ascii="仿宋_GB2312" w:eastAsia="仿宋_GB2312" w:hint="eastAsia"/>
          <w:sz w:val="32"/>
          <w:szCs w:val="32"/>
        </w:rPr>
        <w:t>30号</w:t>
      </w:r>
      <w:r w:rsidRPr="0076372D">
        <w:rPr>
          <w:rFonts w:ascii="仿宋_GB2312" w:eastAsia="仿宋_GB2312" w:hint="eastAsia"/>
          <w:sz w:val="32"/>
          <w:szCs w:val="32"/>
        </w:rPr>
        <w:t>（采购人指定地点）。</w:t>
      </w:r>
    </w:p>
    <w:p w:rsidR="00714D1F" w:rsidRPr="0076372D" w:rsidRDefault="00865469" w:rsidP="0076372D">
      <w:pPr>
        <w:snapToGrid w:val="0"/>
        <w:spacing w:line="579" w:lineRule="exact"/>
        <w:ind w:firstLineChars="200" w:firstLine="640"/>
        <w:jc w:val="left"/>
        <w:rPr>
          <w:rFonts w:ascii="仿宋_GB2312" w:eastAsia="仿宋_GB2312"/>
          <w:sz w:val="32"/>
          <w:szCs w:val="32"/>
        </w:rPr>
      </w:pPr>
      <w:r w:rsidRPr="0076372D">
        <w:rPr>
          <w:rFonts w:ascii="仿宋_GB2312" w:eastAsia="仿宋_GB2312" w:hint="eastAsia"/>
          <w:sz w:val="32"/>
          <w:szCs w:val="32"/>
        </w:rPr>
        <w:t>3.实施方式：成交人按照采购单位的订购数量，按需分批将货物送到采购人指定交货地点。</w:t>
      </w:r>
    </w:p>
    <w:p w:rsidR="00714D1F" w:rsidRPr="0076372D" w:rsidRDefault="00865469" w:rsidP="0076372D">
      <w:pPr>
        <w:adjustRightInd w:val="0"/>
        <w:snapToGrid w:val="0"/>
        <w:spacing w:line="579" w:lineRule="exact"/>
        <w:ind w:firstLineChars="200" w:firstLine="640"/>
        <w:rPr>
          <w:rFonts w:ascii="仿宋_GB2312" w:eastAsia="仿宋_GB2312" w:hAnsi="楷体_GB2312" w:cs="楷体_GB2312"/>
          <w:sz w:val="32"/>
          <w:szCs w:val="32"/>
        </w:rPr>
      </w:pPr>
      <w:r w:rsidRPr="0076372D">
        <w:rPr>
          <w:rFonts w:ascii="仿宋_GB2312" w:eastAsia="仿宋_GB2312" w:hAnsi="楷体_GB2312" w:cs="楷体_GB2312" w:hint="eastAsia"/>
          <w:sz w:val="32"/>
          <w:szCs w:val="32"/>
        </w:rPr>
        <w:t>（二）售后服务</w:t>
      </w:r>
    </w:p>
    <w:p w:rsidR="009D1700" w:rsidRPr="0076372D" w:rsidRDefault="009D1700" w:rsidP="0076372D">
      <w:pPr>
        <w:adjustRightInd w:val="0"/>
        <w:snapToGrid w:val="0"/>
        <w:spacing w:line="579" w:lineRule="exact"/>
        <w:ind w:firstLineChars="200" w:firstLine="640"/>
        <w:rPr>
          <w:rFonts w:ascii="仿宋_GB2312" w:eastAsia="仿宋_GB2312"/>
          <w:sz w:val="32"/>
          <w:szCs w:val="32"/>
        </w:rPr>
      </w:pPr>
      <w:r w:rsidRPr="0076372D">
        <w:rPr>
          <w:rFonts w:ascii="仿宋_GB2312" w:eastAsia="仿宋_GB2312" w:hint="eastAsia"/>
          <w:sz w:val="32"/>
          <w:szCs w:val="32"/>
        </w:rPr>
        <w:t>成交人负责免费包装、运输、安装、调试、培训和服务</w:t>
      </w:r>
      <w:r w:rsidRPr="0076372D">
        <w:rPr>
          <w:rFonts w:ascii="仿宋_GB2312" w:eastAsia="仿宋_GB2312" w:hint="eastAsia"/>
          <w:sz w:val="32"/>
          <w:szCs w:val="32"/>
        </w:rPr>
        <w:lastRenderedPageBreak/>
        <w:t>保障等。自货物验收完毕之日起，货物免费质保期2年，在免费质保期内，出现产品质量问题，采购方提出后，成交人应在2小时内响应，24小时内到达现场提供相关的维修、更换服务。提供终生维护保障，在质保期后，继续提供技术支持服务。</w:t>
      </w:r>
    </w:p>
    <w:p w:rsidR="00714D1F" w:rsidRPr="0076372D" w:rsidRDefault="00865469" w:rsidP="0076372D">
      <w:pPr>
        <w:adjustRightInd w:val="0"/>
        <w:snapToGrid w:val="0"/>
        <w:spacing w:line="579" w:lineRule="exact"/>
        <w:ind w:firstLineChars="200" w:firstLine="640"/>
        <w:rPr>
          <w:rFonts w:ascii="仿宋_GB2312" w:eastAsia="仿宋_GB2312" w:hAnsi="楷体_GB2312" w:cs="楷体_GB2312"/>
          <w:sz w:val="32"/>
          <w:szCs w:val="32"/>
        </w:rPr>
      </w:pPr>
      <w:r w:rsidRPr="0076372D">
        <w:rPr>
          <w:rFonts w:ascii="仿宋_GB2312" w:eastAsia="仿宋_GB2312" w:hAnsi="楷体_GB2312" w:cs="楷体_GB2312" w:hint="eastAsia"/>
          <w:sz w:val="32"/>
          <w:szCs w:val="32"/>
        </w:rPr>
        <w:t>（三）付款方式</w:t>
      </w:r>
    </w:p>
    <w:p w:rsidR="00714D1F" w:rsidRPr="0076372D" w:rsidRDefault="00865469" w:rsidP="0076372D">
      <w:pPr>
        <w:snapToGrid w:val="0"/>
        <w:spacing w:line="579" w:lineRule="exact"/>
        <w:ind w:firstLineChars="200" w:firstLine="640"/>
        <w:jc w:val="left"/>
        <w:rPr>
          <w:rFonts w:ascii="仿宋_GB2312" w:eastAsia="仿宋_GB2312"/>
          <w:sz w:val="32"/>
          <w:szCs w:val="32"/>
          <w:highlight w:val="yellow"/>
        </w:rPr>
      </w:pPr>
      <w:r w:rsidRPr="0076372D">
        <w:rPr>
          <w:rFonts w:ascii="仿宋_GB2312" w:eastAsia="仿宋_GB2312" w:hint="eastAsia"/>
          <w:sz w:val="32"/>
          <w:szCs w:val="32"/>
        </w:rPr>
        <w:t>成交人按照采购人的订购数量供货，安装调试完毕，采购人验收合格，签字确认收货后支付合同金额的百分之九十五，余百分之五作为质保金，质保期一年，质保期满后支付剩下的百分之五。</w:t>
      </w:r>
    </w:p>
    <w:p w:rsidR="00714D1F" w:rsidRPr="0076372D" w:rsidRDefault="00865469" w:rsidP="0076372D">
      <w:pPr>
        <w:snapToGrid w:val="0"/>
        <w:spacing w:line="579" w:lineRule="exact"/>
        <w:ind w:firstLineChars="200" w:firstLine="640"/>
        <w:jc w:val="left"/>
        <w:rPr>
          <w:rFonts w:ascii="仿宋_GB2312" w:eastAsia="仿宋_GB2312"/>
          <w:sz w:val="32"/>
          <w:szCs w:val="32"/>
        </w:rPr>
      </w:pPr>
      <w:r w:rsidRPr="0076372D">
        <w:rPr>
          <w:rFonts w:ascii="仿宋_GB2312" w:eastAsia="仿宋_GB2312" w:hAnsi="楷体_GB2312" w:cs="楷体_GB2312" w:hint="eastAsia"/>
          <w:sz w:val="32"/>
          <w:szCs w:val="32"/>
        </w:rPr>
        <w:t>（四）</w:t>
      </w:r>
      <w:r w:rsidRPr="0076372D">
        <w:rPr>
          <w:rFonts w:ascii="仿宋_GB2312" w:eastAsia="仿宋_GB2312" w:hint="eastAsia"/>
          <w:sz w:val="32"/>
          <w:szCs w:val="32"/>
        </w:rPr>
        <w:t>验收方式</w:t>
      </w:r>
    </w:p>
    <w:p w:rsidR="00703B5E" w:rsidRPr="0076372D" w:rsidRDefault="00703B5E" w:rsidP="0076372D">
      <w:pPr>
        <w:snapToGrid w:val="0"/>
        <w:spacing w:line="579" w:lineRule="exact"/>
        <w:ind w:firstLineChars="200" w:firstLine="640"/>
        <w:jc w:val="left"/>
        <w:rPr>
          <w:rFonts w:ascii="仿宋_GB2312" w:eastAsia="仿宋_GB2312"/>
          <w:sz w:val="32"/>
          <w:szCs w:val="32"/>
        </w:rPr>
      </w:pPr>
      <w:r w:rsidRPr="0076372D">
        <w:rPr>
          <w:rFonts w:ascii="仿宋_GB2312" w:eastAsia="仿宋_GB2312" w:hint="eastAsia"/>
          <w:sz w:val="32"/>
          <w:szCs w:val="32"/>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sidRPr="0076372D">
        <w:rPr>
          <w:rFonts w:ascii="仿宋_GB2312" w:eastAsia="仿宋_GB2312" w:hint="eastAsia"/>
          <w:sz w:val="32"/>
          <w:szCs w:val="32"/>
        </w:rPr>
        <w:t>由成交人</w:t>
      </w:r>
      <w:proofErr w:type="gramEnd"/>
      <w:r w:rsidRPr="0076372D">
        <w:rPr>
          <w:rFonts w:ascii="仿宋_GB2312" w:eastAsia="仿宋_GB2312" w:hint="eastAsia"/>
          <w:sz w:val="32"/>
          <w:szCs w:val="32"/>
        </w:rPr>
        <w:t>承担。</w:t>
      </w:r>
    </w:p>
    <w:p w:rsidR="00714D1F" w:rsidRPr="0076372D" w:rsidRDefault="00865469" w:rsidP="0076372D">
      <w:pPr>
        <w:adjustRightInd w:val="0"/>
        <w:snapToGrid w:val="0"/>
        <w:spacing w:line="579" w:lineRule="exact"/>
        <w:ind w:firstLineChars="200" w:firstLine="640"/>
        <w:rPr>
          <w:rFonts w:ascii="仿宋_GB2312" w:eastAsia="仿宋_GB2312" w:hAnsi="楷体_GB2312" w:cs="楷体_GB2312"/>
          <w:sz w:val="32"/>
          <w:szCs w:val="32"/>
        </w:rPr>
      </w:pPr>
      <w:r w:rsidRPr="0076372D">
        <w:rPr>
          <w:rFonts w:ascii="仿宋_GB2312" w:eastAsia="仿宋_GB2312" w:hAnsi="楷体_GB2312" w:cs="楷体_GB2312" w:hint="eastAsia"/>
          <w:sz w:val="32"/>
          <w:szCs w:val="32"/>
        </w:rPr>
        <w:t>（五）知识产权</w:t>
      </w:r>
    </w:p>
    <w:p w:rsidR="00714D1F" w:rsidRPr="0076372D" w:rsidRDefault="00865469" w:rsidP="0076372D">
      <w:pPr>
        <w:snapToGrid w:val="0"/>
        <w:spacing w:line="579" w:lineRule="exact"/>
        <w:ind w:firstLineChars="200" w:firstLine="640"/>
        <w:jc w:val="left"/>
        <w:rPr>
          <w:rFonts w:ascii="仿宋_GB2312" w:eastAsia="仿宋_GB2312"/>
          <w:sz w:val="32"/>
          <w:szCs w:val="32"/>
        </w:rPr>
      </w:pPr>
      <w:r w:rsidRPr="0076372D">
        <w:rPr>
          <w:rFonts w:ascii="仿宋_GB2312" w:eastAsia="仿宋_GB2312" w:hint="eastAsia"/>
          <w:sz w:val="32"/>
          <w:szCs w:val="32"/>
        </w:rPr>
        <w:t>采购人在中华人民共和国境内使用报价人提供的产品及服务时免受第三方提出的侵犯其专利权或其它知识产权的起诉。如果第三方提出侵权指控，成交人应承担由此而引起的一切法律责任和费用。</w:t>
      </w:r>
    </w:p>
    <w:p w:rsidR="00714D1F" w:rsidRPr="0076372D" w:rsidRDefault="00865469" w:rsidP="0076372D">
      <w:pPr>
        <w:adjustRightInd w:val="0"/>
        <w:snapToGrid w:val="0"/>
        <w:spacing w:line="579" w:lineRule="exact"/>
        <w:ind w:firstLineChars="200" w:firstLine="640"/>
        <w:rPr>
          <w:rFonts w:ascii="仿宋_GB2312" w:eastAsia="仿宋_GB2312" w:hAnsi="楷体_GB2312" w:cs="楷体_GB2312"/>
          <w:sz w:val="32"/>
          <w:szCs w:val="32"/>
        </w:rPr>
      </w:pPr>
      <w:r w:rsidRPr="0076372D">
        <w:rPr>
          <w:rFonts w:ascii="仿宋_GB2312" w:eastAsia="仿宋_GB2312" w:hAnsi="楷体_GB2312" w:cs="楷体_GB2312" w:hint="eastAsia"/>
          <w:sz w:val="32"/>
          <w:szCs w:val="32"/>
        </w:rPr>
        <w:t>（六）其他</w:t>
      </w:r>
    </w:p>
    <w:p w:rsidR="0076372D" w:rsidRPr="0076372D" w:rsidRDefault="0076372D" w:rsidP="0076372D">
      <w:pPr>
        <w:pStyle w:val="a0"/>
        <w:spacing w:line="579" w:lineRule="exact"/>
        <w:ind w:firstLineChars="500" w:firstLine="1600"/>
        <w:rPr>
          <w:rFonts w:ascii="仿宋_GB2312" w:eastAsia="仿宋_GB2312"/>
          <w:sz w:val="32"/>
          <w:szCs w:val="32"/>
        </w:rPr>
      </w:pPr>
      <w:r w:rsidRPr="0076372D">
        <w:rPr>
          <w:rFonts w:ascii="仿宋_GB2312" w:eastAsia="仿宋_GB2312" w:hint="eastAsia"/>
          <w:sz w:val="32"/>
          <w:szCs w:val="32"/>
        </w:rPr>
        <w:t>无</w:t>
      </w:r>
    </w:p>
    <w:p w:rsidR="0076372D" w:rsidRDefault="00865469">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w:t>
      </w:r>
      <w:r w:rsidR="0076372D">
        <w:rPr>
          <w:rFonts w:ascii="方正小标宋简体" w:eastAsia="方正小标宋简体" w:hAnsi="方正小标宋简体" w:cs="方正小标宋简体" w:hint="eastAsia"/>
          <w:b w:val="0"/>
          <w:bCs w:val="0"/>
          <w:szCs w:val="28"/>
        </w:rPr>
        <w:t xml:space="preserve"> </w:t>
      </w:r>
    </w:p>
    <w:p w:rsidR="00714D1F" w:rsidRPr="0076372D" w:rsidRDefault="00865469" w:rsidP="0076372D">
      <w:pPr>
        <w:pStyle w:val="1"/>
        <w:rPr>
          <w:rFonts w:ascii="方正小标宋简体" w:eastAsia="方正小标宋简体" w:hAnsi="方正小标宋简体" w:cs="方正小标宋简体"/>
          <w:b w:val="0"/>
          <w:bCs w:val="0"/>
          <w:sz w:val="32"/>
          <w:szCs w:val="32"/>
        </w:rPr>
      </w:pPr>
      <w:r w:rsidRPr="0076372D">
        <w:rPr>
          <w:rFonts w:ascii="方正小标宋简体" w:eastAsia="方正小标宋简体" w:hAnsi="方正小标宋简体" w:cs="方正小标宋简体" w:hint="eastAsia"/>
          <w:b w:val="0"/>
          <w:bCs w:val="0"/>
          <w:sz w:val="32"/>
          <w:szCs w:val="32"/>
          <w:highlight w:val="yellow"/>
        </w:rPr>
        <w:t>（报价方使用</w:t>
      </w:r>
      <w:r w:rsidR="0076372D" w:rsidRPr="0076372D">
        <w:rPr>
          <w:rFonts w:ascii="方正小标宋简体" w:eastAsia="方正小标宋简体" w:hAnsi="方正小标宋简体" w:cs="方正小标宋简体" w:hint="eastAsia"/>
          <w:b w:val="0"/>
          <w:bCs w:val="0"/>
          <w:sz w:val="32"/>
          <w:szCs w:val="32"/>
          <w:highlight w:val="yellow"/>
        </w:rPr>
        <w:t>、正副本各一份，装订成册，成册时删除</w:t>
      </w:r>
      <w:r w:rsidRPr="0076372D">
        <w:rPr>
          <w:rFonts w:ascii="方正小标宋简体" w:eastAsia="方正小标宋简体" w:hAnsi="方正小标宋简体" w:cs="方正小标宋简体" w:hint="eastAsia"/>
          <w:b w:val="0"/>
          <w:bCs w:val="0"/>
          <w:sz w:val="32"/>
          <w:szCs w:val="32"/>
          <w:highlight w:val="yellow"/>
        </w:rPr>
        <w:t>）</w:t>
      </w:r>
    </w:p>
    <w:tbl>
      <w:tblPr>
        <w:tblW w:w="5001" w:type="pct"/>
        <w:tblLayout w:type="fixed"/>
        <w:tblLook w:val="04A0" w:firstRow="1" w:lastRow="0" w:firstColumn="1" w:lastColumn="0" w:noHBand="0" w:noVBand="1"/>
      </w:tblPr>
      <w:tblGrid>
        <w:gridCol w:w="1066"/>
        <w:gridCol w:w="934"/>
        <w:gridCol w:w="331"/>
        <w:gridCol w:w="844"/>
        <w:gridCol w:w="1002"/>
        <w:gridCol w:w="404"/>
        <w:gridCol w:w="997"/>
        <w:gridCol w:w="829"/>
        <w:gridCol w:w="586"/>
        <w:gridCol w:w="1531"/>
      </w:tblGrid>
      <w:tr w:rsidR="00714D1F">
        <w:trPr>
          <w:trHeight w:val="1117"/>
        </w:trPr>
        <w:tc>
          <w:tcPr>
            <w:tcW w:w="5000" w:type="pct"/>
            <w:gridSpan w:val="10"/>
            <w:tcBorders>
              <w:top w:val="nil"/>
              <w:left w:val="nil"/>
              <w:bottom w:val="nil"/>
              <w:right w:val="nil"/>
            </w:tcBorders>
            <w:shd w:val="clear" w:color="auto" w:fill="auto"/>
            <w:noWrap/>
            <w:vAlign w:val="bottom"/>
          </w:tcPr>
          <w:p w:rsidR="00714D1F" w:rsidRDefault="00865469">
            <w:pPr>
              <w:widowControl/>
              <w:jc w:val="center"/>
              <w:textAlignment w:val="bottom"/>
              <w:rPr>
                <w:rFonts w:ascii="方正小标宋简体" w:eastAsia="方正小标宋简体" w:hAnsi="方正小标宋简体" w:cs="方正小标宋简体"/>
                <w:color w:val="000000"/>
                <w:sz w:val="48"/>
                <w:szCs w:val="48"/>
                <w:u w:val="single"/>
              </w:rPr>
            </w:pPr>
            <w:r>
              <w:rPr>
                <w:rStyle w:val="font61"/>
                <w:rFonts w:hint="default"/>
                <w:sz w:val="48"/>
                <w:szCs w:val="48"/>
              </w:rPr>
              <w:t>（项目名称）</w:t>
            </w:r>
            <w:r>
              <w:rPr>
                <w:rStyle w:val="font41"/>
                <w:rFonts w:hint="default"/>
                <w:sz w:val="48"/>
                <w:szCs w:val="48"/>
              </w:rPr>
              <w:t>项目</w:t>
            </w:r>
          </w:p>
        </w:tc>
      </w:tr>
      <w:tr w:rsidR="00714D1F">
        <w:trPr>
          <w:trHeight w:val="1117"/>
        </w:trPr>
        <w:tc>
          <w:tcPr>
            <w:tcW w:w="5000" w:type="pct"/>
            <w:gridSpan w:val="10"/>
            <w:tcBorders>
              <w:top w:val="nil"/>
              <w:left w:val="nil"/>
              <w:bottom w:val="nil"/>
              <w:right w:val="nil"/>
            </w:tcBorders>
            <w:shd w:val="clear" w:color="auto" w:fill="auto"/>
            <w:noWrap/>
            <w:vAlign w:val="bottom"/>
          </w:tcPr>
          <w:p w:rsidR="00714D1F" w:rsidRDefault="00865469">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rPr>
              <w:t>报价单</w:t>
            </w:r>
          </w:p>
        </w:tc>
      </w:tr>
      <w:tr w:rsidR="00714D1F" w:rsidTr="0068610D">
        <w:trPr>
          <w:trHeight w:val="746"/>
        </w:trPr>
        <w:tc>
          <w:tcPr>
            <w:tcW w:w="1861" w:type="pct"/>
            <w:gridSpan w:val="4"/>
            <w:tcBorders>
              <w:top w:val="nil"/>
              <w:left w:val="nil"/>
              <w:bottom w:val="nil"/>
              <w:right w:val="nil"/>
            </w:tcBorders>
            <w:shd w:val="clear" w:color="auto" w:fill="auto"/>
            <w:noWrap/>
            <w:vAlign w:val="bottom"/>
          </w:tcPr>
          <w:p w:rsidR="00714D1F" w:rsidRDefault="00714D1F">
            <w:pPr>
              <w:widowControl/>
              <w:jc w:val="center"/>
              <w:textAlignment w:val="center"/>
              <w:rPr>
                <w:rFonts w:ascii="宋体" w:hAnsi="宋体" w:cs="宋体"/>
                <w:color w:val="000000"/>
                <w:sz w:val="24"/>
                <w:szCs w:val="24"/>
              </w:rPr>
            </w:pPr>
          </w:p>
        </w:tc>
        <w:tc>
          <w:tcPr>
            <w:tcW w:w="588" w:type="pct"/>
            <w:tcBorders>
              <w:top w:val="nil"/>
              <w:left w:val="nil"/>
              <w:bottom w:val="nil"/>
              <w:right w:val="nil"/>
            </w:tcBorders>
            <w:shd w:val="clear" w:color="auto" w:fill="auto"/>
            <w:noWrap/>
            <w:vAlign w:val="bottom"/>
          </w:tcPr>
          <w:p w:rsidR="00714D1F" w:rsidRDefault="00714D1F">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714D1F" w:rsidRDefault="00714D1F">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714D1F" w:rsidRDefault="00714D1F">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bottom"/>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单价/元</w:t>
            </w:r>
          </w:p>
        </w:tc>
      </w:tr>
      <w:tr w:rsidR="00714D1F" w:rsidTr="0068610D">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（含税）金额</w:t>
            </w:r>
          </w:p>
        </w:tc>
      </w:tr>
      <w:tr w:rsidR="00714D1F" w:rsidTr="0068610D">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714D1F">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714D1F">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714D1F">
            <w:pPr>
              <w:jc w:val="center"/>
              <w:rPr>
                <w:rFonts w:ascii="宋体" w:hAnsi="宋体" w:cs="宋体"/>
                <w:color w:val="000000"/>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714D1F">
            <w:pPr>
              <w:jc w:val="center"/>
              <w:rPr>
                <w:rFonts w:ascii="宋体" w:hAnsi="宋体" w:cs="宋体"/>
                <w:color w:val="000000"/>
                <w:sz w:val="24"/>
                <w:szCs w:val="24"/>
              </w:rPr>
            </w:pPr>
          </w:p>
        </w:tc>
      </w:tr>
      <w:tr w:rsidR="00714D1F" w:rsidTr="0068610D">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4D1F" w:rsidRDefault="00714D1F">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714D1F">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714D1F">
            <w:pPr>
              <w:jc w:val="center"/>
              <w:rPr>
                <w:rFonts w:ascii="宋体" w:hAnsi="宋体" w:cs="宋体"/>
                <w:color w:val="000000"/>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714D1F">
            <w:pPr>
              <w:jc w:val="center"/>
              <w:rPr>
                <w:rFonts w:ascii="宋体" w:hAnsi="宋体" w:cs="宋体"/>
                <w:color w:val="000000"/>
                <w:sz w:val="24"/>
                <w:szCs w:val="24"/>
              </w:rPr>
            </w:pPr>
          </w:p>
        </w:tc>
      </w:tr>
      <w:tr w:rsidR="00714D1F" w:rsidTr="0068610D">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报价总价（人民币大写）：            （小写）¥：</w:t>
            </w:r>
          </w:p>
        </w:tc>
      </w:tr>
      <w:tr w:rsidR="00714D1F" w:rsidTr="0068610D">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4D1F" w:rsidRDefault="00865469">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承诺满足询价文件全部技术与商务需求。</w:t>
            </w:r>
          </w:p>
        </w:tc>
      </w:tr>
      <w:tr w:rsidR="00714D1F" w:rsidTr="0068610D">
        <w:trPr>
          <w:trHeight w:val="430"/>
        </w:trPr>
        <w:tc>
          <w:tcPr>
            <w:tcW w:w="1861" w:type="pct"/>
            <w:gridSpan w:val="4"/>
            <w:tcBorders>
              <w:top w:val="nil"/>
              <w:left w:val="nil"/>
              <w:bottom w:val="nil"/>
              <w:right w:val="nil"/>
            </w:tcBorders>
            <w:shd w:val="clear" w:color="auto" w:fill="auto"/>
            <w:noWrap/>
            <w:vAlign w:val="center"/>
          </w:tcPr>
          <w:p w:rsidR="00714D1F" w:rsidRDefault="00714D1F">
            <w:pPr>
              <w:jc w:val="center"/>
              <w:rPr>
                <w:rFonts w:ascii="宋体" w:hAnsi="宋体" w:cs="宋体"/>
                <w:color w:val="000000"/>
                <w:sz w:val="24"/>
                <w:szCs w:val="24"/>
              </w:rPr>
            </w:pPr>
          </w:p>
        </w:tc>
        <w:tc>
          <w:tcPr>
            <w:tcW w:w="588" w:type="pct"/>
            <w:tcBorders>
              <w:top w:val="nil"/>
              <w:left w:val="nil"/>
              <w:bottom w:val="nil"/>
              <w:right w:val="nil"/>
            </w:tcBorders>
            <w:shd w:val="clear" w:color="auto" w:fill="auto"/>
            <w:noWrap/>
            <w:vAlign w:val="center"/>
          </w:tcPr>
          <w:p w:rsidR="00714D1F" w:rsidRDefault="00714D1F">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714D1F" w:rsidRDefault="00714D1F">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714D1F" w:rsidRDefault="00714D1F">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center"/>
          </w:tcPr>
          <w:p w:rsidR="00714D1F" w:rsidRDefault="00714D1F">
            <w:pPr>
              <w:jc w:val="center"/>
              <w:rPr>
                <w:rFonts w:ascii="宋体" w:hAnsi="宋体" w:cs="宋体"/>
                <w:color w:val="000000"/>
                <w:sz w:val="24"/>
                <w:szCs w:val="24"/>
              </w:rPr>
            </w:pPr>
          </w:p>
        </w:tc>
      </w:tr>
      <w:tr w:rsidR="00714D1F" w:rsidTr="0068610D">
        <w:trPr>
          <w:trHeight w:val="1247"/>
        </w:trPr>
        <w:tc>
          <w:tcPr>
            <w:tcW w:w="1173" w:type="pct"/>
            <w:gridSpan w:val="2"/>
            <w:tcBorders>
              <w:top w:val="nil"/>
              <w:left w:val="nil"/>
              <w:bottom w:val="nil"/>
              <w:right w:val="nil"/>
            </w:tcBorders>
            <w:shd w:val="clear" w:color="auto" w:fill="auto"/>
            <w:noWrap/>
            <w:vAlign w:val="bottom"/>
          </w:tcPr>
          <w:p w:rsidR="00714D1F" w:rsidRDefault="00865469">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报价人名称：</w:t>
            </w:r>
          </w:p>
          <w:p w:rsidR="00714D1F" w:rsidRDefault="00865469">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（盖章）</w:t>
            </w:r>
          </w:p>
        </w:tc>
        <w:tc>
          <w:tcPr>
            <w:tcW w:w="3827" w:type="pct"/>
            <w:gridSpan w:val="8"/>
            <w:tcBorders>
              <w:top w:val="nil"/>
              <w:left w:val="nil"/>
              <w:bottom w:val="single" w:sz="4" w:space="0" w:color="000000"/>
              <w:right w:val="nil"/>
            </w:tcBorders>
            <w:shd w:val="clear" w:color="auto" w:fill="auto"/>
            <w:noWrap/>
            <w:vAlign w:val="bottom"/>
          </w:tcPr>
          <w:p w:rsidR="00714D1F" w:rsidRDefault="00714D1F">
            <w:pPr>
              <w:widowControl/>
              <w:jc w:val="center"/>
              <w:textAlignment w:val="bottom"/>
              <w:rPr>
                <w:rFonts w:ascii="宋体" w:hAnsi="宋体" w:cs="宋体"/>
                <w:color w:val="000000"/>
                <w:sz w:val="24"/>
                <w:szCs w:val="24"/>
              </w:rPr>
            </w:pPr>
          </w:p>
        </w:tc>
      </w:tr>
      <w:tr w:rsidR="00714D1F" w:rsidTr="0068610D">
        <w:trPr>
          <w:trHeight w:val="1247"/>
        </w:trPr>
        <w:tc>
          <w:tcPr>
            <w:tcW w:w="1173" w:type="pct"/>
            <w:gridSpan w:val="2"/>
            <w:tcBorders>
              <w:top w:val="nil"/>
              <w:left w:val="nil"/>
              <w:bottom w:val="nil"/>
              <w:right w:val="nil"/>
            </w:tcBorders>
            <w:shd w:val="clear" w:color="auto" w:fill="auto"/>
            <w:noWrap/>
            <w:vAlign w:val="bottom"/>
          </w:tcPr>
          <w:p w:rsidR="00714D1F" w:rsidRDefault="00865469">
            <w:pPr>
              <w:widowControl/>
              <w:jc w:val="center"/>
              <w:textAlignment w:val="bottom"/>
              <w:rPr>
                <w:sz w:val="24"/>
                <w:szCs w:val="18"/>
              </w:rPr>
            </w:pPr>
            <w:r>
              <w:rPr>
                <w:rFonts w:hint="eastAsia"/>
                <w:sz w:val="24"/>
                <w:szCs w:val="18"/>
              </w:rPr>
              <w:t>法定代表人或其授权代表：</w:t>
            </w:r>
          </w:p>
          <w:p w:rsidR="00714D1F" w:rsidRDefault="00865469">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714D1F" w:rsidRDefault="00714D1F">
            <w:pPr>
              <w:widowControl/>
              <w:jc w:val="center"/>
              <w:textAlignment w:val="bottom"/>
              <w:rPr>
                <w:rFonts w:ascii="宋体" w:hAnsi="宋体" w:cs="宋体"/>
                <w:color w:val="000000"/>
                <w:sz w:val="24"/>
                <w:szCs w:val="24"/>
              </w:rPr>
            </w:pPr>
          </w:p>
        </w:tc>
      </w:tr>
      <w:tr w:rsidR="00714D1F" w:rsidTr="0068610D">
        <w:trPr>
          <w:trHeight w:val="1225"/>
        </w:trPr>
        <w:tc>
          <w:tcPr>
            <w:tcW w:w="2449" w:type="pct"/>
            <w:gridSpan w:val="5"/>
            <w:tcBorders>
              <w:top w:val="nil"/>
              <w:left w:val="nil"/>
              <w:bottom w:val="nil"/>
              <w:right w:val="nil"/>
            </w:tcBorders>
            <w:shd w:val="clear" w:color="auto" w:fill="auto"/>
            <w:noWrap/>
            <w:vAlign w:val="bottom"/>
          </w:tcPr>
          <w:p w:rsidR="00714D1F" w:rsidRDefault="00865469">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rPr>
              <w:t>报价日期：</w:t>
            </w:r>
          </w:p>
        </w:tc>
        <w:tc>
          <w:tcPr>
            <w:tcW w:w="2551" w:type="pct"/>
            <w:gridSpan w:val="5"/>
            <w:tcBorders>
              <w:top w:val="nil"/>
              <w:left w:val="nil"/>
              <w:bottom w:val="nil"/>
              <w:right w:val="nil"/>
            </w:tcBorders>
            <w:shd w:val="clear" w:color="auto" w:fill="auto"/>
            <w:noWrap/>
            <w:vAlign w:val="bottom"/>
          </w:tcPr>
          <w:p w:rsidR="00714D1F" w:rsidRDefault="00865469">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 xml:space="preserve">    年   月   日</w:t>
            </w:r>
          </w:p>
        </w:tc>
      </w:tr>
    </w:tbl>
    <w:p w:rsidR="00714D1F" w:rsidRDefault="00714D1F">
      <w:pPr>
        <w:widowControl/>
        <w:jc w:val="left"/>
        <w:sectPr w:rsidR="00714D1F">
          <w:headerReference w:type="default" r:id="rId14"/>
          <w:footerReference w:type="default" r:id="rId15"/>
          <w:pgSz w:w="11906" w:h="16838"/>
          <w:pgMar w:top="1440" w:right="1800" w:bottom="1440" w:left="1800" w:header="851" w:footer="992" w:gutter="0"/>
          <w:cols w:space="425"/>
          <w:docGrid w:type="lines" w:linePitch="312"/>
        </w:sectPr>
      </w:pPr>
    </w:p>
    <w:p w:rsidR="0068610D" w:rsidRDefault="0068610D" w:rsidP="0068610D">
      <w:pPr>
        <w:pStyle w:val="4"/>
        <w:ind w:firstLine="0"/>
        <w:rPr>
          <w:rFonts w:hint="default"/>
        </w:rPr>
      </w:pPr>
      <w:r>
        <w:lastRenderedPageBreak/>
        <w:t>一、报价函</w:t>
      </w:r>
    </w:p>
    <w:p w:rsidR="0068610D" w:rsidRDefault="0068610D" w:rsidP="0068610D">
      <w:pPr>
        <w:pStyle w:val="-"/>
        <w:spacing w:before="312"/>
      </w:pPr>
      <w:r>
        <w:rPr>
          <w:rFonts w:ascii="微软雅黑" w:eastAsia="微软雅黑" w:hAnsi="微软雅黑" w:cs="微软雅黑" w:hint="eastAsia"/>
        </w:rPr>
        <w:t>报</w:t>
      </w:r>
      <w:r>
        <w:t>价函</w:t>
      </w:r>
    </w:p>
    <w:p w:rsidR="0068610D" w:rsidRDefault="0068610D" w:rsidP="0068610D">
      <w:pPr>
        <w:spacing w:line="460" w:lineRule="exact"/>
      </w:pPr>
      <w:r>
        <w:rPr>
          <w:rFonts w:hint="eastAsia"/>
          <w:u w:val="single"/>
        </w:rPr>
        <w:t xml:space="preserve">        </w:t>
      </w:r>
      <w:r>
        <w:rPr>
          <w:rFonts w:hint="eastAsia"/>
          <w:u w:val="single"/>
        </w:rPr>
        <w:t>（采购单位名称）</w:t>
      </w:r>
      <w:r>
        <w:t>：</w:t>
      </w:r>
    </w:p>
    <w:p w:rsidR="0068610D" w:rsidRDefault="0068610D" w:rsidP="0068610D">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68610D" w:rsidRDefault="0068610D" w:rsidP="0068610D">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68610D" w:rsidRDefault="0068610D" w:rsidP="0068610D">
      <w:pPr>
        <w:spacing w:line="460" w:lineRule="exact"/>
        <w:ind w:firstLine="560"/>
      </w:pPr>
      <w:r>
        <w:rPr>
          <w:rFonts w:hint="eastAsia"/>
        </w:rPr>
        <w:t>二、</w:t>
      </w:r>
      <w:r>
        <w:rPr>
          <w:lang w:val="zh-CN"/>
        </w:rPr>
        <w:t>我方已完全理解询价文件的全部内容，自愿接受并执行询价文件的全部条款</w:t>
      </w:r>
      <w:r>
        <w:t>。</w:t>
      </w:r>
    </w:p>
    <w:p w:rsidR="0068610D" w:rsidRDefault="0068610D" w:rsidP="0068610D">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68610D" w:rsidRDefault="0068610D" w:rsidP="0068610D">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68610D" w:rsidRDefault="0068610D" w:rsidP="0068610D">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68610D" w:rsidRDefault="0068610D" w:rsidP="0068610D">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68610D" w:rsidRDefault="0068610D" w:rsidP="0068610D">
      <w:pPr>
        <w:spacing w:line="460" w:lineRule="exact"/>
        <w:ind w:firstLine="560"/>
      </w:pPr>
      <w:r>
        <w:rPr>
          <w:rFonts w:hint="eastAsia"/>
        </w:rPr>
        <w:t>七、</w:t>
      </w:r>
      <w:r>
        <w:t>联系方式</w:t>
      </w:r>
    </w:p>
    <w:p w:rsidR="0068610D" w:rsidRDefault="0068610D" w:rsidP="0068610D">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68610D" w:rsidRDefault="0068610D" w:rsidP="0068610D">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68610D" w:rsidRDefault="0068610D" w:rsidP="0068610D">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68610D" w:rsidRDefault="0068610D" w:rsidP="0068610D">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8610D" w:rsidRDefault="0068610D" w:rsidP="0068610D">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8610D" w:rsidRDefault="0068610D" w:rsidP="0068610D">
      <w:pPr>
        <w:ind w:firstLine="560"/>
      </w:pPr>
    </w:p>
    <w:p w:rsidR="0068610D" w:rsidRDefault="0068610D" w:rsidP="0068610D">
      <w:pPr>
        <w:ind w:firstLineChars="800" w:firstLine="2240"/>
        <w:rPr>
          <w:lang w:val="zh-CN"/>
        </w:rPr>
      </w:pPr>
      <w:r>
        <w:rPr>
          <w:lang w:val="zh-CN"/>
        </w:rPr>
        <w:t>报价方全称：</w:t>
      </w:r>
      <w:r>
        <w:rPr>
          <w:rFonts w:hint="eastAsia"/>
          <w:u w:val="single"/>
        </w:rPr>
        <w:t xml:space="preserve">                   </w:t>
      </w:r>
      <w:r>
        <w:rPr>
          <w:lang w:val="zh-CN"/>
        </w:rPr>
        <w:t>（盖章）</w:t>
      </w:r>
    </w:p>
    <w:p w:rsidR="0068610D" w:rsidRDefault="0068610D" w:rsidP="0068610D">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68610D" w:rsidRDefault="0068610D" w:rsidP="0068610D">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68610D" w:rsidRDefault="0068610D" w:rsidP="0068610D">
      <w:pPr>
        <w:pStyle w:val="4"/>
        <w:rPr>
          <w:rStyle w:val="3Char0"/>
          <w:rFonts w:hint="default"/>
          <w:lang w:val="zh-CN"/>
        </w:rPr>
      </w:pPr>
      <w:r>
        <w:rPr>
          <w:snapToGrid w:val="0"/>
          <w:szCs w:val="28"/>
          <w:lang w:val="zh-CN"/>
        </w:rPr>
        <w:br w:type="page"/>
      </w:r>
      <w:r>
        <w:rPr>
          <w:rStyle w:val="3Char0"/>
        </w:rPr>
        <w:lastRenderedPageBreak/>
        <w:t>二、商务评审索引表</w:t>
      </w:r>
    </w:p>
    <w:p w:rsidR="0068610D" w:rsidRDefault="0068610D" w:rsidP="0068610D">
      <w:pPr>
        <w:pStyle w:val="-"/>
        <w:spacing w:before="312"/>
      </w:pPr>
      <w:r>
        <w:rPr>
          <w:rFonts w:ascii="微软雅黑" w:eastAsia="微软雅黑" w:hAnsi="微软雅黑" w:cs="微软雅黑" w:hint="eastAsia"/>
        </w:rPr>
        <w:t>商</w:t>
      </w:r>
      <w:r>
        <w:rPr>
          <w:rFonts w:hint="eastAsia"/>
        </w:rPr>
        <w:t>务评审索引偏离表</w:t>
      </w:r>
    </w:p>
    <w:p w:rsidR="0068610D" w:rsidRDefault="0068610D" w:rsidP="0068610D">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68610D" w:rsidTr="00AD3A4A">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指标值或评分项</w:t>
            </w:r>
          </w:p>
        </w:tc>
      </w:tr>
      <w:tr w:rsidR="0068610D" w:rsidTr="00AD3A4A">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报价文件位置页码</w:t>
            </w:r>
          </w:p>
        </w:tc>
      </w:tr>
      <w:tr w:rsidR="0068610D" w:rsidTr="00AD3A4A">
        <w:trPr>
          <w:trHeight w:val="454"/>
          <w:jc w:val="center"/>
        </w:trPr>
        <w:tc>
          <w:tcPr>
            <w:tcW w:w="762" w:type="dxa"/>
            <w:tcBorders>
              <w:top w:val="nil"/>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p>
        </w:tc>
        <w:tc>
          <w:tcPr>
            <w:tcW w:w="1440"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533"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nil"/>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nil"/>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nil"/>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nil"/>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nil"/>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p>
        </w:tc>
        <w:tc>
          <w:tcPr>
            <w:tcW w:w="1440"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533"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68610D" w:rsidRDefault="0068610D" w:rsidP="0068610D">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68610D" w:rsidRDefault="0068610D" w:rsidP="0068610D">
      <w:pPr>
        <w:ind w:firstLineChars="800" w:firstLine="2240"/>
        <w:rPr>
          <w:lang w:val="zh-CN"/>
        </w:rPr>
      </w:pPr>
      <w:r>
        <w:rPr>
          <w:lang w:val="zh-CN"/>
        </w:rPr>
        <w:t>报价方全称：</w:t>
      </w:r>
      <w:r>
        <w:rPr>
          <w:rFonts w:hint="eastAsia"/>
          <w:u w:val="single"/>
        </w:rPr>
        <w:t xml:space="preserve">                   </w:t>
      </w:r>
      <w:r>
        <w:rPr>
          <w:lang w:val="zh-CN"/>
        </w:rPr>
        <w:t>（盖章）</w:t>
      </w:r>
    </w:p>
    <w:p w:rsidR="0068610D" w:rsidRDefault="0068610D" w:rsidP="0068610D">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68610D" w:rsidRDefault="0068610D" w:rsidP="0068610D">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68610D" w:rsidRDefault="0068610D" w:rsidP="0068610D">
      <w:pPr>
        <w:pStyle w:val="-"/>
        <w:spacing w:before="312"/>
        <w:rPr>
          <w:rFonts w:ascii="Arial Unicode MS" w:hAnsi="宋体"/>
          <w:szCs w:val="36"/>
        </w:rPr>
      </w:pPr>
      <w:r>
        <w:rPr>
          <w:rFonts w:ascii="微软雅黑" w:eastAsia="微软雅黑" w:hAnsi="微软雅黑" w:cs="微软雅黑" w:hint="eastAsia"/>
        </w:rPr>
        <w:t>技</w:t>
      </w:r>
      <w:r>
        <w:rPr>
          <w:rFonts w:hint="eastAsia"/>
        </w:rPr>
        <w:t>术评审索引偏离表</w:t>
      </w:r>
    </w:p>
    <w:p w:rsidR="0068610D" w:rsidRDefault="0068610D" w:rsidP="0068610D">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68610D" w:rsidTr="00AD3A4A">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指标值或评分项</w:t>
            </w:r>
          </w:p>
        </w:tc>
      </w:tr>
      <w:tr w:rsidR="0068610D" w:rsidTr="00AD3A4A">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b/>
                <w:bCs/>
              </w:rPr>
            </w:pPr>
            <w:r>
              <w:rPr>
                <w:b/>
                <w:bCs/>
              </w:rPr>
              <w:t>报价文件位置页码</w:t>
            </w:r>
          </w:p>
        </w:tc>
      </w:tr>
      <w:tr w:rsidR="0068610D" w:rsidTr="00AD3A4A">
        <w:trPr>
          <w:trHeight w:val="454"/>
          <w:jc w:val="center"/>
        </w:trPr>
        <w:tc>
          <w:tcPr>
            <w:tcW w:w="705" w:type="dxa"/>
            <w:tcBorders>
              <w:top w:val="nil"/>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251"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432"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nil"/>
              <w:left w:val="single" w:sz="4" w:space="0" w:color="auto"/>
              <w:bottom w:val="single" w:sz="4" w:space="0" w:color="auto"/>
              <w:right w:val="single" w:sz="4" w:space="0" w:color="auto"/>
            </w:tcBorders>
            <w:vAlign w:val="center"/>
          </w:tcPr>
          <w:p w:rsidR="0068610D" w:rsidRDefault="0068610D" w:rsidP="00AD3A4A">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nil"/>
              <w:left w:val="single" w:sz="4" w:space="0" w:color="auto"/>
              <w:bottom w:val="single" w:sz="4" w:space="0" w:color="auto"/>
              <w:right w:val="single" w:sz="4" w:space="0" w:color="auto"/>
            </w:tcBorders>
            <w:vAlign w:val="center"/>
          </w:tcPr>
          <w:p w:rsidR="0068610D" w:rsidRDefault="0068610D" w:rsidP="00AD3A4A">
            <w:pPr>
              <w:pStyle w:val="-0"/>
              <w:rPr>
                <w:rFonts w:hint="default"/>
              </w:rPr>
            </w:pPr>
            <w:r>
              <w:t>1</w:t>
            </w:r>
          </w:p>
        </w:tc>
        <w:tc>
          <w:tcPr>
            <w:tcW w:w="1251"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nil"/>
              <w:left w:val="single" w:sz="4" w:space="0" w:color="auto"/>
              <w:bottom w:val="single" w:sz="4" w:space="0" w:color="auto"/>
              <w:right w:val="single" w:sz="4" w:space="0" w:color="auto"/>
            </w:tcBorders>
            <w:vAlign w:val="center"/>
          </w:tcPr>
          <w:p w:rsidR="0068610D" w:rsidRDefault="0068610D" w:rsidP="00AD3A4A">
            <w:pPr>
              <w:pStyle w:val="-0"/>
              <w:rPr>
                <w:rFonts w:hint="default"/>
              </w:rPr>
            </w:pPr>
            <w:r>
              <w:t>2</w:t>
            </w:r>
          </w:p>
        </w:tc>
        <w:tc>
          <w:tcPr>
            <w:tcW w:w="1251"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nil"/>
              <w:left w:val="single" w:sz="4" w:space="0" w:color="auto"/>
              <w:bottom w:val="single" w:sz="4" w:space="0" w:color="auto"/>
              <w:right w:val="single" w:sz="4" w:space="0" w:color="auto"/>
            </w:tcBorders>
            <w:vAlign w:val="center"/>
          </w:tcPr>
          <w:p w:rsidR="0068610D" w:rsidRDefault="0068610D" w:rsidP="00AD3A4A">
            <w:pPr>
              <w:pStyle w:val="-0"/>
              <w:rPr>
                <w:rFonts w:hint="default"/>
              </w:rPr>
            </w:pPr>
            <w:r>
              <w:t>3</w:t>
            </w:r>
          </w:p>
        </w:tc>
        <w:tc>
          <w:tcPr>
            <w:tcW w:w="1251"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nil"/>
              <w:left w:val="single" w:sz="4" w:space="0" w:color="auto"/>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68610D" w:rsidRDefault="0068610D" w:rsidP="00AD3A4A">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1432" w:type="dxa"/>
            <w:tcBorders>
              <w:top w:val="nil"/>
              <w:left w:val="nil"/>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68610D" w:rsidRDefault="0068610D" w:rsidP="00AD3A4A">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r>
      <w:tr w:rsidR="0068610D" w:rsidTr="00AD3A4A">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68610D" w:rsidRDefault="0068610D" w:rsidP="0068610D">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68610D" w:rsidRDefault="0068610D" w:rsidP="0068610D">
      <w:pPr>
        <w:ind w:firstLineChars="800" w:firstLine="2240"/>
        <w:rPr>
          <w:lang w:val="zh-CN"/>
        </w:rPr>
      </w:pPr>
      <w:r>
        <w:rPr>
          <w:lang w:val="zh-CN"/>
        </w:rPr>
        <w:t>报价方全称：</w:t>
      </w:r>
      <w:r>
        <w:rPr>
          <w:rFonts w:hint="eastAsia"/>
          <w:u w:val="single"/>
        </w:rPr>
        <w:t xml:space="preserve">                   </w:t>
      </w:r>
      <w:r>
        <w:rPr>
          <w:lang w:val="zh-CN"/>
        </w:rPr>
        <w:t>（盖章）</w:t>
      </w:r>
    </w:p>
    <w:p w:rsidR="0068610D" w:rsidRDefault="0068610D" w:rsidP="0068610D">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68610D" w:rsidRDefault="0068610D" w:rsidP="0068610D">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68610D" w:rsidRDefault="0068610D" w:rsidP="0068610D">
      <w:pPr>
        <w:pStyle w:val="-"/>
        <w:spacing w:before="312"/>
        <w:rPr>
          <w:lang w:val="zh-CN"/>
        </w:rPr>
      </w:pPr>
      <w:r>
        <w:rPr>
          <w:rFonts w:ascii="微软雅黑" w:eastAsia="微软雅黑" w:hAnsi="微软雅黑" w:cs="微软雅黑" w:hint="eastAsia"/>
          <w:lang w:val="zh-CN"/>
        </w:rPr>
        <w:t>交</w:t>
      </w:r>
      <w:r>
        <w:rPr>
          <w:lang w:val="zh-CN"/>
        </w:rPr>
        <w:t>货清单</w:t>
      </w:r>
    </w:p>
    <w:p w:rsidR="0068610D" w:rsidRDefault="0068610D" w:rsidP="0068610D">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68610D" w:rsidTr="00AD3A4A">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8610D" w:rsidRDefault="0068610D" w:rsidP="00AD3A4A">
            <w:pPr>
              <w:pStyle w:val="-0"/>
              <w:jc w:val="center"/>
              <w:rPr>
                <w:rFonts w:hint="default"/>
                <w:b/>
                <w:bCs/>
              </w:rPr>
            </w:pPr>
            <w:r>
              <w:rPr>
                <w:b/>
                <w:bCs/>
              </w:rPr>
              <w:t>原产地</w:t>
            </w:r>
          </w:p>
        </w:tc>
      </w:tr>
      <w:tr w:rsidR="0068610D" w:rsidTr="00AD3A4A">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8610D" w:rsidRDefault="0068610D" w:rsidP="00AD3A4A">
            <w:pPr>
              <w:pStyle w:val="-0"/>
              <w:rPr>
                <w:rFonts w:hint="default"/>
              </w:rPr>
            </w:pPr>
          </w:p>
        </w:tc>
      </w:tr>
      <w:tr w:rsidR="0068610D" w:rsidTr="00AD3A4A">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8610D" w:rsidRDefault="0068610D" w:rsidP="00AD3A4A">
            <w:pPr>
              <w:pStyle w:val="-0"/>
              <w:rPr>
                <w:rFonts w:hint="default"/>
              </w:rPr>
            </w:pPr>
          </w:p>
        </w:tc>
      </w:tr>
      <w:tr w:rsidR="0068610D" w:rsidTr="00AD3A4A">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8610D" w:rsidRDefault="0068610D" w:rsidP="00AD3A4A">
            <w:pPr>
              <w:pStyle w:val="-0"/>
              <w:rPr>
                <w:rFonts w:hint="default"/>
              </w:rPr>
            </w:pPr>
          </w:p>
        </w:tc>
      </w:tr>
      <w:tr w:rsidR="0068610D" w:rsidTr="00AD3A4A">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8610D" w:rsidRDefault="0068610D" w:rsidP="00AD3A4A">
            <w:pPr>
              <w:pStyle w:val="-0"/>
              <w:rPr>
                <w:rFonts w:hint="default"/>
              </w:rPr>
            </w:pPr>
          </w:p>
        </w:tc>
      </w:tr>
      <w:tr w:rsidR="0068610D" w:rsidTr="00AD3A4A">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8610D" w:rsidRDefault="0068610D" w:rsidP="00AD3A4A">
            <w:pPr>
              <w:pStyle w:val="-0"/>
              <w:rPr>
                <w:rFonts w:hint="default"/>
              </w:rPr>
            </w:pPr>
          </w:p>
        </w:tc>
      </w:tr>
      <w:tr w:rsidR="0068610D" w:rsidTr="00AD3A4A">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8610D" w:rsidRDefault="0068610D" w:rsidP="00AD3A4A">
            <w:pPr>
              <w:pStyle w:val="-0"/>
              <w:rPr>
                <w:rFonts w:hint="default"/>
              </w:rPr>
            </w:pPr>
          </w:p>
        </w:tc>
      </w:tr>
      <w:tr w:rsidR="0068610D" w:rsidTr="00AD3A4A">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u w:val="single"/>
              </w:rPr>
            </w:pPr>
            <w:r>
              <w:t>交货时间：</w:t>
            </w:r>
            <w:r>
              <w:rPr>
                <w:u w:val="single"/>
              </w:rPr>
              <w:t xml:space="preserve">                </w:t>
            </w:r>
          </w:p>
        </w:tc>
      </w:tr>
      <w:tr w:rsidR="0068610D" w:rsidTr="00AD3A4A">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u w:val="single"/>
              </w:rPr>
            </w:pPr>
            <w:r>
              <w:t>交货地点：</w:t>
            </w:r>
            <w:r>
              <w:rPr>
                <w:u w:val="single"/>
              </w:rPr>
              <w:t xml:space="preserve">                </w:t>
            </w:r>
          </w:p>
        </w:tc>
      </w:tr>
      <w:tr w:rsidR="0068610D" w:rsidTr="00AD3A4A">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68610D" w:rsidRDefault="0068610D" w:rsidP="00AD3A4A">
            <w:pPr>
              <w:pStyle w:val="-0"/>
              <w:rPr>
                <w:rFonts w:hint="default"/>
                <w:u w:val="single"/>
              </w:rPr>
            </w:pPr>
            <w:r>
              <w:t>交货方式：</w:t>
            </w:r>
            <w:r>
              <w:rPr>
                <w:u w:val="single"/>
              </w:rPr>
              <w:t xml:space="preserve">                </w:t>
            </w:r>
          </w:p>
        </w:tc>
      </w:tr>
    </w:tbl>
    <w:p w:rsidR="0068610D" w:rsidRDefault="0068610D" w:rsidP="0068610D">
      <w:pPr>
        <w:ind w:firstLine="560"/>
      </w:pPr>
    </w:p>
    <w:p w:rsidR="0068610D" w:rsidRDefault="0068610D" w:rsidP="0068610D">
      <w:pPr>
        <w:ind w:firstLineChars="800" w:firstLine="2240"/>
        <w:rPr>
          <w:lang w:val="zh-CN"/>
        </w:rPr>
      </w:pPr>
      <w:r>
        <w:rPr>
          <w:lang w:val="zh-CN"/>
        </w:rPr>
        <w:t>报价方全称：</w:t>
      </w:r>
      <w:r>
        <w:rPr>
          <w:rFonts w:hint="eastAsia"/>
          <w:u w:val="single"/>
        </w:rPr>
        <w:t xml:space="preserve">                   </w:t>
      </w:r>
      <w:r>
        <w:rPr>
          <w:lang w:val="zh-CN"/>
        </w:rPr>
        <w:t>（盖章）</w:t>
      </w:r>
    </w:p>
    <w:p w:rsidR="0068610D" w:rsidRDefault="0068610D" w:rsidP="0068610D">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68610D" w:rsidRDefault="0068610D" w:rsidP="0068610D">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68610D" w:rsidRDefault="0068610D" w:rsidP="0068610D">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68610D" w:rsidRDefault="0068610D" w:rsidP="0068610D">
      <w:pPr>
        <w:pStyle w:val="-"/>
        <w:spacing w:before="312"/>
        <w:rPr>
          <w:lang w:val="zh-CN"/>
        </w:rPr>
      </w:pPr>
      <w:r>
        <w:rPr>
          <w:rFonts w:ascii="微软雅黑" w:eastAsia="微软雅黑" w:hAnsi="微软雅黑" w:cs="微软雅黑" w:hint="eastAsia"/>
          <w:lang w:val="zh-CN"/>
        </w:rPr>
        <w:t>售</w:t>
      </w:r>
      <w:r>
        <w:rPr>
          <w:rFonts w:hint="eastAsia"/>
          <w:lang w:val="zh-CN"/>
        </w:rPr>
        <w:t>后服务方案</w:t>
      </w:r>
    </w:p>
    <w:p w:rsidR="0068610D" w:rsidRDefault="0068610D" w:rsidP="0068610D">
      <w:pPr>
        <w:ind w:firstLine="560"/>
        <w:rPr>
          <w:lang w:val="zh-CN"/>
        </w:rPr>
      </w:pPr>
      <w:r>
        <w:rPr>
          <w:rFonts w:hint="eastAsia"/>
          <w:lang w:val="zh-CN"/>
        </w:rPr>
        <w:t>（由报价方根据项目需求及技术评审表中“售后服务”评审细则，自行拟定）</w:t>
      </w: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560"/>
        <w:rPr>
          <w:lang w:val="zh-CN"/>
        </w:rPr>
      </w:pPr>
    </w:p>
    <w:p w:rsidR="0068610D" w:rsidRDefault="0068610D" w:rsidP="0068610D">
      <w:pPr>
        <w:ind w:firstLineChars="800" w:firstLine="2240"/>
        <w:rPr>
          <w:lang w:val="zh-CN"/>
        </w:rPr>
      </w:pPr>
      <w:r>
        <w:rPr>
          <w:lang w:val="zh-CN"/>
        </w:rPr>
        <w:t>报价方全称：</w:t>
      </w:r>
      <w:r>
        <w:rPr>
          <w:rFonts w:hint="eastAsia"/>
          <w:u w:val="single"/>
        </w:rPr>
        <w:t xml:space="preserve">                   </w:t>
      </w:r>
      <w:r>
        <w:rPr>
          <w:lang w:val="zh-CN"/>
        </w:rPr>
        <w:t>（盖章）</w:t>
      </w:r>
    </w:p>
    <w:p w:rsidR="0068610D" w:rsidRDefault="0068610D" w:rsidP="0068610D">
      <w:pPr>
        <w:ind w:firstLineChars="800" w:firstLine="2240"/>
        <w:rPr>
          <w:lang w:val="zh-CN"/>
        </w:rPr>
      </w:pPr>
      <w:r>
        <w:rPr>
          <w:lang w:val="zh-CN"/>
        </w:rPr>
        <w:t>法定代表人（或授权代表）：</w:t>
      </w:r>
      <w:r>
        <w:rPr>
          <w:rFonts w:hint="eastAsia"/>
          <w:u w:val="single"/>
        </w:rPr>
        <w:t xml:space="preserve">          </w:t>
      </w:r>
      <w:r>
        <w:rPr>
          <w:lang w:val="zh-CN"/>
        </w:rPr>
        <w:t>（签字）</w:t>
      </w:r>
    </w:p>
    <w:p w:rsidR="0068610D" w:rsidRDefault="0068610D" w:rsidP="0068610D">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68610D" w:rsidRDefault="0068610D" w:rsidP="0068610D">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68610D" w:rsidRDefault="0068610D" w:rsidP="0068610D">
      <w:pPr>
        <w:pStyle w:val="-"/>
        <w:spacing w:before="312"/>
        <w:rPr>
          <w:sz w:val="28"/>
          <w:szCs w:val="28"/>
        </w:rPr>
      </w:pPr>
      <w:r>
        <w:rPr>
          <w:rFonts w:ascii="微软雅黑" w:eastAsia="微软雅黑" w:hAnsi="微软雅黑" w:cs="微软雅黑" w:hint="eastAsia"/>
          <w:lang w:val="zh-CN"/>
        </w:rPr>
        <w:t>易</w:t>
      </w:r>
      <w:r>
        <w:rPr>
          <w:lang w:val="zh-CN"/>
        </w:rPr>
        <w:t>损易耗件清单</w:t>
      </w:r>
    </w:p>
    <w:p w:rsidR="0068610D" w:rsidRDefault="0068610D" w:rsidP="0068610D">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jc w:val="center"/>
              <w:rPr>
                <w:rFonts w:hint="default"/>
                <w:b/>
                <w:bCs/>
              </w:rPr>
            </w:pPr>
            <w:r>
              <w:rPr>
                <w:b/>
                <w:bCs/>
              </w:rPr>
              <w:t>备注</w:t>
            </w: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68610D" w:rsidRDefault="0068610D" w:rsidP="00AD3A4A">
            <w:pPr>
              <w:pStyle w:val="-0"/>
              <w:rPr>
                <w:rFonts w:hint="default"/>
              </w:rPr>
            </w:pPr>
          </w:p>
        </w:tc>
      </w:tr>
      <w:tr w:rsidR="0068610D" w:rsidTr="00AD3A4A">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68610D" w:rsidRDefault="0068610D" w:rsidP="00AD3A4A">
            <w:pPr>
              <w:pStyle w:val="-0"/>
              <w:rPr>
                <w:rFonts w:hint="default"/>
              </w:rPr>
            </w:pPr>
          </w:p>
        </w:tc>
      </w:tr>
    </w:tbl>
    <w:p w:rsidR="0068610D" w:rsidRDefault="0068610D" w:rsidP="0068610D">
      <w:pPr>
        <w:ind w:firstLine="560"/>
      </w:pPr>
    </w:p>
    <w:p w:rsidR="0068610D" w:rsidRDefault="0068610D" w:rsidP="0068610D">
      <w:pPr>
        <w:ind w:firstLineChars="800" w:firstLine="2240"/>
        <w:rPr>
          <w:lang w:val="zh-CN"/>
        </w:rPr>
      </w:pPr>
      <w:r>
        <w:rPr>
          <w:lang w:val="zh-CN"/>
        </w:rPr>
        <w:t>报价方全称：</w:t>
      </w:r>
      <w:r>
        <w:rPr>
          <w:rFonts w:hint="eastAsia"/>
          <w:u w:val="single"/>
        </w:rPr>
        <w:t xml:space="preserve">                   </w:t>
      </w:r>
      <w:r>
        <w:rPr>
          <w:lang w:val="zh-CN"/>
        </w:rPr>
        <w:t>（盖章）</w:t>
      </w:r>
    </w:p>
    <w:p w:rsidR="0068610D" w:rsidRDefault="0068610D" w:rsidP="0068610D">
      <w:pPr>
        <w:ind w:firstLineChars="800" w:firstLine="2240"/>
        <w:rPr>
          <w:lang w:val="zh-CN"/>
        </w:rPr>
      </w:pPr>
      <w:r>
        <w:rPr>
          <w:lang w:val="zh-CN"/>
        </w:rPr>
        <w:t>法定代表人（或授权代表）：</w:t>
      </w:r>
      <w:r>
        <w:rPr>
          <w:rFonts w:hint="eastAsia"/>
          <w:u w:val="single"/>
        </w:rPr>
        <w:t xml:space="preserve">          </w:t>
      </w:r>
      <w:r>
        <w:rPr>
          <w:lang w:val="zh-CN"/>
        </w:rPr>
        <w:t>（签字）</w:t>
      </w:r>
    </w:p>
    <w:p w:rsidR="0068610D" w:rsidRDefault="0068610D" w:rsidP="0068610D">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68610D" w:rsidRDefault="0068610D" w:rsidP="0068610D">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68610D" w:rsidRDefault="0068610D" w:rsidP="0068610D">
      <w:pPr>
        <w:ind w:firstLineChars="200" w:firstLine="640"/>
        <w:rPr>
          <w:rFonts w:eastAsia="楷体_GB2312"/>
          <w:sz w:val="32"/>
          <w:szCs w:val="32"/>
        </w:rPr>
      </w:pPr>
    </w:p>
    <w:p w:rsidR="0068610D" w:rsidRDefault="0068610D" w:rsidP="0068610D">
      <w:pPr>
        <w:widowControl/>
        <w:jc w:val="center"/>
        <w:textAlignment w:val="bottom"/>
        <w:rPr>
          <w:rFonts w:ascii="Arial Unicode MS" w:eastAsia="Arial Unicode MS" w:hAnsi="Arial Unicode MS" w:cs="Arial Unicode MS"/>
          <w:kern w:val="0"/>
          <w:sz w:val="48"/>
          <w:szCs w:val="48"/>
          <w:lang w:bidi="ar"/>
        </w:rPr>
        <w:sectPr w:rsidR="0068610D">
          <w:pgSz w:w="11906" w:h="16838"/>
          <w:pgMar w:top="1440" w:right="1800" w:bottom="1440" w:left="1800" w:header="851" w:footer="992" w:gutter="0"/>
          <w:cols w:space="425"/>
          <w:docGrid w:type="lines" w:linePitch="312"/>
        </w:sectPr>
      </w:pPr>
    </w:p>
    <w:p w:rsidR="0068610D" w:rsidRDefault="0068610D" w:rsidP="0068610D">
      <w:pPr>
        <w:widowControl/>
        <w:jc w:val="center"/>
        <w:textAlignment w:val="bottom"/>
        <w:rPr>
          <w:rFonts w:ascii="Arial Unicode MS" w:eastAsia="Arial Unicode MS" w:hAnsi="Arial Unicode MS" w:cs="Arial Unicode MS"/>
          <w:kern w:val="0"/>
          <w:sz w:val="48"/>
          <w:szCs w:val="48"/>
          <w:lang w:bidi="ar"/>
        </w:rPr>
      </w:pPr>
      <w:r>
        <w:rPr>
          <w:rFonts w:ascii="微软雅黑" w:eastAsia="微软雅黑" w:hAnsi="微软雅黑" w:cs="微软雅黑" w:hint="eastAsia"/>
          <w:kern w:val="0"/>
          <w:sz w:val="48"/>
          <w:szCs w:val="48"/>
          <w:lang w:bidi="ar"/>
        </w:rPr>
        <w:lastRenderedPageBreak/>
        <w:t>法</w:t>
      </w:r>
      <w:r>
        <w:rPr>
          <w:rFonts w:ascii="Arial Unicode MS" w:eastAsia="Arial Unicode MS" w:hAnsi="Arial Unicode MS" w:cs="Arial Unicode MS" w:hint="eastAsia"/>
          <w:kern w:val="0"/>
          <w:sz w:val="48"/>
          <w:szCs w:val="48"/>
          <w:lang w:bidi="ar"/>
        </w:rPr>
        <w:t>定代表人资格证明书</w:t>
      </w:r>
    </w:p>
    <w:p w:rsidR="0068610D" w:rsidRDefault="0068610D" w:rsidP="0068610D">
      <w:pPr>
        <w:ind w:firstLineChars="200" w:firstLine="622"/>
        <w:rPr>
          <w:rFonts w:eastAsia="楷体_GB2312"/>
          <w:sz w:val="32"/>
          <w:szCs w:val="32"/>
        </w:rPr>
      </w:pPr>
    </w:p>
    <w:p w:rsidR="0068610D" w:rsidRDefault="0068610D" w:rsidP="0068610D">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68610D" w:rsidRDefault="0068610D" w:rsidP="0068610D">
      <w:pPr>
        <w:ind w:firstLineChars="200" w:firstLine="622"/>
        <w:rPr>
          <w:rFonts w:eastAsia="仿宋_GB2312"/>
          <w:sz w:val="32"/>
          <w:szCs w:val="32"/>
        </w:rPr>
      </w:pPr>
    </w:p>
    <w:p w:rsidR="0068610D" w:rsidRDefault="0068610D" w:rsidP="0068610D">
      <w:pPr>
        <w:ind w:firstLineChars="200" w:firstLine="622"/>
        <w:rPr>
          <w:rFonts w:eastAsia="仿宋_GB2312"/>
          <w:sz w:val="32"/>
          <w:szCs w:val="32"/>
        </w:rPr>
      </w:pPr>
      <w:r>
        <w:rPr>
          <w:rFonts w:eastAsia="仿宋_GB2312" w:hint="eastAsia"/>
          <w:sz w:val="32"/>
          <w:szCs w:val="32"/>
        </w:rPr>
        <w:t>特此证明</w:t>
      </w:r>
    </w:p>
    <w:p w:rsidR="0068610D" w:rsidRDefault="00D40E66" w:rsidP="0068610D">
      <w:pPr>
        <w:rPr>
          <w:szCs w:val="28"/>
        </w:rPr>
      </w:pPr>
      <w:r>
        <w:rPr>
          <w:noProof/>
        </w:rPr>
        <w:pict>
          <v:shapetype id="_x0000_t202" coordsize="21600,21600" o:spt="202" path="m,l,21600r21600,l21600,xe">
            <v:stroke joinstyle="miter"/>
            <v:path gradientshapeok="t" o:connecttype="rect"/>
          </v:shapetype>
          <v:shape id="文本框 5" o:spid="_x0000_s1034"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">
            <v:stroke dashstyle="dash"/>
            <v:textbox>
              <w:txbxContent>
                <w:p w:rsidR="0068610D" w:rsidRDefault="0068610D" w:rsidP="0068610D">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8610D" w:rsidRDefault="0068610D" w:rsidP="0068610D">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noProof/>
        </w:rPr>
        <w:pict>
          <v:shape id="文本框 6" o:spid="_x0000_s1033"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">
            <v:stroke dashstyle="dash"/>
            <v:textbox>
              <w:txbxContent>
                <w:p w:rsidR="0068610D" w:rsidRDefault="0068610D" w:rsidP="0068610D">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8610D" w:rsidRDefault="0068610D" w:rsidP="0068610D">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68610D" w:rsidRDefault="0068610D" w:rsidP="0068610D">
      <w:pPr>
        <w:rPr>
          <w:szCs w:val="28"/>
        </w:rPr>
      </w:pPr>
    </w:p>
    <w:p w:rsidR="0068610D" w:rsidRDefault="0068610D" w:rsidP="0068610D">
      <w:pPr>
        <w:rPr>
          <w:szCs w:val="28"/>
        </w:rPr>
      </w:pPr>
    </w:p>
    <w:p w:rsidR="0068610D" w:rsidRDefault="0068610D" w:rsidP="0068610D">
      <w:pPr>
        <w:rPr>
          <w:szCs w:val="28"/>
        </w:rPr>
      </w:pPr>
    </w:p>
    <w:p w:rsidR="0068610D" w:rsidRDefault="0068610D" w:rsidP="0068610D">
      <w:pPr>
        <w:rPr>
          <w:szCs w:val="28"/>
        </w:rPr>
      </w:pPr>
    </w:p>
    <w:p w:rsidR="0068610D" w:rsidRDefault="0068610D" w:rsidP="0068610D">
      <w:pPr>
        <w:rPr>
          <w:kern w:val="0"/>
          <w:szCs w:val="28"/>
        </w:rPr>
      </w:pPr>
    </w:p>
    <w:p w:rsidR="0068610D" w:rsidRDefault="0068610D" w:rsidP="0068610D">
      <w:pPr>
        <w:pStyle w:val="a0"/>
        <w:ind w:firstLine="201"/>
        <w:rPr>
          <w:szCs w:val="28"/>
        </w:rPr>
      </w:pPr>
    </w:p>
    <w:p w:rsidR="0068610D" w:rsidRDefault="0068610D" w:rsidP="0068610D">
      <w:pPr>
        <w:rPr>
          <w:kern w:val="0"/>
          <w:szCs w:val="28"/>
        </w:rPr>
      </w:pPr>
    </w:p>
    <w:p w:rsidR="0068610D" w:rsidRDefault="0068610D" w:rsidP="0068610D">
      <w:pPr>
        <w:pStyle w:val="a0"/>
        <w:ind w:firstLine="201"/>
      </w:pPr>
    </w:p>
    <w:p w:rsidR="0068610D" w:rsidRDefault="0068610D" w:rsidP="0068610D">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68610D" w:rsidRDefault="0068610D" w:rsidP="0068610D">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68610D" w:rsidRDefault="0068610D" w:rsidP="0068610D">
      <w:pPr>
        <w:ind w:firstLineChars="1750" w:firstLine="5442"/>
        <w:rPr>
          <w:rFonts w:eastAsia="仿宋_GB2312"/>
          <w:kern w:val="0"/>
          <w:sz w:val="32"/>
          <w:szCs w:val="32"/>
        </w:rPr>
      </w:pPr>
    </w:p>
    <w:p w:rsidR="0068610D" w:rsidRDefault="0068610D" w:rsidP="0068610D">
      <w:pPr>
        <w:rPr>
          <w:kern w:val="0"/>
          <w:sz w:val="24"/>
          <w:szCs w:val="24"/>
        </w:rPr>
      </w:pPr>
    </w:p>
    <w:p w:rsidR="0068610D" w:rsidRDefault="0068610D" w:rsidP="0068610D">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68610D" w:rsidRDefault="0068610D" w:rsidP="0068610D">
      <w:pPr>
        <w:widowControl/>
        <w:jc w:val="center"/>
        <w:textAlignment w:val="bottom"/>
        <w:rPr>
          <w:rFonts w:ascii="Arial Unicode MS" w:eastAsia="Arial Unicode MS" w:hAnsi="Arial Unicode MS" w:cs="Arial Unicode MS"/>
          <w:kern w:val="0"/>
          <w:sz w:val="48"/>
          <w:szCs w:val="48"/>
          <w:lang w:bidi="ar"/>
        </w:rPr>
      </w:pPr>
      <w:r>
        <w:rPr>
          <w:rFonts w:ascii="微软雅黑" w:eastAsia="微软雅黑" w:hAnsi="微软雅黑" w:cs="微软雅黑" w:hint="eastAsia"/>
          <w:kern w:val="0"/>
          <w:sz w:val="48"/>
          <w:szCs w:val="48"/>
          <w:lang w:bidi="ar"/>
        </w:rPr>
        <w:lastRenderedPageBreak/>
        <w:t>法</w:t>
      </w:r>
      <w:r>
        <w:rPr>
          <w:rFonts w:ascii="Arial Unicode MS" w:eastAsia="Arial Unicode MS" w:hAnsi="Arial Unicode MS" w:cs="Arial Unicode MS" w:hint="eastAsia"/>
          <w:kern w:val="0"/>
          <w:sz w:val="48"/>
          <w:szCs w:val="48"/>
          <w:lang w:bidi="ar"/>
        </w:rPr>
        <w:t>定代表人授权书</w:t>
      </w:r>
    </w:p>
    <w:p w:rsidR="0068610D" w:rsidRDefault="0068610D" w:rsidP="0068610D">
      <w:pPr>
        <w:ind w:firstLineChars="200" w:firstLine="622"/>
        <w:rPr>
          <w:rFonts w:eastAsia="楷体_GB2312"/>
          <w:sz w:val="32"/>
          <w:szCs w:val="32"/>
        </w:rPr>
      </w:pPr>
    </w:p>
    <w:p w:rsidR="0068610D" w:rsidRDefault="0068610D" w:rsidP="0068610D">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68610D" w:rsidRDefault="0068610D" w:rsidP="0068610D">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68610D" w:rsidRDefault="0068610D" w:rsidP="0068610D">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68610D" w:rsidRDefault="0068610D" w:rsidP="0068610D">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68610D" w:rsidRDefault="0068610D" w:rsidP="0068610D">
      <w:pPr>
        <w:ind w:firstLineChars="200" w:firstLine="622"/>
        <w:rPr>
          <w:rFonts w:eastAsia="仿宋_GB2312"/>
          <w:kern w:val="0"/>
          <w:sz w:val="32"/>
          <w:szCs w:val="32"/>
        </w:rPr>
      </w:pPr>
      <w:r>
        <w:rPr>
          <w:rFonts w:eastAsia="仿宋_GB2312" w:hint="eastAsia"/>
          <w:kern w:val="0"/>
          <w:sz w:val="32"/>
          <w:szCs w:val="32"/>
        </w:rPr>
        <w:t>附：</w:t>
      </w:r>
    </w:p>
    <w:p w:rsidR="0068610D" w:rsidRDefault="0068610D" w:rsidP="0068610D">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68610D" w:rsidRDefault="0068610D" w:rsidP="0068610D">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68610D" w:rsidRDefault="0068610D" w:rsidP="0068610D">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68610D" w:rsidRDefault="0068610D" w:rsidP="0068610D">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68610D" w:rsidRDefault="00D40E66" w:rsidP="0068610D">
      <w:pPr>
        <w:spacing w:line="560" w:lineRule="exact"/>
        <w:ind w:firstLine="573"/>
        <w:rPr>
          <w:kern w:val="0"/>
          <w:sz w:val="32"/>
          <w:szCs w:val="32"/>
        </w:rPr>
      </w:pPr>
      <w:r>
        <w:rPr>
          <w:noProof/>
        </w:rPr>
        <w:pict>
          <v:shape id="文本框 1" o:spid="_x0000_s1032"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BOqPS8PQIAAFsEAAAOAAAA&#10;AAAAAAAAAAAAAC4CAABkcnMvZTJvRG9jLnhtbFBLAQItABQABgAIAAAAIQBrqH1U3gAAAAoBAAAP&#10;AAAAAAAAAAAAAAAAAJcEAABkcnMvZG93bnJldi54bWxQSwUGAAAAAAQABADzAAAAogUAAAAA&#10;">
            <v:stroke dashstyle="dash"/>
            <v:textbox>
              <w:txbxContent>
                <w:p w:rsidR="0068610D" w:rsidRDefault="0068610D" w:rsidP="0068610D">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8610D" w:rsidRDefault="0068610D" w:rsidP="0068610D">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noProof/>
        </w:rPr>
        <w:pict>
          <v:shape id="文本框 2" o:spid="_x0000_s1031"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">
            <v:stroke dashstyle="dash"/>
            <v:textbox>
              <w:txbxContent>
                <w:p w:rsidR="0068610D" w:rsidRDefault="0068610D" w:rsidP="0068610D">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8610D" w:rsidRDefault="0068610D" w:rsidP="0068610D">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68610D" w:rsidRDefault="0068610D" w:rsidP="0068610D">
      <w:pPr>
        <w:spacing w:line="560" w:lineRule="exact"/>
        <w:ind w:firstLine="573"/>
        <w:rPr>
          <w:kern w:val="0"/>
          <w:sz w:val="24"/>
          <w:szCs w:val="24"/>
        </w:rPr>
      </w:pPr>
    </w:p>
    <w:p w:rsidR="0068610D" w:rsidRDefault="0068610D" w:rsidP="0068610D">
      <w:pPr>
        <w:spacing w:line="560" w:lineRule="exact"/>
        <w:ind w:firstLine="573"/>
        <w:rPr>
          <w:kern w:val="0"/>
          <w:sz w:val="24"/>
          <w:szCs w:val="24"/>
        </w:rPr>
      </w:pPr>
    </w:p>
    <w:p w:rsidR="0068610D" w:rsidRDefault="0068610D" w:rsidP="0068610D">
      <w:pPr>
        <w:spacing w:line="560" w:lineRule="exact"/>
        <w:ind w:firstLine="573"/>
        <w:rPr>
          <w:kern w:val="0"/>
          <w:sz w:val="24"/>
          <w:szCs w:val="24"/>
        </w:rPr>
      </w:pPr>
    </w:p>
    <w:p w:rsidR="0068610D" w:rsidRDefault="0068610D" w:rsidP="0068610D">
      <w:pPr>
        <w:pStyle w:val="a0"/>
        <w:rPr>
          <w:rFonts w:eastAsia="仿宋"/>
        </w:rPr>
      </w:pPr>
    </w:p>
    <w:p w:rsidR="0068610D" w:rsidRDefault="0068610D" w:rsidP="0068610D">
      <w:pPr>
        <w:pStyle w:val="a0"/>
        <w:sectPr w:rsidR="0068610D">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714D1F" w:rsidRPr="0068610D" w:rsidRDefault="00714D1F" w:rsidP="0068610D">
      <w:pPr>
        <w:widowControl/>
        <w:jc w:val="center"/>
        <w:textAlignment w:val="bottom"/>
      </w:pPr>
    </w:p>
    <w:sectPr w:rsidR="00714D1F" w:rsidRPr="0068610D" w:rsidSect="00714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66" w:rsidRDefault="00D40E66" w:rsidP="00714D1F">
      <w:r>
        <w:separator/>
      </w:r>
    </w:p>
  </w:endnote>
  <w:endnote w:type="continuationSeparator" w:id="0">
    <w:p w:rsidR="00D40E66" w:rsidRDefault="00D40E66" w:rsidP="0071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1F" w:rsidRDefault="0005675B">
    <w:pPr>
      <w:pStyle w:val="ab"/>
      <w:framePr w:wrap="around" w:vAnchor="text" w:hAnchor="margin" w:xAlign="center" w:y="1"/>
      <w:rPr>
        <w:rStyle w:val="af1"/>
      </w:rPr>
    </w:pPr>
    <w:r>
      <w:fldChar w:fldCharType="begin"/>
    </w:r>
    <w:r w:rsidR="00865469">
      <w:rPr>
        <w:rStyle w:val="af1"/>
      </w:rPr>
      <w:instrText xml:space="preserve">PAGE  </w:instrText>
    </w:r>
    <w:r>
      <w:fldChar w:fldCharType="end"/>
    </w:r>
  </w:p>
  <w:p w:rsidR="00714D1F" w:rsidRDefault="00714D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1F" w:rsidRDefault="00D40E66">
    <w:pPr>
      <w:pStyle w:val="ab"/>
      <w:jc w:val="center"/>
      <w:rPr>
        <w:sz w:val="24"/>
      </w:rPr>
    </w:pPr>
    <w:r>
      <w:rPr>
        <w:sz w:val="24"/>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filled="f" stroked="f">
          <v:textbox style="mso-fit-shape-to-text:t" inset="0,0,0,0">
            <w:txbxContent>
              <w:p w:rsidR="00714D1F" w:rsidRDefault="0005675B">
                <w:pPr>
                  <w:pStyle w:val="ab"/>
                </w:pPr>
                <w:r>
                  <w:fldChar w:fldCharType="begin"/>
                </w:r>
                <w:r w:rsidR="00865469">
                  <w:instrText xml:space="preserve"> PAGE  \* MERGEFORMAT </w:instrText>
                </w:r>
                <w:r>
                  <w:fldChar w:fldCharType="separate"/>
                </w:r>
                <w:r w:rsidR="00865469">
                  <w:t>2</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1F" w:rsidRDefault="00D40E66">
    <w:pPr>
      <w:pStyle w:val="ab"/>
      <w:jc w:val="both"/>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filled="f" stroked="f">
          <v:textbox style="mso-fit-shape-to-text:t" inset="0,0,0,0">
            <w:txbxContent>
              <w:p w:rsidR="00714D1F" w:rsidRDefault="0005675B">
                <w:pPr>
                  <w:pStyle w:val="ab"/>
                  <w:rPr>
                    <w:sz w:val="24"/>
                    <w:szCs w:val="24"/>
                  </w:rPr>
                </w:pPr>
                <w:r>
                  <w:rPr>
                    <w:sz w:val="24"/>
                    <w:szCs w:val="24"/>
                  </w:rPr>
                  <w:fldChar w:fldCharType="begin"/>
                </w:r>
                <w:r w:rsidR="00865469">
                  <w:rPr>
                    <w:sz w:val="24"/>
                    <w:szCs w:val="24"/>
                  </w:rPr>
                  <w:instrText xml:space="preserve"> PAGE  \* MERGEFORMAT </w:instrText>
                </w:r>
                <w:r>
                  <w:rPr>
                    <w:sz w:val="24"/>
                    <w:szCs w:val="24"/>
                  </w:rPr>
                  <w:fldChar w:fldCharType="separate"/>
                </w:r>
                <w:r w:rsidR="00B7459F">
                  <w:rPr>
                    <w:noProof/>
                    <w:sz w:val="24"/>
                    <w:szCs w:val="24"/>
                  </w:rPr>
                  <w:t>1</w:t>
                </w:r>
                <w:r>
                  <w:rPr>
                    <w:sz w:val="24"/>
                    <w:szCs w:val="24"/>
                  </w:rPr>
                  <w:fldChar w:fldCharType="end"/>
                </w:r>
              </w:p>
            </w:txbxContent>
          </v:textbox>
          <w10:wrap anchorx="margin"/>
        </v:shape>
      </w:pict>
    </w:r>
  </w:p>
  <w:p w:rsidR="00714D1F" w:rsidRDefault="00714D1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1F" w:rsidRDefault="00714D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66" w:rsidRDefault="00D40E66" w:rsidP="00714D1F">
      <w:r>
        <w:separator/>
      </w:r>
    </w:p>
  </w:footnote>
  <w:footnote w:type="continuationSeparator" w:id="0">
    <w:p w:rsidR="00D40E66" w:rsidRDefault="00D40E66" w:rsidP="00714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1F" w:rsidRDefault="00865469">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1F" w:rsidRDefault="00714D1F">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1F" w:rsidRDefault="00714D1F">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7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46AB49B1"/>
    <w:multiLevelType w:val="hybridMultilevel"/>
    <w:tmpl w:val="8F7C05A4"/>
    <w:lvl w:ilvl="0" w:tplc="A6FA798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B850A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675B"/>
    <w:rsid w:val="0007370D"/>
    <w:rsid w:val="00083364"/>
    <w:rsid w:val="00091B84"/>
    <w:rsid w:val="000A6D0C"/>
    <w:rsid w:val="000B3A64"/>
    <w:rsid w:val="000D2073"/>
    <w:rsid w:val="000D3A1D"/>
    <w:rsid w:val="000D44BE"/>
    <w:rsid w:val="000D551C"/>
    <w:rsid w:val="000D6E74"/>
    <w:rsid w:val="000E2AF7"/>
    <w:rsid w:val="000F4B27"/>
    <w:rsid w:val="000F6D08"/>
    <w:rsid w:val="00107BAB"/>
    <w:rsid w:val="00116CE3"/>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0083"/>
    <w:rsid w:val="002B39C5"/>
    <w:rsid w:val="002D0EE2"/>
    <w:rsid w:val="002E04E4"/>
    <w:rsid w:val="00305149"/>
    <w:rsid w:val="003154B8"/>
    <w:rsid w:val="00315DA4"/>
    <w:rsid w:val="0032001B"/>
    <w:rsid w:val="0032350B"/>
    <w:rsid w:val="00326E86"/>
    <w:rsid w:val="00352D17"/>
    <w:rsid w:val="00367B06"/>
    <w:rsid w:val="00371015"/>
    <w:rsid w:val="0037349A"/>
    <w:rsid w:val="003A2CC4"/>
    <w:rsid w:val="003B379C"/>
    <w:rsid w:val="003B3E12"/>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07BA"/>
    <w:rsid w:val="006337FD"/>
    <w:rsid w:val="00665A8C"/>
    <w:rsid w:val="00666E2C"/>
    <w:rsid w:val="00677DBB"/>
    <w:rsid w:val="0068610D"/>
    <w:rsid w:val="006A0182"/>
    <w:rsid w:val="006B3E2F"/>
    <w:rsid w:val="006B7E39"/>
    <w:rsid w:val="006D1AE1"/>
    <w:rsid w:val="006D7B74"/>
    <w:rsid w:val="006E797E"/>
    <w:rsid w:val="00700171"/>
    <w:rsid w:val="00703B5E"/>
    <w:rsid w:val="0071366D"/>
    <w:rsid w:val="00714D1F"/>
    <w:rsid w:val="00715726"/>
    <w:rsid w:val="00732A0E"/>
    <w:rsid w:val="00733154"/>
    <w:rsid w:val="00745AD9"/>
    <w:rsid w:val="00756F57"/>
    <w:rsid w:val="0075756C"/>
    <w:rsid w:val="00757BB6"/>
    <w:rsid w:val="00761DC8"/>
    <w:rsid w:val="0076372D"/>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5469"/>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D1700"/>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7459F"/>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0E6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24CF8"/>
    <w:rsid w:val="00E43C84"/>
    <w:rsid w:val="00E46AE4"/>
    <w:rsid w:val="00E569FD"/>
    <w:rsid w:val="00E62D40"/>
    <w:rsid w:val="00E67189"/>
    <w:rsid w:val="00E70599"/>
    <w:rsid w:val="00E72147"/>
    <w:rsid w:val="00E72430"/>
    <w:rsid w:val="00E74F4E"/>
    <w:rsid w:val="00E849E9"/>
    <w:rsid w:val="00E9295A"/>
    <w:rsid w:val="00E9542D"/>
    <w:rsid w:val="00E97744"/>
    <w:rsid w:val="00EB6628"/>
    <w:rsid w:val="00EB6F8C"/>
    <w:rsid w:val="00EC1556"/>
    <w:rsid w:val="00ED47FF"/>
    <w:rsid w:val="00EE3C30"/>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A6202"/>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4D1F"/>
    <w:pPr>
      <w:widowControl w:val="0"/>
      <w:jc w:val="both"/>
    </w:pPr>
    <w:rPr>
      <w:kern w:val="2"/>
      <w:sz w:val="28"/>
    </w:rPr>
  </w:style>
  <w:style w:type="paragraph" w:styleId="1">
    <w:name w:val="heading 1"/>
    <w:basedOn w:val="a"/>
    <w:next w:val="a"/>
    <w:link w:val="1Char"/>
    <w:uiPriority w:val="9"/>
    <w:qFormat/>
    <w:rsid w:val="00714D1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14D1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14D1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rsid w:val="00714D1F"/>
    <w:pPr>
      <w:spacing w:after="120" w:line="275" w:lineRule="atLeast"/>
      <w:textAlignment w:val="baseline"/>
    </w:pPr>
  </w:style>
  <w:style w:type="paragraph" w:styleId="a4">
    <w:name w:val="Body Text"/>
    <w:basedOn w:val="a"/>
    <w:next w:val="a"/>
    <w:qFormat/>
    <w:rsid w:val="00714D1F"/>
    <w:rPr>
      <w:kern w:val="0"/>
      <w:szCs w:val="24"/>
    </w:rPr>
  </w:style>
  <w:style w:type="paragraph" w:styleId="a5">
    <w:name w:val="Normal Indent"/>
    <w:basedOn w:val="a"/>
    <w:qFormat/>
    <w:rsid w:val="00714D1F"/>
    <w:pPr>
      <w:adjustRightInd w:val="0"/>
      <w:snapToGrid w:val="0"/>
      <w:spacing w:line="360" w:lineRule="auto"/>
      <w:ind w:firstLine="420"/>
    </w:pPr>
    <w:rPr>
      <w:sz w:val="24"/>
    </w:rPr>
  </w:style>
  <w:style w:type="paragraph" w:styleId="a6">
    <w:name w:val="Document Map"/>
    <w:basedOn w:val="a"/>
    <w:link w:val="Char"/>
    <w:uiPriority w:val="99"/>
    <w:semiHidden/>
    <w:unhideWhenUsed/>
    <w:qFormat/>
    <w:rsid w:val="00714D1F"/>
    <w:rPr>
      <w:rFonts w:ascii="宋体"/>
      <w:sz w:val="18"/>
      <w:szCs w:val="18"/>
    </w:rPr>
  </w:style>
  <w:style w:type="paragraph" w:styleId="a7">
    <w:name w:val="annotation text"/>
    <w:basedOn w:val="a"/>
    <w:uiPriority w:val="99"/>
    <w:semiHidden/>
    <w:unhideWhenUsed/>
    <w:qFormat/>
    <w:rsid w:val="00714D1F"/>
    <w:pPr>
      <w:jc w:val="left"/>
    </w:pPr>
  </w:style>
  <w:style w:type="paragraph" w:styleId="a8">
    <w:name w:val="Body Text Indent"/>
    <w:basedOn w:val="a"/>
    <w:link w:val="Char0"/>
    <w:qFormat/>
    <w:rsid w:val="00714D1F"/>
    <w:pPr>
      <w:spacing w:line="700" w:lineRule="exact"/>
      <w:ind w:left="960"/>
    </w:pPr>
    <w:rPr>
      <w:sz w:val="44"/>
    </w:rPr>
  </w:style>
  <w:style w:type="paragraph" w:styleId="a9">
    <w:name w:val="Date"/>
    <w:basedOn w:val="a"/>
    <w:next w:val="a"/>
    <w:link w:val="Char1"/>
    <w:qFormat/>
    <w:rsid w:val="00714D1F"/>
  </w:style>
  <w:style w:type="paragraph" w:styleId="aa">
    <w:name w:val="Balloon Text"/>
    <w:basedOn w:val="a"/>
    <w:link w:val="Char2"/>
    <w:uiPriority w:val="99"/>
    <w:semiHidden/>
    <w:unhideWhenUsed/>
    <w:qFormat/>
    <w:rsid w:val="00714D1F"/>
    <w:rPr>
      <w:sz w:val="18"/>
      <w:szCs w:val="18"/>
    </w:rPr>
  </w:style>
  <w:style w:type="paragraph" w:styleId="ab">
    <w:name w:val="footer"/>
    <w:basedOn w:val="a"/>
    <w:link w:val="Char3"/>
    <w:uiPriority w:val="99"/>
    <w:unhideWhenUsed/>
    <w:qFormat/>
    <w:rsid w:val="00714D1F"/>
    <w:pPr>
      <w:tabs>
        <w:tab w:val="center" w:pos="4153"/>
        <w:tab w:val="right" w:pos="8306"/>
      </w:tabs>
      <w:snapToGrid w:val="0"/>
      <w:jc w:val="left"/>
    </w:pPr>
    <w:rPr>
      <w:sz w:val="18"/>
      <w:szCs w:val="18"/>
    </w:rPr>
  </w:style>
  <w:style w:type="paragraph" w:styleId="ac">
    <w:name w:val="header"/>
    <w:basedOn w:val="a"/>
    <w:link w:val="Char4"/>
    <w:unhideWhenUsed/>
    <w:qFormat/>
    <w:rsid w:val="00714D1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4D1F"/>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rsid w:val="00714D1F"/>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rsid w:val="00714D1F"/>
    <w:pPr>
      <w:tabs>
        <w:tab w:val="right" w:leader="dot" w:pos="8400"/>
      </w:tabs>
      <w:spacing w:line="440" w:lineRule="exact"/>
      <w:ind w:leftChars="100" w:left="280" w:rightChars="-91" w:right="-91"/>
    </w:pPr>
  </w:style>
  <w:style w:type="paragraph" w:styleId="ae">
    <w:name w:val="Normal (Web)"/>
    <w:basedOn w:val="a"/>
    <w:qFormat/>
    <w:rsid w:val="00714D1F"/>
    <w:pPr>
      <w:spacing w:beforeAutospacing="1" w:afterAutospacing="1"/>
      <w:jc w:val="left"/>
    </w:pPr>
    <w:rPr>
      <w:kern w:val="0"/>
      <w:sz w:val="24"/>
    </w:rPr>
  </w:style>
  <w:style w:type="table" w:styleId="af">
    <w:name w:val="Table Grid"/>
    <w:basedOn w:val="a2"/>
    <w:uiPriority w:val="59"/>
    <w:qFormat/>
    <w:rsid w:val="0071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714D1F"/>
    <w:rPr>
      <w:b/>
    </w:rPr>
  </w:style>
  <w:style w:type="character" w:styleId="af1">
    <w:name w:val="page number"/>
    <w:basedOn w:val="a1"/>
    <w:qFormat/>
    <w:rsid w:val="00714D1F"/>
  </w:style>
  <w:style w:type="character" w:styleId="af2">
    <w:name w:val="Hyperlink"/>
    <w:uiPriority w:val="99"/>
    <w:qFormat/>
    <w:rsid w:val="00714D1F"/>
    <w:rPr>
      <w:color w:val="0000FF"/>
      <w:u w:val="single"/>
    </w:rPr>
  </w:style>
  <w:style w:type="character" w:customStyle="1" w:styleId="Char4">
    <w:name w:val="页眉 Char"/>
    <w:basedOn w:val="a1"/>
    <w:link w:val="ac"/>
    <w:qFormat/>
    <w:rsid w:val="00714D1F"/>
    <w:rPr>
      <w:sz w:val="18"/>
      <w:szCs w:val="18"/>
    </w:rPr>
  </w:style>
  <w:style w:type="character" w:customStyle="1" w:styleId="Char3">
    <w:name w:val="页脚 Char"/>
    <w:basedOn w:val="a1"/>
    <w:link w:val="ab"/>
    <w:uiPriority w:val="99"/>
    <w:qFormat/>
    <w:rsid w:val="00714D1F"/>
    <w:rPr>
      <w:sz w:val="18"/>
      <w:szCs w:val="18"/>
    </w:rPr>
  </w:style>
  <w:style w:type="character" w:customStyle="1" w:styleId="1Char">
    <w:name w:val="标题 1 Char"/>
    <w:basedOn w:val="a1"/>
    <w:link w:val="1"/>
    <w:uiPriority w:val="9"/>
    <w:qFormat/>
    <w:rsid w:val="00714D1F"/>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714D1F"/>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sid w:val="00714D1F"/>
    <w:rPr>
      <w:rFonts w:ascii="Times New Roman" w:eastAsia="宋体" w:hAnsi="Times New Roman" w:cs="Times New Roman"/>
      <w:b/>
      <w:bCs/>
      <w:sz w:val="32"/>
      <w:szCs w:val="32"/>
    </w:rPr>
  </w:style>
  <w:style w:type="character" w:customStyle="1" w:styleId="Char0">
    <w:name w:val="正文文本缩进 Char"/>
    <w:basedOn w:val="a1"/>
    <w:link w:val="a8"/>
    <w:qFormat/>
    <w:rsid w:val="00714D1F"/>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sid w:val="00714D1F"/>
    <w:rPr>
      <w:rFonts w:ascii="Times New Roman" w:eastAsia="宋体" w:hAnsi="Times New Roman" w:cs="Times New Roman"/>
      <w:sz w:val="18"/>
      <w:szCs w:val="18"/>
    </w:rPr>
  </w:style>
  <w:style w:type="character" w:customStyle="1" w:styleId="af3">
    <w:name w:val="正文文本_"/>
    <w:link w:val="21"/>
    <w:qFormat/>
    <w:rsid w:val="00714D1F"/>
    <w:rPr>
      <w:rFonts w:ascii="MingLiU" w:eastAsia="MingLiU" w:hAnsi="MingLiU" w:cs="MingLiU"/>
      <w:spacing w:val="20"/>
      <w:sz w:val="31"/>
      <w:szCs w:val="31"/>
      <w:shd w:val="clear" w:color="auto" w:fill="FFFFFF"/>
    </w:rPr>
  </w:style>
  <w:style w:type="paragraph" w:customStyle="1" w:styleId="21">
    <w:name w:val="正文文本2"/>
    <w:basedOn w:val="a"/>
    <w:link w:val="af3"/>
    <w:qFormat/>
    <w:rsid w:val="00714D1F"/>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rsid w:val="00714D1F"/>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sid w:val="00714D1F"/>
    <w:rPr>
      <w:rFonts w:ascii="Calibri" w:eastAsia="宋体" w:hAnsi="Calibri" w:cs="Times New Roman"/>
      <w:kern w:val="0"/>
      <w:sz w:val="22"/>
      <w:lang w:eastAsia="en-US" w:bidi="en-US"/>
    </w:rPr>
  </w:style>
  <w:style w:type="paragraph" w:customStyle="1" w:styleId="af5">
    <w:name w:val="图例"/>
    <w:basedOn w:val="a"/>
    <w:qFormat/>
    <w:rsid w:val="00714D1F"/>
    <w:pPr>
      <w:spacing w:before="120" w:after="120" w:line="360" w:lineRule="auto"/>
      <w:jc w:val="center"/>
    </w:pPr>
    <w:rPr>
      <w:rFonts w:eastAsia="仿宋_GB2312"/>
      <w:b/>
      <w:sz w:val="24"/>
    </w:rPr>
  </w:style>
  <w:style w:type="character" w:customStyle="1" w:styleId="Char1">
    <w:name w:val="日期 Char"/>
    <w:basedOn w:val="a1"/>
    <w:link w:val="a9"/>
    <w:qFormat/>
    <w:rsid w:val="00714D1F"/>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sid w:val="00714D1F"/>
    <w:rPr>
      <w:rFonts w:ascii="宋体" w:eastAsia="宋体" w:hAnsi="Times New Roman" w:cs="Times New Roman"/>
      <w:sz w:val="18"/>
      <w:szCs w:val="18"/>
    </w:rPr>
  </w:style>
  <w:style w:type="paragraph" w:customStyle="1" w:styleId="af6">
    <w:name w:val="副标题（正）"/>
    <w:basedOn w:val="a"/>
    <w:next w:val="a"/>
    <w:qFormat/>
    <w:rsid w:val="00714D1F"/>
    <w:pPr>
      <w:spacing w:line="360" w:lineRule="auto"/>
      <w:jc w:val="center"/>
    </w:pPr>
    <w:rPr>
      <w:rFonts w:ascii="Calibri" w:eastAsia="方正小标宋简体" w:hAnsi="Calibri"/>
      <w:sz w:val="44"/>
      <w:szCs w:val="24"/>
    </w:rPr>
  </w:style>
  <w:style w:type="paragraph" w:customStyle="1" w:styleId="11">
    <w:name w:val="列出段落1"/>
    <w:basedOn w:val="a"/>
    <w:qFormat/>
    <w:rsid w:val="00714D1F"/>
    <w:pPr>
      <w:ind w:firstLineChars="200" w:firstLine="420"/>
    </w:pPr>
    <w:rPr>
      <w:kern w:val="0"/>
      <w:sz w:val="24"/>
      <w:szCs w:val="24"/>
    </w:rPr>
  </w:style>
  <w:style w:type="character" w:customStyle="1" w:styleId="font51">
    <w:name w:val="font51"/>
    <w:basedOn w:val="a1"/>
    <w:qFormat/>
    <w:rsid w:val="00714D1F"/>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sid w:val="00714D1F"/>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sid w:val="00714D1F"/>
    <w:rPr>
      <w:rFonts w:ascii="方正小标宋简体" w:eastAsia="方正小标宋简体" w:hAnsi="方正小标宋简体" w:cs="方正小标宋简体" w:hint="eastAsia"/>
      <w:color w:val="000000"/>
      <w:sz w:val="52"/>
      <w:szCs w:val="52"/>
      <w:u w:val="none"/>
    </w:rPr>
  </w:style>
  <w:style w:type="paragraph" w:customStyle="1" w:styleId="4">
    <w:name w:val="格式标4"/>
    <w:basedOn w:val="a"/>
    <w:next w:val="30"/>
    <w:autoRedefine/>
    <w:qFormat/>
    <w:rsid w:val="0068610D"/>
    <w:pPr>
      <w:keepNext/>
      <w:keepLines/>
      <w:ind w:firstLine="560"/>
      <w:jc w:val="left"/>
      <w:outlineLvl w:val="3"/>
    </w:pPr>
    <w:rPr>
      <w:rFonts w:eastAsia="黑体" w:hint="eastAsia"/>
    </w:rPr>
  </w:style>
  <w:style w:type="paragraph" w:customStyle="1" w:styleId="30">
    <w:name w:val="格式标3"/>
    <w:basedOn w:val="a"/>
    <w:next w:val="a"/>
    <w:link w:val="3Char0"/>
    <w:autoRedefine/>
    <w:qFormat/>
    <w:rsid w:val="0068610D"/>
    <w:pPr>
      <w:keepNext/>
      <w:keepLines/>
      <w:jc w:val="left"/>
      <w:outlineLvl w:val="2"/>
    </w:pPr>
    <w:rPr>
      <w:rFonts w:eastAsia="黑体"/>
    </w:rPr>
  </w:style>
  <w:style w:type="paragraph" w:customStyle="1" w:styleId="-">
    <w:name w:val="副标题-正"/>
    <w:basedOn w:val="a"/>
    <w:next w:val="a"/>
    <w:autoRedefine/>
    <w:qFormat/>
    <w:rsid w:val="0068610D"/>
    <w:pPr>
      <w:spacing w:beforeLines="100" w:before="100"/>
      <w:jc w:val="center"/>
    </w:pPr>
    <w:rPr>
      <w:rFonts w:eastAsia="Arial Unicode MS"/>
      <w:sz w:val="44"/>
      <w:szCs w:val="44"/>
    </w:rPr>
  </w:style>
  <w:style w:type="character" w:customStyle="1" w:styleId="3Char0">
    <w:name w:val="格式标3 Char"/>
    <w:link w:val="30"/>
    <w:autoRedefine/>
    <w:qFormat/>
    <w:rsid w:val="0068610D"/>
    <w:rPr>
      <w:rFonts w:eastAsia="黑体"/>
      <w:kern w:val="2"/>
      <w:sz w:val="28"/>
    </w:rPr>
  </w:style>
  <w:style w:type="paragraph" w:customStyle="1" w:styleId="-0">
    <w:name w:val="表内-宋"/>
    <w:basedOn w:val="a"/>
    <w:autoRedefine/>
    <w:qFormat/>
    <w:rsid w:val="0068610D"/>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06171">
      <w:bodyDiv w:val="1"/>
      <w:marLeft w:val="0"/>
      <w:marRight w:val="0"/>
      <w:marTop w:val="0"/>
      <w:marBottom w:val="0"/>
      <w:divBdr>
        <w:top w:val="none" w:sz="0" w:space="0" w:color="auto"/>
        <w:left w:val="none" w:sz="0" w:space="0" w:color="auto"/>
        <w:bottom w:val="none" w:sz="0" w:space="0" w:color="auto"/>
        <w:right w:val="none" w:sz="0" w:space="0" w:color="auto"/>
      </w:divBdr>
    </w:div>
    <w:div w:id="1948733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751</Words>
  <Characters>4281</Characters>
  <Application>Microsoft Office Word</Application>
  <DocSecurity>0</DocSecurity>
  <Lines>35</Lines>
  <Paragraphs>10</Paragraphs>
  <ScaleCrop>false</ScaleCrop>
  <Company>微软中国</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test</cp:lastModifiedBy>
  <cp:revision>132</cp:revision>
  <cp:lastPrinted>2021-08-23T01:01:00Z</cp:lastPrinted>
  <dcterms:created xsi:type="dcterms:W3CDTF">2019-01-04T03:28:00Z</dcterms:created>
  <dcterms:modified xsi:type="dcterms:W3CDTF">2024-11-14T02:00:00Z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