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C1" w:rsidRPr="00A90DC1" w:rsidRDefault="00A90DC1" w:rsidP="00B16F4C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 w:cs="Times New Roman"/>
          <w:spacing w:val="-11"/>
          <w:kern w:val="10"/>
          <w:sz w:val="44"/>
          <w:szCs w:val="44"/>
        </w:rPr>
      </w:pPr>
      <w:r w:rsidRPr="00A90DC1">
        <w:rPr>
          <w:rFonts w:ascii="方正小标宋简体" w:eastAsia="方正小标宋简体" w:hAnsi="仿宋" w:cs="Times New Roman" w:hint="eastAsia"/>
          <w:spacing w:val="-11"/>
          <w:kern w:val="10"/>
          <w:sz w:val="44"/>
          <w:szCs w:val="44"/>
        </w:rPr>
        <w:t>“冷冻离心机”技术要求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2065"/>
        <w:gridCol w:w="4911"/>
        <w:gridCol w:w="2359"/>
      </w:tblGrid>
      <w:tr w:rsidR="00A90DC1" w:rsidRPr="00A90DC1" w:rsidTr="00890FD9">
        <w:trPr>
          <w:trHeight w:val="639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技术和性能参数名称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技术参数和性能要求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90DC1" w:rsidRPr="00A90DC1" w:rsidTr="00890FD9">
        <w:trPr>
          <w:trHeight w:val="539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设备使用需求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spacing w:line="36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34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设备用途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B332C9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大量</w:t>
            </w:r>
            <w:r w:rsidR="00B678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生物样品的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高速</w:t>
            </w:r>
            <w:r w:rsidR="00B678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冷冻离心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00"/>
          <w:jc w:val="center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实验对象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276777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细胞、</w:t>
            </w:r>
            <w:r w:rsidR="00A90DC1"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、血液</w:t>
            </w:r>
            <w:r w:rsidR="00A90DC1"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样品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1.3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特殊功能需求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9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558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★参数1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5F600A" w:rsidP="006B7713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  <w:r w:rsidRPr="00EB77CD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最大容量4x750ml</w:t>
            </w:r>
            <w:r w:rsidR="006B7713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，可容纳</w:t>
            </w:r>
            <w:r w:rsidRPr="00EB77CD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28</w:t>
            </w:r>
            <w:r w:rsidR="006B7713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x</w:t>
            </w:r>
            <w:r w:rsidRPr="00EB77CD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50ml和56x15ml尖底管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spacing w:line="360" w:lineRule="exact"/>
              <w:jc w:val="lef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Cs/>
                <w:color w:val="000000"/>
                <w:kern w:val="10"/>
                <w:sz w:val="18"/>
                <w:szCs w:val="18"/>
              </w:rPr>
              <w:t xml:space="preserve"> </w:t>
            </w:r>
          </w:p>
        </w:tc>
      </w:tr>
      <w:tr w:rsidR="00EA17BE" w:rsidRPr="00A90DC1" w:rsidTr="00890FD9">
        <w:trPr>
          <w:trHeight w:val="558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006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BD0268" w:rsidRDefault="005F600A" w:rsidP="00AE47D2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配4x250ml水平转头，含50ml和15ml尖底管适配器</w:t>
            </w:r>
            <w:r w:rsidRPr="00A90DC1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17BE" w:rsidRPr="00A90DC1" w:rsidRDefault="00EA17BE" w:rsidP="00A90DC1">
            <w:pPr>
              <w:spacing w:line="360" w:lineRule="exact"/>
              <w:jc w:val="lef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</w:p>
        </w:tc>
      </w:tr>
      <w:tr w:rsidR="00EA17BE" w:rsidRPr="00A90DC1" w:rsidTr="00890FD9">
        <w:trPr>
          <w:trHeight w:val="479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006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5F600A" w:rsidP="005F600A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配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4x4</w:t>
            </w: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MTP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微孔板适配器</w:t>
            </w: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17BE" w:rsidRPr="00A90DC1" w:rsidRDefault="00EA17BE" w:rsidP="00A90DC1">
            <w:pPr>
              <w:spacing w:line="360" w:lineRule="exact"/>
              <w:jc w:val="lef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</w:p>
        </w:tc>
      </w:tr>
      <w:tr w:rsidR="00EA17BE" w:rsidRPr="00A90DC1" w:rsidTr="00890FD9">
        <w:trPr>
          <w:trHeight w:val="523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006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★参数4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5F600A" w:rsidP="00A87739">
            <w:pPr>
              <w:spacing w:line="360" w:lineRule="exac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可以加</w:t>
            </w: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配6x</w:t>
            </w:r>
            <w:r w:rsidR="00A8773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15/25</w:t>
            </w: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ml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角转头，最大离心力≥</w:t>
            </w: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18,500g</w:t>
            </w:r>
            <w:r w:rsidR="00A8773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17BE" w:rsidRPr="00A90DC1" w:rsidRDefault="00EA17BE" w:rsidP="00A90DC1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</w:p>
        </w:tc>
      </w:tr>
      <w:tr w:rsidR="00EA17BE" w:rsidRPr="00A90DC1" w:rsidTr="00890FD9">
        <w:trPr>
          <w:trHeight w:val="56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006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5F600A" w:rsidP="00A90DC1">
            <w:pPr>
              <w:spacing w:line="24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可以加</w:t>
            </w:r>
            <w:r w:rsidRPr="000731C1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配30x1.5/2.0ml角转头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，转速</w:t>
            </w:r>
            <w:r>
              <w:rPr>
                <w:rFonts w:ascii="Times New Roman" w:eastAsia="宋体" w:hAnsi="Times New Roman" w:cs="Times New Roman" w:hint="eastAsia"/>
                <w:kern w:val="10"/>
                <w:sz w:val="18"/>
                <w:szCs w:val="18"/>
              </w:rPr>
              <w:t>≥</w:t>
            </w:r>
            <w:r>
              <w:rPr>
                <w:rFonts w:ascii="Times New Roman" w:eastAsia="宋体" w:hAnsi="Times New Roman" w:cs="Times New Roman" w:hint="eastAsia"/>
                <w:kern w:val="10"/>
                <w:sz w:val="18"/>
                <w:szCs w:val="18"/>
              </w:rPr>
              <w:t>14000rpm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17BE" w:rsidRPr="00A90DC1" w:rsidRDefault="00EA17BE" w:rsidP="00A90DC1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</w:p>
        </w:tc>
      </w:tr>
      <w:tr w:rsidR="00EA17BE" w:rsidRPr="00A90DC1" w:rsidTr="00890FD9">
        <w:trPr>
          <w:trHeight w:val="56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1F7C0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EA17BE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OLE_LINK10"/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★参数6</w:t>
            </w:r>
            <w:bookmarkEnd w:id="0"/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BE" w:rsidRPr="00A90DC1" w:rsidRDefault="005F600A" w:rsidP="003D4419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所有转子的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启动和刹车时间</w:t>
            </w:r>
            <w:r w:rsidR="006B7713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应</w:t>
            </w:r>
            <w:r w:rsidR="00A8773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小于</w:t>
            </w:r>
            <w:r w:rsidRPr="007B28D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min</w:t>
            </w:r>
            <w:r w:rsidR="00A8773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17BE" w:rsidRPr="00A90DC1" w:rsidRDefault="00EA17BE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890FD9">
        <w:trPr>
          <w:trHeight w:val="56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A87739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</w:t>
            </w:r>
            <w:r w:rsidR="000731C1"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7B28D9" w:rsidRDefault="00A87739" w:rsidP="003D4419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10"/>
                <w:sz w:val="18"/>
                <w:szCs w:val="18"/>
              </w:rPr>
              <w:t>温度</w:t>
            </w:r>
            <w:r>
              <w:rPr>
                <w:rFonts w:ascii="宋体" w:eastAsia="宋体" w:hAnsi="宋体" w:cs="宋体"/>
                <w:kern w:val="10"/>
                <w:sz w:val="18"/>
                <w:szCs w:val="18"/>
              </w:rPr>
              <w:t>设置范围：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-9℃-40℃，1℃步进；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890FD9">
        <w:trPr>
          <w:trHeight w:val="56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7B28D9" w:rsidRDefault="00A87739" w:rsidP="003D4419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 w:rsidRPr="00E24AC8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温度控制性能：降温至4℃的时间≤10min</w:t>
            </w:r>
            <w:r w:rsidRPr="00CC6949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0E2A51">
        <w:trPr>
          <w:trHeight w:val="512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参数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7B28D9" w:rsidRDefault="00A87739" w:rsidP="005F600A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 w:rsidRPr="00B31FCF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最大转速可以维持4度离心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0E2A5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890FD9">
        <w:trPr>
          <w:trHeight w:val="56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1" w:name="OLE_LINK20"/>
            <w:bookmarkStart w:id="2" w:name="OLE_LINK13"/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</w:t>
            </w:r>
            <w:bookmarkEnd w:id="1"/>
            <w:bookmarkEnd w:id="2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7B28D9" w:rsidRDefault="00A87739" w:rsidP="003D4419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转子材质应保证</w:t>
            </w:r>
            <w:r w:rsidR="000731C1" w:rsidRPr="00B31FCF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转子内温度和离心机</w:t>
            </w:r>
            <w:proofErr w:type="gramStart"/>
            <w:r w:rsidR="000731C1" w:rsidRPr="00B31FCF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腔</w:t>
            </w:r>
            <w:proofErr w:type="gramEnd"/>
            <w:r w:rsidR="000731C1" w:rsidRPr="00B31FCF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体温度一致；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890FD9">
        <w:trPr>
          <w:trHeight w:val="581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6B7713" w:rsidP="006B7713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符合</w:t>
            </w:r>
            <w:r w:rsidRPr="00EA17BE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IEC1010-2-020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安全标准</w:t>
            </w:r>
            <w:r w:rsidRPr="00EA17BE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，适用于P3实验室；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EA17BE">
        <w:trPr>
          <w:trHeight w:val="512"/>
          <w:jc w:val="center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参数12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6B7713" w:rsidP="00A90DC1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气密性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经由权威的</w:t>
            </w:r>
            <w:r w:rsidRPr="00EA17BE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独立的第三方检验机构进行测试并认证；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0731C1" w:rsidRPr="00A90DC1" w:rsidTr="00EA17BE">
        <w:trPr>
          <w:trHeight w:val="512"/>
          <w:jc w:val="center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A90DC1" w:rsidRDefault="000731C1" w:rsidP="0083441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参数13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1" w:rsidRPr="00EA17BE" w:rsidRDefault="006B7713" w:rsidP="006B7713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 w:rsidRPr="00EA17BE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内置</w:t>
            </w:r>
            <w:r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>冷凝水槽和排水系统，防止腐蚀且便于清洁，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C1" w:rsidRPr="00A90DC1" w:rsidRDefault="000731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</w:tbl>
    <w:p w:rsidR="00A90DC1" w:rsidRPr="00A90DC1" w:rsidRDefault="00A90DC1" w:rsidP="00A90DC1">
      <w:pPr>
        <w:overflowPunct w:val="0"/>
        <w:spacing w:line="570" w:lineRule="exact"/>
        <w:jc w:val="left"/>
        <w:rPr>
          <w:rFonts w:ascii="黑体" w:eastAsia="黑体" w:hAnsi="黑体" w:cs="Times New Roman"/>
          <w:kern w:val="10"/>
          <w:szCs w:val="44"/>
        </w:rPr>
      </w:pPr>
      <w:r w:rsidRPr="00A90DC1">
        <w:rPr>
          <w:rFonts w:ascii="黑体" w:eastAsia="黑体" w:hAnsi="黑体" w:cs="Times New Roman" w:hint="eastAsia"/>
          <w:kern w:val="10"/>
        </w:rPr>
        <w:br w:type="page"/>
      </w:r>
    </w:p>
    <w:p w:rsidR="00A90DC1" w:rsidRPr="00A90DC1" w:rsidRDefault="00A90DC1" w:rsidP="00B16F4C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 w:cs="Times New Roman"/>
          <w:spacing w:val="-11"/>
          <w:kern w:val="10"/>
          <w:sz w:val="44"/>
          <w:szCs w:val="44"/>
        </w:rPr>
      </w:pPr>
      <w:r w:rsidRPr="00A90DC1">
        <w:rPr>
          <w:rFonts w:ascii="方正小标宋简体" w:eastAsia="方正小标宋简体" w:hAnsi="仿宋" w:cs="Times New Roman" w:hint="eastAsia"/>
          <w:spacing w:val="-11"/>
          <w:kern w:val="10"/>
          <w:sz w:val="44"/>
          <w:szCs w:val="44"/>
        </w:rPr>
        <w:lastRenderedPageBreak/>
        <w:t>“冷冻离心机”</w:t>
      </w:r>
      <w:r w:rsidRPr="00A90DC1">
        <w:rPr>
          <w:rFonts w:ascii="方正小标宋简体" w:eastAsia="方正小标宋简体" w:hAnsi="仿宋" w:cs="Times New Roman" w:hint="eastAsia"/>
          <w:kern w:val="10"/>
          <w:sz w:val="44"/>
          <w:szCs w:val="44"/>
        </w:rPr>
        <w:t>商务要求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2342"/>
        <w:gridCol w:w="5051"/>
        <w:gridCol w:w="1942"/>
      </w:tblGrid>
      <w:tr w:rsidR="00A90DC1" w:rsidRPr="00A90DC1" w:rsidTr="00890FD9">
        <w:trPr>
          <w:trHeight w:val="639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3" w:name="OLE_LINK14"/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技术和性能参数名称</w:t>
            </w:r>
          </w:p>
        </w:tc>
        <w:tc>
          <w:tcPr>
            <w:tcW w:w="5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技术参数和性能要求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90DC1" w:rsidRPr="00A90DC1" w:rsidTr="00890FD9">
        <w:trPr>
          <w:trHeight w:val="498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配置需求</w:t>
            </w:r>
          </w:p>
        </w:tc>
        <w:tc>
          <w:tcPr>
            <w:tcW w:w="5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一行只写一个配置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90DC1" w:rsidRPr="00A90DC1" w:rsidTr="00890FD9">
        <w:trPr>
          <w:trHeight w:val="434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4" w:name="OLE_LINK15"/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配置1</w:t>
            </w:r>
            <w:bookmarkEnd w:id="4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861C02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冷冻离心机</w:t>
            </w:r>
            <w:r w:rsidR="00A90DC1"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主机1套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00"/>
          <w:jc w:val="center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配置2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861C02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水平转头1套（15ml和50ml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尖底管</w:t>
            </w: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适配器）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54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1.3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bookmarkStart w:id="5" w:name="OLE_LINK16"/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配置3</w:t>
            </w:r>
            <w:bookmarkEnd w:id="5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861C02" w:rsidRDefault="00861C02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61C0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96孔板适配器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1套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556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1.4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E70AC4" w:rsidRDefault="00E70AC4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70AC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配置4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6" w:name="_GoBack"/>
            <w:bookmarkEnd w:id="6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52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E70AC4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配置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spacing w:line="360" w:lineRule="exact"/>
              <w:jc w:val="lef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bCs/>
                <w:color w:val="000000"/>
                <w:kern w:val="10"/>
                <w:sz w:val="18"/>
                <w:szCs w:val="18"/>
              </w:rPr>
              <w:t xml:space="preserve"> </w:t>
            </w:r>
          </w:p>
        </w:tc>
      </w:tr>
      <w:tr w:rsidR="00A90DC1" w:rsidRPr="00A90DC1" w:rsidTr="00890FD9">
        <w:trPr>
          <w:trHeight w:val="479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售后服务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A90D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spacing w:line="360" w:lineRule="exact"/>
              <w:jc w:val="left"/>
              <w:rPr>
                <w:rFonts w:ascii="宋体" w:eastAsia="宋体" w:hAnsi="宋体" w:cs="宋体"/>
                <w:bCs/>
                <w:color w:val="000000"/>
                <w:kern w:val="1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31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到货时限及交付地点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合同签订后60个工作日， 重庆沙坪坝区高</w:t>
            </w:r>
            <w:proofErr w:type="gramStart"/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滩岩正街</w:t>
            </w:r>
            <w:proofErr w:type="gramEnd"/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30号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spacing w:line="360" w:lineRule="exact"/>
              <w:rPr>
                <w:rFonts w:ascii="宋体" w:eastAsia="宋体" w:hAnsi="宋体" w:cs="宋体"/>
                <w:kern w:val="1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10"/>
                <w:sz w:val="18"/>
                <w:szCs w:val="18"/>
              </w:rPr>
              <w:t xml:space="preserve"> </w:t>
            </w:r>
          </w:p>
        </w:tc>
      </w:tr>
      <w:tr w:rsidR="00A90DC1" w:rsidRPr="00A90DC1" w:rsidTr="00890FD9">
        <w:trPr>
          <w:trHeight w:val="387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免费保修期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≥2年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70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出现故障回应时间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B16F4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维修到达现场时间≤</w:t>
            </w:r>
            <w:r w:rsidR="00B16F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2天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28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维修支持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配件供应时间≥10年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rPr>
                <w:rFonts w:ascii="宋体" w:eastAsia="宋体" w:hAnsi="宋体" w:cs="宋体"/>
                <w:strike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295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耗材及零配件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提供耗材及主要零配件目录（含报价）（如有）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295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预防性维修/定期维修保养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保修期内，提供一年一次的维修保养服务，不收费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0DC1" w:rsidRPr="00A90DC1" w:rsidTr="00890FD9">
        <w:trPr>
          <w:trHeight w:val="413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使用培训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DC1" w:rsidRPr="00A90DC1" w:rsidRDefault="000731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A90DC1" w:rsidRPr="00A90D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DC1" w:rsidRPr="00A90DC1" w:rsidRDefault="00A90DC1" w:rsidP="00A90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3"/>
    </w:tbl>
    <w:p w:rsidR="00B6785E" w:rsidRDefault="00B6785E">
      <w:pPr>
        <w:widowControl/>
        <w:jc w:val="left"/>
      </w:pPr>
    </w:p>
    <w:sectPr w:rsidR="00B6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C1" w:rsidRDefault="00A90DC1" w:rsidP="00A90DC1">
      <w:r>
        <w:separator/>
      </w:r>
    </w:p>
  </w:endnote>
  <w:endnote w:type="continuationSeparator" w:id="0">
    <w:p w:rsidR="00A90DC1" w:rsidRDefault="00A90DC1" w:rsidP="00A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C1" w:rsidRDefault="00A90DC1" w:rsidP="00A90DC1">
      <w:r>
        <w:separator/>
      </w:r>
    </w:p>
  </w:footnote>
  <w:footnote w:type="continuationSeparator" w:id="0">
    <w:p w:rsidR="00A90DC1" w:rsidRDefault="00A90DC1" w:rsidP="00A9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00"/>
    <w:rsid w:val="000731C1"/>
    <w:rsid w:val="000F6E4C"/>
    <w:rsid w:val="001E4F6F"/>
    <w:rsid w:val="00276777"/>
    <w:rsid w:val="00287A62"/>
    <w:rsid w:val="00381400"/>
    <w:rsid w:val="003D4419"/>
    <w:rsid w:val="0053432E"/>
    <w:rsid w:val="005F600A"/>
    <w:rsid w:val="006B7713"/>
    <w:rsid w:val="007B28D9"/>
    <w:rsid w:val="00861C02"/>
    <w:rsid w:val="008910B0"/>
    <w:rsid w:val="0091010D"/>
    <w:rsid w:val="00980303"/>
    <w:rsid w:val="00A87739"/>
    <w:rsid w:val="00A90DC1"/>
    <w:rsid w:val="00AE47D2"/>
    <w:rsid w:val="00AF55EA"/>
    <w:rsid w:val="00B16F4C"/>
    <w:rsid w:val="00B31FCF"/>
    <w:rsid w:val="00B332C9"/>
    <w:rsid w:val="00B6785E"/>
    <w:rsid w:val="00BD0268"/>
    <w:rsid w:val="00C01386"/>
    <w:rsid w:val="00C73389"/>
    <w:rsid w:val="00CC6949"/>
    <w:rsid w:val="00DD37A6"/>
    <w:rsid w:val="00E24AC8"/>
    <w:rsid w:val="00E32965"/>
    <w:rsid w:val="00E70AC4"/>
    <w:rsid w:val="00EA17BE"/>
    <w:rsid w:val="00E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D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Cellometer</dc:creator>
  <cp:keywords/>
  <dc:description/>
  <cp:lastModifiedBy>Cellometer</cp:lastModifiedBy>
  <cp:revision>24</cp:revision>
  <dcterms:created xsi:type="dcterms:W3CDTF">2024-01-15T09:37:00Z</dcterms:created>
  <dcterms:modified xsi:type="dcterms:W3CDTF">2024-01-22T02:50:00Z</dcterms:modified>
</cp:coreProperties>
</file>