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49AB" w14:textId="77777777" w:rsidR="006448EC" w:rsidRDefault="006448EC">
      <w:pPr>
        <w:widowControl/>
        <w:rPr>
          <w:rFonts w:asciiTheme="minorEastAsia" w:eastAsiaTheme="minorEastAsia" w:hAnsiTheme="minorEastAsia"/>
          <w:b/>
          <w:bCs/>
          <w:sz w:val="32"/>
          <w:szCs w:val="32"/>
        </w:rPr>
      </w:pPr>
      <w:bookmarkStart w:id="0" w:name="_Toc119578916"/>
      <w:bookmarkStart w:id="1" w:name="_Toc119578919"/>
    </w:p>
    <w:p w14:paraId="387B24A6" w14:textId="77777777" w:rsidR="006448EC" w:rsidRDefault="006448EC">
      <w:pPr>
        <w:widowControl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6ACC7EAB" w14:textId="287A2F97" w:rsidR="00147ADA" w:rsidRDefault="00206701">
      <w:pPr>
        <w:widowControl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147ADA">
        <w:rPr>
          <w:rFonts w:ascii="方正小标宋简体" w:eastAsia="方正小标宋简体" w:hAnsiTheme="minorEastAsia" w:hint="eastAsia"/>
          <w:sz w:val="44"/>
          <w:szCs w:val="44"/>
        </w:rPr>
        <w:t>教学家具桌椅</w:t>
      </w:r>
      <w:r w:rsidR="00147ADA">
        <w:rPr>
          <w:rFonts w:ascii="方正小标宋简体" w:eastAsia="方正小标宋简体" w:hAnsiTheme="minorEastAsia" w:hint="eastAsia"/>
          <w:sz w:val="44"/>
          <w:szCs w:val="44"/>
        </w:rPr>
        <w:t>项目</w:t>
      </w:r>
    </w:p>
    <w:p w14:paraId="308C28C5" w14:textId="462AF578" w:rsidR="006448EC" w:rsidRPr="00147ADA" w:rsidRDefault="004F1383">
      <w:pPr>
        <w:widowControl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 xml:space="preserve"> </w:t>
      </w:r>
    </w:p>
    <w:p w14:paraId="0C04D02E" w14:textId="77777777" w:rsidR="006448EC" w:rsidRPr="00206701" w:rsidRDefault="006448EC">
      <w:pPr>
        <w:widowControl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2FB33A8C" w14:textId="77777777" w:rsidR="006448EC" w:rsidRDefault="006448EC">
      <w:pPr>
        <w:widowControl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09D9CB6E" w14:textId="77777777" w:rsidR="006448EC" w:rsidRDefault="006448EC">
      <w:pPr>
        <w:widowControl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035DE1C7" w14:textId="77777777" w:rsidR="006448EC" w:rsidRDefault="006448EC">
      <w:pPr>
        <w:widowControl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43AB4637" w14:textId="77777777" w:rsidR="006448EC" w:rsidRDefault="006448EC">
      <w:pPr>
        <w:widowControl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1CB18B4B" w14:textId="77777777" w:rsidR="006448EC" w:rsidRDefault="006448EC">
      <w:pPr>
        <w:widowControl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62397185" w14:textId="7917D72E" w:rsidR="006448EC" w:rsidRPr="00147ADA" w:rsidRDefault="00A4502F">
      <w:pPr>
        <w:widowControl/>
        <w:jc w:val="center"/>
        <w:rPr>
          <w:rFonts w:ascii="楷体_GB2312" w:eastAsia="楷体_GB2312" w:hAnsiTheme="minorEastAsia"/>
          <w:sz w:val="44"/>
          <w:szCs w:val="44"/>
        </w:rPr>
      </w:pPr>
      <w:r w:rsidRPr="00147ADA">
        <w:rPr>
          <w:rFonts w:ascii="楷体_GB2312" w:eastAsia="楷体_GB2312" w:hAnsiTheme="minorEastAsia" w:hint="eastAsia"/>
          <w:sz w:val="44"/>
          <w:szCs w:val="44"/>
        </w:rPr>
        <w:t>技术</w:t>
      </w:r>
      <w:r w:rsidR="00147ADA" w:rsidRPr="00147ADA">
        <w:rPr>
          <w:rFonts w:ascii="楷体_GB2312" w:eastAsia="楷体_GB2312" w:hAnsiTheme="minorEastAsia" w:hint="eastAsia"/>
          <w:sz w:val="44"/>
          <w:szCs w:val="44"/>
        </w:rPr>
        <w:t>参数</w:t>
      </w:r>
    </w:p>
    <w:p w14:paraId="50C4DAC6" w14:textId="77777777" w:rsidR="006448EC" w:rsidRDefault="006448EC">
      <w:pPr>
        <w:widowControl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2B09C781" w14:textId="77777777" w:rsidR="006448EC" w:rsidRDefault="006448EC">
      <w:pPr>
        <w:widowControl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31377715" w14:textId="77777777" w:rsidR="006448EC" w:rsidRDefault="006448EC">
      <w:pPr>
        <w:widowControl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37E02497" w14:textId="77777777" w:rsidR="006448EC" w:rsidRDefault="006448EC">
      <w:pPr>
        <w:widowControl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2CE88508" w14:textId="77777777" w:rsidR="006448EC" w:rsidRDefault="006448EC">
      <w:pPr>
        <w:widowControl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6F444504" w14:textId="77777777" w:rsidR="006448EC" w:rsidRDefault="006448EC">
      <w:pPr>
        <w:widowControl/>
        <w:jc w:val="center"/>
        <w:rPr>
          <w:rFonts w:ascii="楷体_GB2312" w:eastAsia="楷体_GB2312" w:hAnsiTheme="minorEastAsia"/>
          <w:sz w:val="44"/>
          <w:szCs w:val="44"/>
        </w:rPr>
      </w:pPr>
    </w:p>
    <w:p w14:paraId="796CFFEE" w14:textId="77777777" w:rsidR="004F1383" w:rsidRPr="00147ADA" w:rsidRDefault="004F1383">
      <w:pPr>
        <w:widowControl/>
        <w:jc w:val="center"/>
        <w:rPr>
          <w:rFonts w:ascii="楷体_GB2312" w:eastAsia="楷体_GB2312" w:hAnsiTheme="minorEastAsia"/>
          <w:sz w:val="44"/>
          <w:szCs w:val="44"/>
        </w:rPr>
      </w:pPr>
    </w:p>
    <w:p w14:paraId="3174AAEC" w14:textId="65A345CB" w:rsidR="006448EC" w:rsidRPr="00147ADA" w:rsidRDefault="00A4502F">
      <w:pPr>
        <w:widowControl/>
        <w:jc w:val="center"/>
        <w:rPr>
          <w:rFonts w:ascii="楷体_GB2312" w:eastAsia="楷体_GB2312" w:hAnsiTheme="minorEastAsia"/>
          <w:sz w:val="44"/>
          <w:szCs w:val="44"/>
        </w:rPr>
      </w:pPr>
      <w:r w:rsidRPr="00147ADA">
        <w:rPr>
          <w:rFonts w:ascii="楷体_GB2312" w:eastAsia="楷体_GB2312" w:hAnsiTheme="minorEastAsia" w:hint="eastAsia"/>
          <w:sz w:val="44"/>
          <w:szCs w:val="44"/>
        </w:rPr>
        <w:t>2023年</w:t>
      </w:r>
      <w:r w:rsidR="005913AF" w:rsidRPr="00147ADA">
        <w:rPr>
          <w:rFonts w:ascii="楷体_GB2312" w:eastAsia="楷体_GB2312" w:hAnsiTheme="minorEastAsia" w:hint="eastAsia"/>
          <w:sz w:val="44"/>
          <w:szCs w:val="44"/>
        </w:rPr>
        <w:t>4</w:t>
      </w:r>
      <w:r w:rsidRPr="00147ADA">
        <w:rPr>
          <w:rFonts w:ascii="楷体_GB2312" w:eastAsia="楷体_GB2312" w:hAnsiTheme="minorEastAsia" w:hint="eastAsia"/>
          <w:sz w:val="44"/>
          <w:szCs w:val="44"/>
        </w:rPr>
        <w:t>月</w:t>
      </w:r>
    </w:p>
    <w:bookmarkEnd w:id="0"/>
    <w:p w14:paraId="63CDE56A" w14:textId="77777777" w:rsidR="006448EC" w:rsidRDefault="006448EC">
      <w:pPr>
        <w:widowControl/>
        <w:jc w:val="left"/>
        <w:rPr>
          <w:rFonts w:hAnsiTheme="majorHAnsi" w:cstheme="majorBidi"/>
          <w:b/>
          <w:bCs/>
          <w:sz w:val="30"/>
          <w:szCs w:val="32"/>
        </w:rPr>
      </w:pPr>
    </w:p>
    <w:p w14:paraId="60AC59B2" w14:textId="77777777" w:rsidR="000C77F5" w:rsidRDefault="00A4502F">
      <w:pPr>
        <w:widowControl/>
        <w:jc w:val="left"/>
        <w:rPr>
          <w:rFonts w:ascii="黑体" w:eastAsia="黑体" w:hAnsi="黑体"/>
          <w:b/>
          <w:bCs/>
        </w:rPr>
        <w:sectPr w:rsidR="000C77F5" w:rsidSect="00FC5E2F">
          <w:footerReference w:type="default" r:id="rId7"/>
          <w:pgSz w:w="11906" w:h="16838"/>
          <w:pgMar w:top="1440" w:right="1080" w:bottom="1440" w:left="1080" w:header="851" w:footer="992" w:gutter="0"/>
          <w:cols w:space="425"/>
          <w:titlePg/>
          <w:docGrid w:type="lines" w:linePitch="312"/>
        </w:sectPr>
      </w:pPr>
      <w:r>
        <w:rPr>
          <w:rFonts w:ascii="黑体" w:eastAsia="黑体" w:hAnsi="黑体"/>
          <w:b/>
          <w:bCs/>
        </w:rPr>
        <w:br w:type="page"/>
      </w:r>
    </w:p>
    <w:bookmarkEnd w:id="1"/>
    <w:p w14:paraId="5526ACED" w14:textId="5A0EF735" w:rsidR="006448EC" w:rsidRDefault="006448EC">
      <w:pPr>
        <w:outlineLvl w:val="0"/>
        <w:rPr>
          <w:rFonts w:ascii="黑体" w:eastAsia="黑体" w:hAnsi="黑体" w:cs="仿宋"/>
          <w:sz w:val="28"/>
          <w:szCs w:val="28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26"/>
        <w:gridCol w:w="10"/>
        <w:gridCol w:w="854"/>
        <w:gridCol w:w="5498"/>
        <w:gridCol w:w="567"/>
        <w:gridCol w:w="23"/>
        <w:gridCol w:w="547"/>
        <w:gridCol w:w="865"/>
      </w:tblGrid>
      <w:tr w:rsidR="006448EC" w14:paraId="26A658FE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7C4E686" w14:textId="77777777" w:rsidR="006448EC" w:rsidRDefault="00A4502F">
            <w:pPr>
              <w:widowControl/>
              <w:jc w:val="center"/>
              <w:textAlignment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序号</w:t>
            </w:r>
          </w:p>
        </w:tc>
        <w:tc>
          <w:tcPr>
            <w:tcW w:w="1436" w:type="dxa"/>
            <w:gridSpan w:val="2"/>
            <w:vAlign w:val="center"/>
          </w:tcPr>
          <w:p w14:paraId="67CC8821" w14:textId="77777777" w:rsidR="006448EC" w:rsidRDefault="00A4502F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参考图片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C8F57F2" w14:textId="77777777" w:rsidR="006448EC" w:rsidRDefault="00A4502F">
            <w:pPr>
              <w:widowControl/>
              <w:jc w:val="center"/>
              <w:textAlignment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品名</w:t>
            </w:r>
          </w:p>
        </w:tc>
        <w:tc>
          <w:tcPr>
            <w:tcW w:w="5498" w:type="dxa"/>
            <w:shd w:val="clear" w:color="auto" w:fill="auto"/>
            <w:noWrap/>
            <w:vAlign w:val="center"/>
          </w:tcPr>
          <w:p w14:paraId="122D9F5B" w14:textId="77777777" w:rsidR="006448EC" w:rsidRDefault="00A4502F">
            <w:pPr>
              <w:widowControl/>
              <w:jc w:val="center"/>
              <w:textAlignment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技术参数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4721A0" w14:textId="77777777" w:rsidR="006448EC" w:rsidRDefault="00A4502F">
            <w:pPr>
              <w:widowControl/>
              <w:jc w:val="center"/>
              <w:textAlignment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单位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2E1E079" w14:textId="77777777" w:rsidR="006448EC" w:rsidRDefault="00A4502F">
            <w:pPr>
              <w:widowControl/>
              <w:jc w:val="center"/>
              <w:textAlignment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数量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14:paraId="5E6D6AC8" w14:textId="77777777" w:rsidR="006448EC" w:rsidRDefault="00A4502F">
            <w:pPr>
              <w:widowControl/>
              <w:jc w:val="center"/>
              <w:textAlignment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备注</w:t>
            </w:r>
          </w:p>
        </w:tc>
      </w:tr>
      <w:tr w:rsidR="006448EC" w14:paraId="67FFE63F" w14:textId="77777777">
        <w:trPr>
          <w:trHeight w:val="567"/>
          <w:jc w:val="center"/>
        </w:trPr>
        <w:tc>
          <w:tcPr>
            <w:tcW w:w="563" w:type="dxa"/>
            <w:vAlign w:val="center"/>
          </w:tcPr>
          <w:p w14:paraId="56B0D60C" w14:textId="77777777" w:rsidR="006448EC" w:rsidRDefault="00A4502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bookmarkStart w:id="2" w:name="_Hlk120186551"/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9790" w:type="dxa"/>
            <w:gridSpan w:val="8"/>
            <w:vAlign w:val="center"/>
          </w:tcPr>
          <w:p w14:paraId="59107907" w14:textId="77777777" w:rsidR="006448EC" w:rsidRDefault="00A4502F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教学指挥中心桌椅装具</w:t>
            </w:r>
          </w:p>
        </w:tc>
      </w:tr>
      <w:bookmarkEnd w:id="2"/>
      <w:tr w:rsidR="006448EC" w14:paraId="26D0A110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F30DD85" w14:textId="77777777" w:rsidR="006448EC" w:rsidRDefault="00A4502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1436" w:type="dxa"/>
            <w:gridSpan w:val="2"/>
          </w:tcPr>
          <w:p w14:paraId="70AF20F6" w14:textId="77777777" w:rsidR="006448EC" w:rsidRDefault="006448E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099081EB" w14:textId="77777777" w:rsidR="006448EC" w:rsidRDefault="006448EC">
            <w:pPr>
              <w:pStyle w:val="TOC1"/>
            </w:pPr>
          </w:p>
          <w:p w14:paraId="07D4D44A" w14:textId="77777777" w:rsidR="006448EC" w:rsidRDefault="006448EC"/>
          <w:p w14:paraId="0AE0CC0A" w14:textId="77777777" w:rsidR="006448EC" w:rsidRDefault="00A4502F">
            <w:pPr>
              <w:pStyle w:val="TOC1"/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19BC912D" wp14:editId="721A3719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41275</wp:posOffset>
                  </wp:positionV>
                  <wp:extent cx="775970" cy="659765"/>
                  <wp:effectExtent l="0" t="0" r="0" b="0"/>
                  <wp:wrapNone/>
                  <wp:docPr id="35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" descr="descript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D00551A" w14:textId="77777777" w:rsidR="006448EC" w:rsidRDefault="00A4502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会议桌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40CDAC7F" w14:textId="77777777" w:rsidR="006448EC" w:rsidRPr="006676F6" w:rsidRDefault="00A4502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6676F6">
              <w:rPr>
                <w:rFonts w:ascii="仿宋" w:eastAsia="仿宋" w:hAnsi="仿宋" w:cs="仿宋"/>
                <w:kern w:val="0"/>
                <w:szCs w:val="21"/>
              </w:rPr>
              <w:t>1、规格：W4400mm</w:t>
            </w:r>
            <w:r w:rsidRPr="006676F6"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D1500mm</w:t>
            </w:r>
            <w:r w:rsidRPr="006676F6"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H750mm，允许误差（</w:t>
            </w:r>
            <w:r w:rsidRPr="006676F6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±</w:t>
            </w:r>
            <w:r w:rsidRPr="006676F6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50</w:t>
            </w:r>
            <w:r w:rsidRPr="006676F6"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  <w:t>）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mm</w:t>
            </w:r>
            <w:r w:rsidRPr="006676F6">
              <w:rPr>
                <w:rFonts w:ascii="仿宋" w:eastAsia="仿宋" w:hAnsi="仿宋" w:cs="仿宋" w:hint="eastAsia"/>
                <w:kern w:val="0"/>
                <w:szCs w:val="21"/>
              </w:rPr>
              <w:t>，产品颜色由甲方指定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2D5F6D43" w14:textId="132CE857" w:rsidR="006448EC" w:rsidRPr="006676F6" w:rsidRDefault="00A4502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6676F6">
              <w:rPr>
                <w:rFonts w:ascii="仿宋" w:eastAsia="仿宋" w:hAnsi="仿宋" w:cs="仿宋"/>
                <w:kern w:val="0"/>
                <w:szCs w:val="21"/>
              </w:rPr>
              <w:t>2</w:t>
            </w:r>
            <w:r w:rsidRPr="006676F6"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基材：采用多层实木板，台面厚度</w:t>
            </w:r>
            <w:r w:rsidRPr="006676F6">
              <w:rPr>
                <w:rFonts w:ascii="仿宋" w:eastAsia="仿宋" w:hAnsi="仿宋" w:cs="仿宋" w:hint="eastAsia"/>
              </w:rPr>
              <w:t>≥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50mm，侧</w:t>
            </w:r>
            <w:r w:rsidRPr="006676F6">
              <w:rPr>
                <w:rFonts w:ascii="仿宋" w:eastAsia="仿宋" w:hAnsi="仿宋" w:cs="仿宋" w:hint="eastAsia"/>
                <w:kern w:val="0"/>
                <w:szCs w:val="21"/>
              </w:rPr>
              <w:t>脚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厚度</w:t>
            </w:r>
            <w:r w:rsidRPr="006676F6">
              <w:rPr>
                <w:rFonts w:ascii="仿宋" w:eastAsia="仿宋" w:hAnsi="仿宋" w:cs="仿宋" w:hint="eastAsia"/>
              </w:rPr>
              <w:t>≥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160mm，双层背板（</w:t>
            </w:r>
            <w:proofErr w:type="gramStart"/>
            <w:r w:rsidRPr="006676F6">
              <w:rPr>
                <w:rFonts w:ascii="仿宋" w:eastAsia="仿宋" w:hAnsi="仿宋" w:cs="仿宋"/>
                <w:kern w:val="0"/>
                <w:szCs w:val="21"/>
              </w:rPr>
              <w:t>隐藏走</w:t>
            </w:r>
            <w:proofErr w:type="gramEnd"/>
            <w:r w:rsidRPr="006676F6">
              <w:rPr>
                <w:rFonts w:ascii="仿宋" w:eastAsia="仿宋" w:hAnsi="仿宋" w:cs="仿宋"/>
                <w:kern w:val="0"/>
                <w:szCs w:val="21"/>
              </w:rPr>
              <w:t>线），表面为耐磨</w:t>
            </w:r>
            <w:r w:rsidR="00CC1A43" w:rsidRPr="006676F6">
              <w:rPr>
                <w:rFonts w:ascii="仿宋" w:eastAsia="仿宋" w:hAnsi="仿宋" w:cs="仿宋"/>
                <w:kern w:val="0"/>
                <w:szCs w:val="21"/>
              </w:rPr>
              <w:t>三聚氰胺浸渍胶膜纸饰面刨花板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40EF771C" w14:textId="411E403D" w:rsidR="006448EC" w:rsidRPr="006676F6" w:rsidRDefault="00A4502F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 w:rsidRPr="006676F6">
              <w:rPr>
                <w:rFonts w:ascii="仿宋" w:eastAsia="仿宋" w:hAnsi="仿宋" w:cs="仿宋"/>
                <w:kern w:val="0"/>
                <w:szCs w:val="21"/>
              </w:rPr>
              <w:t>3</w:t>
            </w:r>
            <w:r w:rsidRPr="006676F6"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 w:rsidRPr="006676F6">
              <w:rPr>
                <w:rFonts w:ascii="仿宋" w:eastAsia="仿宋" w:hAnsi="仿宋" w:cs="仿宋" w:hint="eastAsia"/>
              </w:rPr>
              <w:t>封边：采用PVC封边条封边，</w:t>
            </w:r>
            <w:r w:rsidR="002E4112" w:rsidRPr="006676F6">
              <w:rPr>
                <w:rFonts w:ascii="仿宋" w:eastAsia="仿宋" w:hAnsi="仿宋" w:cs="仿宋" w:hint="eastAsia"/>
              </w:rPr>
              <w:t>封边厚度≥1.5mm</w:t>
            </w:r>
            <w:r w:rsidRPr="006676F6">
              <w:rPr>
                <w:rFonts w:ascii="仿宋" w:eastAsia="仿宋" w:hAnsi="仿宋" w:cs="仿宋" w:hint="eastAsia"/>
              </w:rPr>
              <w:t>。</w:t>
            </w:r>
          </w:p>
          <w:p w14:paraId="3DB949DC" w14:textId="22A4E946" w:rsidR="006448EC" w:rsidRPr="006676F6" w:rsidRDefault="00A4502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6676F6">
              <w:rPr>
                <w:rFonts w:ascii="仿宋" w:eastAsia="仿宋" w:hAnsi="仿宋" w:cs="仿宋"/>
                <w:kern w:val="0"/>
                <w:szCs w:val="21"/>
              </w:rPr>
              <w:t>4、桌面配置两个多功能线盒，</w:t>
            </w:r>
            <w:r w:rsidR="00931627" w:rsidRPr="006676F6">
              <w:rPr>
                <w:rFonts w:ascii="仿宋" w:eastAsia="仿宋" w:hAnsi="仿宋" w:cs="仿宋" w:hint="eastAsia"/>
                <w:kern w:val="0"/>
                <w:szCs w:val="21"/>
              </w:rPr>
              <w:t>各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带</w:t>
            </w:r>
            <w:r w:rsidR="00931627" w:rsidRPr="006676F6">
              <w:rPr>
                <w:rFonts w:ascii="仿宋" w:eastAsia="仿宋" w:hAnsi="仿宋" w:cs="仿宋" w:hint="eastAsia"/>
                <w:kern w:val="0"/>
                <w:szCs w:val="21"/>
              </w:rPr>
              <w:t>五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孔电源插座</w:t>
            </w:r>
            <w:r w:rsidR="00931627" w:rsidRPr="006676F6">
              <w:rPr>
                <w:rFonts w:ascii="仿宋" w:eastAsia="仿宋" w:hAnsi="仿宋" w:cs="仿宋" w:hint="eastAsia"/>
              </w:rPr>
              <w:t>≥</w:t>
            </w:r>
            <w:r w:rsidR="006440F6" w:rsidRPr="006676F6">
              <w:rPr>
                <w:rFonts w:ascii="仿宋" w:eastAsia="仿宋" w:hAnsi="仿宋" w:cs="仿宋" w:hint="eastAsia"/>
              </w:rPr>
              <w:t>1个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、USB接口</w:t>
            </w:r>
            <w:r w:rsidR="00931627" w:rsidRPr="006676F6">
              <w:rPr>
                <w:rFonts w:ascii="仿宋" w:eastAsia="仿宋" w:hAnsi="仿宋" w:cs="仿宋" w:hint="eastAsia"/>
              </w:rPr>
              <w:t>≥1个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、</w:t>
            </w:r>
            <w:r w:rsidR="00931627" w:rsidRPr="006676F6">
              <w:rPr>
                <w:rFonts w:ascii="仿宋" w:eastAsia="仿宋" w:hAnsi="仿宋" w:cs="仿宋" w:hint="eastAsia"/>
                <w:kern w:val="0"/>
                <w:szCs w:val="21"/>
              </w:rPr>
              <w:t>HDMI接口</w:t>
            </w:r>
            <w:r w:rsidR="00931627" w:rsidRPr="006676F6">
              <w:rPr>
                <w:rFonts w:ascii="仿宋" w:eastAsia="仿宋" w:hAnsi="仿宋" w:cs="仿宋" w:hint="eastAsia"/>
              </w:rPr>
              <w:t>≥1个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08534ADA" w14:textId="369DE869" w:rsidR="006448EC" w:rsidRPr="006676F6" w:rsidRDefault="00A4502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6676F6">
              <w:rPr>
                <w:rFonts w:ascii="仿宋" w:eastAsia="仿宋" w:hAnsi="仿宋" w:cs="仿宋"/>
                <w:kern w:val="0"/>
                <w:szCs w:val="21"/>
              </w:rPr>
              <w:t>5、五金及配件：采用优质五金配件</w:t>
            </w:r>
            <w:r w:rsidR="00931627" w:rsidRPr="006676F6">
              <w:rPr>
                <w:rFonts w:ascii="仿宋" w:eastAsia="仿宋" w:hAnsi="仿宋" w:cs="仿宋" w:hint="eastAsia"/>
                <w:kern w:val="0"/>
                <w:szCs w:val="21"/>
              </w:rPr>
              <w:t>（</w:t>
            </w:r>
            <w:proofErr w:type="gramStart"/>
            <w:r w:rsidR="00931627" w:rsidRPr="006676F6">
              <w:rPr>
                <w:rFonts w:ascii="仿宋" w:eastAsia="仿宋" w:hAnsi="仿宋" w:cs="仿宋" w:hint="eastAsia"/>
                <w:kern w:val="0"/>
                <w:szCs w:val="21"/>
              </w:rPr>
              <w:t>海蒂诗</w:t>
            </w:r>
            <w:proofErr w:type="gramEnd"/>
            <w:r w:rsidR="00931627" w:rsidRPr="006676F6">
              <w:rPr>
                <w:rFonts w:ascii="仿宋" w:eastAsia="仿宋" w:hAnsi="仿宋" w:cs="仿宋" w:hint="eastAsia"/>
                <w:kern w:val="0"/>
                <w:szCs w:val="21"/>
              </w:rPr>
              <w:t>、海福乐、东泰、</w:t>
            </w:r>
            <w:proofErr w:type="gramStart"/>
            <w:r w:rsidR="00931627" w:rsidRPr="006676F6">
              <w:rPr>
                <w:rFonts w:ascii="仿宋" w:eastAsia="仿宋" w:hAnsi="仿宋" w:cs="仿宋" w:hint="eastAsia"/>
                <w:kern w:val="0"/>
                <w:szCs w:val="21"/>
              </w:rPr>
              <w:t>顶固及</w:t>
            </w:r>
            <w:proofErr w:type="gramEnd"/>
            <w:r w:rsidR="00931627" w:rsidRPr="006676F6">
              <w:rPr>
                <w:rFonts w:ascii="仿宋" w:eastAsia="仿宋" w:hAnsi="仿宋" w:cs="仿宋" w:hint="eastAsia"/>
                <w:kern w:val="0"/>
                <w:szCs w:val="21"/>
              </w:rPr>
              <w:t>同档次品牌）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7E6B3D12" w14:textId="77777777" w:rsidR="006448EC" w:rsidRPr="006676F6" w:rsidRDefault="00A4502F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6676F6">
              <w:rPr>
                <w:rFonts w:ascii="仿宋" w:eastAsia="仿宋" w:hAnsi="仿宋" w:cs="仿宋"/>
                <w:kern w:val="0"/>
                <w:szCs w:val="21"/>
              </w:rPr>
              <w:t>6、成品</w:t>
            </w:r>
            <w:r w:rsidRPr="006676F6">
              <w:rPr>
                <w:rFonts w:ascii="仿宋" w:eastAsia="仿宋" w:hAnsi="仿宋" w:cs="仿宋" w:hint="eastAsia"/>
              </w:rPr>
              <w:t>理化性能及有害物质限量均符合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GB/T 3324-2017、GB/T 35607-2017标准要求。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12DE5C" w14:textId="77777777" w:rsidR="006448EC" w:rsidRDefault="00A4502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35E97552" w14:textId="77777777" w:rsidR="006448EC" w:rsidRDefault="00A4502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846950B" w14:textId="77777777" w:rsidR="006448EC" w:rsidRDefault="00A4502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教学指挥中心</w:t>
            </w:r>
          </w:p>
        </w:tc>
      </w:tr>
      <w:tr w:rsidR="006448EC" w14:paraId="1102E51D" w14:textId="77777777">
        <w:trPr>
          <w:trHeight w:val="2844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CBFA307" w14:textId="77777777" w:rsidR="006448EC" w:rsidRDefault="00A4502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1436" w:type="dxa"/>
            <w:gridSpan w:val="2"/>
          </w:tcPr>
          <w:p w14:paraId="4EDE1092" w14:textId="77777777" w:rsidR="006448EC" w:rsidRDefault="006448EC"/>
          <w:p w14:paraId="382E8064" w14:textId="77777777" w:rsidR="006448EC" w:rsidRDefault="006448EC">
            <w:pPr>
              <w:pStyle w:val="TOC1"/>
            </w:pPr>
          </w:p>
          <w:p w14:paraId="6B003D83" w14:textId="77777777" w:rsidR="006448EC" w:rsidRDefault="00A4502F">
            <w:r>
              <w:rPr>
                <w:noProof/>
              </w:rPr>
              <w:drawing>
                <wp:inline distT="0" distB="0" distL="0" distR="0" wp14:anchorId="72C0AC6B" wp14:editId="64A38C44">
                  <wp:extent cx="775970" cy="1003935"/>
                  <wp:effectExtent l="0" t="0" r="5080" b="5715"/>
                  <wp:docPr id="56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1003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344CBD8" w14:textId="77777777" w:rsidR="006448EC" w:rsidRDefault="00A4502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会议椅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014CDDB0" w14:textId="4C3F5BD5" w:rsidR="006448EC" w:rsidRPr="006676F6" w:rsidRDefault="00A4502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6676F6">
              <w:rPr>
                <w:rFonts w:ascii="仿宋" w:eastAsia="仿宋" w:hAnsi="仿宋" w:cs="仿宋"/>
                <w:kern w:val="0"/>
                <w:szCs w:val="21"/>
              </w:rPr>
              <w:t>1、规格：坐垫尺寸宽470mm、深度450mm，坐垫离地面高度450mm，靠背宽度470mm、高度550mm，允许误差（±</w:t>
            </w:r>
            <w:r w:rsidRPr="006676F6"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0）mm</w:t>
            </w:r>
            <w:r w:rsidRPr="006676F6">
              <w:rPr>
                <w:rFonts w:ascii="仿宋" w:eastAsia="仿宋" w:hAnsi="仿宋" w:cs="仿宋" w:hint="eastAsia"/>
                <w:kern w:val="0"/>
                <w:szCs w:val="21"/>
              </w:rPr>
              <w:t>，产品颜色由甲方指定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7CE14F99" w14:textId="5CE717C2" w:rsidR="006448EC" w:rsidRPr="006676F6" w:rsidRDefault="00A4502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6676F6">
              <w:rPr>
                <w:rFonts w:ascii="仿宋" w:eastAsia="仿宋" w:hAnsi="仿宋" w:cs="仿宋"/>
                <w:kern w:val="0"/>
                <w:szCs w:val="21"/>
              </w:rPr>
              <w:t>2、面料：采用</w:t>
            </w:r>
            <w:r w:rsidR="005C4711" w:rsidRPr="006676F6">
              <w:rPr>
                <w:rFonts w:ascii="仿宋" w:eastAsia="仿宋" w:hAnsi="仿宋" w:cs="仿宋" w:hint="eastAsia"/>
                <w:kern w:val="0"/>
                <w:szCs w:val="21"/>
              </w:rPr>
              <w:t>优质头层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皮革。</w:t>
            </w:r>
          </w:p>
          <w:p w14:paraId="6AB7AD4A" w14:textId="77777777" w:rsidR="006448EC" w:rsidRPr="006676F6" w:rsidRDefault="00A4502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6676F6">
              <w:rPr>
                <w:rFonts w:ascii="仿宋" w:eastAsia="仿宋" w:hAnsi="仿宋" w:cs="仿宋"/>
                <w:kern w:val="0"/>
                <w:szCs w:val="21"/>
              </w:rPr>
              <w:t>3、基材:采用多层实木板</w:t>
            </w:r>
            <w:r w:rsidRPr="006676F6"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237FE1B3" w14:textId="77777777" w:rsidR="006448EC" w:rsidRPr="006676F6" w:rsidRDefault="00A4502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6676F6">
              <w:rPr>
                <w:rFonts w:ascii="仿宋" w:eastAsia="仿宋" w:hAnsi="仿宋" w:cs="仿宋"/>
                <w:kern w:val="0"/>
                <w:szCs w:val="21"/>
              </w:rPr>
              <w:t>4、辅料：采用高密度高弹性阻燃海绵，回弹力</w:t>
            </w:r>
            <w:r w:rsidRPr="006676F6">
              <w:rPr>
                <w:rFonts w:ascii="仿宋" w:eastAsia="仿宋" w:hAnsi="仿宋" w:cs="仿宋" w:hint="eastAsia"/>
              </w:rPr>
              <w:t>≥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35</w:t>
            </w:r>
            <w:r w:rsidRPr="006676F6">
              <w:rPr>
                <w:rFonts w:ascii="仿宋" w:eastAsia="仿宋" w:hAnsi="仿宋" w:cs="仿宋" w:hint="eastAsia"/>
                <w:kern w:val="0"/>
                <w:szCs w:val="21"/>
              </w:rPr>
              <w:t>%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7C02667E" w14:textId="77777777" w:rsidR="006448EC" w:rsidRPr="006676F6" w:rsidRDefault="00A4502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6676F6">
              <w:rPr>
                <w:rFonts w:ascii="仿宋" w:eastAsia="仿宋" w:hAnsi="仿宋" w:cs="仿宋"/>
                <w:kern w:val="0"/>
                <w:szCs w:val="21"/>
              </w:rPr>
              <w:t>5、脚架：采用优质弓形钢制脚架，管壁厚度</w:t>
            </w:r>
            <w:r w:rsidRPr="006676F6">
              <w:rPr>
                <w:rFonts w:ascii="仿宋" w:eastAsia="仿宋" w:hAnsi="仿宋" w:cs="仿宋" w:hint="eastAsia"/>
              </w:rPr>
              <w:t>≥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1.5mm。</w:t>
            </w:r>
          </w:p>
          <w:p w14:paraId="0322E125" w14:textId="77777777" w:rsidR="006448EC" w:rsidRPr="006676F6" w:rsidRDefault="00A4502F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6676F6">
              <w:rPr>
                <w:rFonts w:ascii="仿宋" w:eastAsia="仿宋" w:hAnsi="仿宋" w:cs="仿宋" w:hint="eastAsia"/>
              </w:rPr>
              <w:t>6、成品理化性能及有害物质限量均符合GB/T 35607-2017、QB/T 2280-2016标准要求</w:t>
            </w:r>
            <w:r w:rsidRPr="006676F6">
              <w:rPr>
                <w:rFonts w:ascii="Calibri" w:eastAsia="仿宋" w:hAnsi="Calibri" w:cs="Calibri" w:hint="eastAsia"/>
              </w:rPr>
              <w:t>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23F52C" w14:textId="77777777" w:rsidR="006448EC" w:rsidRDefault="00A4502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把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3A8183AF" w14:textId="77777777" w:rsidR="006448EC" w:rsidRDefault="00A4502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5A5B44F" w14:textId="77777777" w:rsidR="006448EC" w:rsidRDefault="00A4502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教学指挥中心</w:t>
            </w:r>
          </w:p>
        </w:tc>
      </w:tr>
      <w:tr w:rsidR="006448EC" w14:paraId="5330F55B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71C35AB" w14:textId="77777777" w:rsidR="006448EC" w:rsidRDefault="00A4502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</w:t>
            </w:r>
          </w:p>
        </w:tc>
        <w:tc>
          <w:tcPr>
            <w:tcW w:w="1436" w:type="dxa"/>
            <w:gridSpan w:val="2"/>
          </w:tcPr>
          <w:p w14:paraId="3FE9EF41" w14:textId="77777777" w:rsidR="006448EC" w:rsidRDefault="006448EC">
            <w:pPr>
              <w:widowControl/>
              <w:jc w:val="center"/>
              <w:textAlignment w:val="center"/>
              <w:rPr>
                <w:rFonts w:ascii="仿宋" w:eastAsia="仿宋" w:hAnsi="仿宋" w:cs="仿宋"/>
                <w:noProof/>
                <w:kern w:val="0"/>
                <w:szCs w:val="21"/>
              </w:rPr>
            </w:pPr>
          </w:p>
          <w:p w14:paraId="06044838" w14:textId="5D81007D" w:rsidR="00263CE8" w:rsidRDefault="00263CE8">
            <w:pPr>
              <w:widowControl/>
              <w:jc w:val="center"/>
              <w:textAlignment w:val="center"/>
              <w:rPr>
                <w:rFonts w:ascii="仿宋" w:eastAsia="仿宋" w:hAnsi="仿宋" w:cs="仿宋"/>
                <w:noProof/>
                <w:kern w:val="0"/>
                <w:szCs w:val="21"/>
              </w:rPr>
            </w:pPr>
          </w:p>
          <w:p w14:paraId="38FCA309" w14:textId="4F077220" w:rsidR="00263CE8" w:rsidRDefault="00263CE8">
            <w:pPr>
              <w:widowControl/>
              <w:jc w:val="center"/>
              <w:textAlignment w:val="center"/>
              <w:rPr>
                <w:rFonts w:ascii="仿宋" w:eastAsia="仿宋" w:hAnsi="仿宋" w:cs="仿宋"/>
                <w:noProof/>
                <w:kern w:val="0"/>
                <w:szCs w:val="21"/>
              </w:rPr>
            </w:pPr>
          </w:p>
          <w:p w14:paraId="5231B3D8" w14:textId="77777777" w:rsidR="00263CE8" w:rsidRDefault="00263CE8" w:rsidP="00263CE8">
            <w:pPr>
              <w:widowControl/>
              <w:textAlignment w:val="center"/>
              <w:rPr>
                <w:rFonts w:ascii="仿宋" w:eastAsia="仿宋" w:hAnsi="仿宋" w:cs="仿宋"/>
                <w:noProof/>
                <w:kern w:val="0"/>
                <w:szCs w:val="21"/>
              </w:rPr>
            </w:pPr>
          </w:p>
          <w:p w14:paraId="5B3BE0FC" w14:textId="6D534DD4" w:rsidR="00263CE8" w:rsidRDefault="00263CE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noProof/>
                <w:kern w:val="0"/>
                <w:szCs w:val="21"/>
              </w:rPr>
              <w:drawing>
                <wp:inline distT="0" distB="0" distL="0" distR="0" wp14:anchorId="2FDDB4C7" wp14:editId="676D0C62">
                  <wp:extent cx="774700" cy="661035"/>
                  <wp:effectExtent l="0" t="0" r="6350" b="571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33307F4" w14:textId="39BA9F3C" w:rsidR="006448EC" w:rsidRDefault="00F413F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4工位</w:t>
            </w:r>
            <w:r w:rsidR="000B47F4">
              <w:rPr>
                <w:rFonts w:ascii="仿宋" w:eastAsia="仿宋" w:hAnsi="仿宋" w:cs="仿宋" w:hint="eastAsia"/>
                <w:kern w:val="0"/>
                <w:szCs w:val="21"/>
              </w:rPr>
              <w:t>控制台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6831653A" w14:textId="77777777" w:rsidR="00F413F3" w:rsidRDefault="000B47F4" w:rsidP="000B47F4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0B47F4">
              <w:rPr>
                <w:rFonts w:ascii="仿宋" w:eastAsia="仿宋" w:hAnsi="仿宋" w:cs="仿宋"/>
                <w:kern w:val="0"/>
                <w:szCs w:val="21"/>
              </w:rPr>
              <w:t>规格：W4400mm</w:t>
            </w:r>
            <w:r w:rsidRPr="000B47F4"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 w:rsidRPr="000B47F4">
              <w:rPr>
                <w:rFonts w:ascii="仿宋" w:eastAsia="仿宋" w:hAnsi="仿宋" w:cs="仿宋"/>
                <w:kern w:val="0"/>
                <w:szCs w:val="21"/>
              </w:rPr>
              <w:t>D960mm</w:t>
            </w:r>
            <w:r w:rsidRPr="000B47F4"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 w:rsidRPr="000B47F4">
              <w:rPr>
                <w:rFonts w:ascii="仿宋" w:eastAsia="仿宋" w:hAnsi="仿宋" w:cs="仿宋"/>
                <w:kern w:val="0"/>
                <w:szCs w:val="21"/>
              </w:rPr>
              <w:t>H750mm允许误差（±30）</w:t>
            </w:r>
          </w:p>
          <w:p w14:paraId="101C7C5C" w14:textId="2C4EDAEC" w:rsidR="006448EC" w:rsidRPr="00F413F3" w:rsidRDefault="000B47F4" w:rsidP="00F413F3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413F3">
              <w:rPr>
                <w:rFonts w:ascii="仿宋" w:eastAsia="仿宋" w:hAnsi="仿宋" w:cs="仿宋"/>
                <w:kern w:val="0"/>
                <w:szCs w:val="21"/>
              </w:rPr>
              <w:t>mm</w:t>
            </w:r>
            <w:r w:rsidR="00DD5B56" w:rsidRPr="00F413F3">
              <w:rPr>
                <w:rFonts w:ascii="仿宋" w:eastAsia="仿宋" w:hAnsi="仿宋" w:cs="仿宋" w:hint="eastAsia"/>
                <w:kern w:val="0"/>
                <w:szCs w:val="21"/>
              </w:rPr>
              <w:t>，产品颜色由甲方指定</w:t>
            </w:r>
            <w:r w:rsidRPr="00F413F3"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788505EC" w14:textId="77777777" w:rsidR="00F413F3" w:rsidRDefault="00DD5B56" w:rsidP="000B47F4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面板</w:t>
            </w:r>
            <w:r w:rsidR="000B47F4">
              <w:rPr>
                <w:rFonts w:ascii="仿宋" w:eastAsia="仿宋" w:hAnsi="仿宋" w:cs="仿宋"/>
                <w:kern w:val="0"/>
                <w:szCs w:val="21"/>
              </w:rPr>
              <w:t>：采用优质</w:t>
            </w:r>
            <w:r w:rsidR="000B47F4">
              <w:rPr>
                <w:rFonts w:ascii="仿宋" w:eastAsia="仿宋" w:hAnsi="仿宋" w:cs="仿宋" w:hint="eastAsia"/>
                <w:kern w:val="0"/>
                <w:szCs w:val="21"/>
              </w:rPr>
              <w:t>三聚氰胺浸渍胶膜纸饰面刨花板</w:t>
            </w:r>
            <w:r w:rsidR="000B47F4">
              <w:rPr>
                <w:rFonts w:ascii="仿宋" w:eastAsia="仿宋" w:hAnsi="仿宋" w:cs="仿宋"/>
                <w:kern w:val="0"/>
                <w:szCs w:val="21"/>
              </w:rPr>
              <w:t>，台</w:t>
            </w:r>
          </w:p>
          <w:p w14:paraId="4726B006" w14:textId="19193EA5" w:rsidR="000B47F4" w:rsidRDefault="000B47F4" w:rsidP="00F413F3">
            <w:pPr>
              <w:pStyle w:val="af0"/>
              <w:widowControl/>
              <w:ind w:left="360" w:firstLineChars="0" w:firstLine="0"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面、侧板厚度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25mm，背板高度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400mm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58D8A567" w14:textId="2A7D7432" w:rsidR="00DD5B56" w:rsidRPr="00DD5B56" w:rsidRDefault="00DD5B56" w:rsidP="00DD5B56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3、</w:t>
            </w:r>
            <w:r w:rsidRPr="00DD5B56">
              <w:rPr>
                <w:rFonts w:ascii="仿宋" w:eastAsia="仿宋" w:hAnsi="仿宋" w:cs="仿宋" w:hint="eastAsia"/>
                <w:kern w:val="0"/>
                <w:szCs w:val="21"/>
              </w:rPr>
              <w:t>框架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：</w:t>
            </w:r>
            <w:r w:rsidRPr="00DD5B56">
              <w:rPr>
                <w:rFonts w:ascii="仿宋" w:eastAsia="仿宋" w:hAnsi="仿宋" w:cs="仿宋" w:hint="eastAsia"/>
                <w:kern w:val="0"/>
                <w:szCs w:val="21"/>
              </w:rPr>
              <w:t>主框架采用</w:t>
            </w:r>
            <w:r w:rsidR="005727B5">
              <w:rPr>
                <w:rFonts w:ascii="仿宋" w:eastAsia="仿宋" w:hAnsi="仿宋" w:cs="仿宋" w:hint="eastAsia"/>
              </w:rPr>
              <w:t>≥</w:t>
            </w:r>
            <w:r w:rsidRPr="00DD5B56">
              <w:rPr>
                <w:rFonts w:ascii="仿宋" w:eastAsia="仿宋" w:hAnsi="仿宋" w:cs="仿宋"/>
                <w:kern w:val="0"/>
                <w:szCs w:val="21"/>
              </w:rPr>
              <w:t>2.5mm厚度的热浸镀锌钢板，前后门板采用</w:t>
            </w:r>
            <w:r w:rsidR="005727B5">
              <w:rPr>
                <w:rFonts w:ascii="仿宋" w:eastAsia="仿宋" w:hAnsi="仿宋" w:cs="仿宋" w:hint="eastAsia"/>
              </w:rPr>
              <w:t>≥</w:t>
            </w:r>
            <w:r w:rsidRPr="00DD5B56">
              <w:rPr>
                <w:rFonts w:ascii="仿宋" w:eastAsia="仿宋" w:hAnsi="仿宋" w:cs="仿宋"/>
                <w:kern w:val="0"/>
                <w:szCs w:val="21"/>
              </w:rPr>
              <w:t>1.2mm厚度的热浸镀锌钢板，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表面采用</w:t>
            </w:r>
            <w:r>
              <w:rPr>
                <w:rFonts w:ascii="仿宋" w:eastAsia="仿宋" w:hAnsi="仿宋" w:cs="仿宋"/>
                <w:kern w:val="0"/>
                <w:szCs w:val="21"/>
              </w:rPr>
              <w:t>亚光粉体涂料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 w:rsidRPr="00DD5B56">
              <w:rPr>
                <w:rFonts w:ascii="仿宋" w:eastAsia="仿宋" w:hAnsi="仿宋" w:cs="仿宋"/>
                <w:kern w:val="0"/>
                <w:szCs w:val="21"/>
              </w:rPr>
              <w:t>表面喷涂均匀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 w:rsidRPr="00DD5B56">
              <w:rPr>
                <w:rFonts w:ascii="仿宋" w:eastAsia="仿宋" w:hAnsi="仿宋" w:cs="仿宋"/>
                <w:kern w:val="0"/>
                <w:szCs w:val="21"/>
              </w:rPr>
              <w:t>为保证整</w:t>
            </w:r>
            <w:r w:rsidRPr="00DD5B56">
              <w:rPr>
                <w:rFonts w:ascii="仿宋" w:eastAsia="仿宋" w:hAnsi="仿宋" w:cs="仿宋" w:hint="eastAsia"/>
                <w:kern w:val="0"/>
                <w:szCs w:val="21"/>
              </w:rPr>
              <w:t>体效果，主框架不允许焊接。</w:t>
            </w:r>
            <w:r w:rsidRPr="00DD5B56">
              <w:rPr>
                <w:rFonts w:ascii="仿宋" w:eastAsia="仿宋" w:hAnsi="仿宋" w:cs="仿宋"/>
                <w:kern w:val="0"/>
                <w:szCs w:val="21"/>
              </w:rPr>
              <w:t xml:space="preserve"> </w:t>
            </w:r>
          </w:p>
          <w:p w14:paraId="7EA52149" w14:textId="74718C6A" w:rsidR="00DD5B56" w:rsidRPr="00DD5B56" w:rsidRDefault="00DD5B56" w:rsidP="00DD5B56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4、</w:t>
            </w:r>
            <w:r w:rsidRPr="00DD5B56">
              <w:rPr>
                <w:rFonts w:ascii="仿宋" w:eastAsia="仿宋" w:hAnsi="仿宋" w:cs="仿宋" w:hint="eastAsia"/>
                <w:kern w:val="0"/>
                <w:szCs w:val="21"/>
              </w:rPr>
              <w:t>后屏风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：</w:t>
            </w:r>
            <w:r w:rsidRPr="00DD5B56">
              <w:rPr>
                <w:rFonts w:ascii="仿宋" w:eastAsia="仿宋" w:hAnsi="仿宋" w:cs="仿宋" w:hint="eastAsia"/>
                <w:kern w:val="0"/>
                <w:szCs w:val="21"/>
              </w:rPr>
              <w:t>后屏风采用优质铝合金型材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 w:rsidRPr="00DD5B56">
              <w:rPr>
                <w:rFonts w:ascii="仿宋" w:eastAsia="仿宋" w:hAnsi="仿宋" w:cs="仿宋" w:hint="eastAsia"/>
                <w:kern w:val="0"/>
                <w:szCs w:val="21"/>
              </w:rPr>
              <w:t>铝型材厚度</w:t>
            </w:r>
            <w:r>
              <w:rPr>
                <w:rFonts w:ascii="仿宋" w:eastAsia="仿宋" w:hAnsi="仿宋" w:cs="仿宋" w:hint="eastAsia"/>
              </w:rPr>
              <w:t>≥</w:t>
            </w:r>
            <w:r w:rsidRPr="00DD5B56">
              <w:rPr>
                <w:rFonts w:ascii="仿宋" w:eastAsia="仿宋" w:hAnsi="仿宋" w:cs="仿宋"/>
                <w:kern w:val="0"/>
                <w:szCs w:val="21"/>
              </w:rPr>
              <w:t>2mm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proofErr w:type="gramStart"/>
            <w:r w:rsidRPr="00DD5B56">
              <w:rPr>
                <w:rFonts w:ascii="仿宋" w:eastAsia="仿宋" w:hAnsi="仿宋" w:cs="仿宋"/>
                <w:kern w:val="0"/>
                <w:szCs w:val="21"/>
              </w:rPr>
              <w:t>铝合金型材槽宽</w:t>
            </w:r>
            <w:proofErr w:type="gramEnd"/>
            <w:r>
              <w:rPr>
                <w:rFonts w:ascii="仿宋" w:eastAsia="仿宋" w:hAnsi="仿宋" w:cs="仿宋" w:hint="eastAsia"/>
              </w:rPr>
              <w:t>≥</w:t>
            </w:r>
            <w:r w:rsidRPr="00DD5B56">
              <w:rPr>
                <w:rFonts w:ascii="仿宋" w:eastAsia="仿宋" w:hAnsi="仿宋" w:cs="仿宋"/>
                <w:kern w:val="0"/>
                <w:szCs w:val="21"/>
              </w:rPr>
              <w:t>8mm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 w:rsidRPr="00DD5B56">
              <w:rPr>
                <w:rFonts w:ascii="仿宋" w:eastAsia="仿宋" w:hAnsi="仿宋" w:cs="仿宋"/>
                <w:kern w:val="0"/>
                <w:szCs w:val="21"/>
              </w:rPr>
              <w:t>后屏风用于承托铝合金显示器支架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73B5565B" w14:textId="3FB58189" w:rsidR="00DD5B56" w:rsidRDefault="00DD5B56" w:rsidP="00DD5B56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</w:t>
            </w:r>
            <w:r w:rsidR="00F413F3"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proofErr w:type="gramStart"/>
            <w:r w:rsidRPr="00DD5B56">
              <w:rPr>
                <w:rFonts w:ascii="仿宋" w:eastAsia="仿宋" w:hAnsi="仿宋" w:cs="仿宋" w:hint="eastAsia"/>
                <w:kern w:val="0"/>
                <w:szCs w:val="21"/>
              </w:rPr>
              <w:t>台体下端</w:t>
            </w:r>
            <w:proofErr w:type="gramEnd"/>
            <w:r w:rsidRPr="00DD5B56">
              <w:rPr>
                <w:rFonts w:ascii="仿宋" w:eastAsia="仿宋" w:hAnsi="仿宋" w:cs="仿宋" w:hint="eastAsia"/>
                <w:kern w:val="0"/>
                <w:szCs w:val="21"/>
              </w:rPr>
              <w:t>底柜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：</w:t>
            </w:r>
            <w:r w:rsidRPr="00DD5B56">
              <w:rPr>
                <w:rFonts w:ascii="仿宋" w:eastAsia="仿宋" w:hAnsi="仿宋" w:cs="仿宋" w:hint="eastAsia"/>
                <w:kern w:val="0"/>
                <w:szCs w:val="21"/>
              </w:rPr>
              <w:t>主机设备全部密封底柜内部，降低工作噪音，内设主机托板，方便</w:t>
            </w:r>
            <w:r w:rsidRPr="00DD5B56">
              <w:rPr>
                <w:rFonts w:ascii="仿宋" w:eastAsia="仿宋" w:hAnsi="仿宋" w:cs="仿宋"/>
                <w:kern w:val="0"/>
                <w:szCs w:val="21"/>
              </w:rPr>
              <w:t>设备维护</w:t>
            </w:r>
            <w:r w:rsidR="00F413F3"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proofErr w:type="gramStart"/>
            <w:r w:rsidRPr="00DD5B56">
              <w:rPr>
                <w:rFonts w:ascii="仿宋" w:eastAsia="仿宋" w:hAnsi="仿宋" w:cs="仿宋"/>
                <w:kern w:val="0"/>
                <w:szCs w:val="21"/>
              </w:rPr>
              <w:t>台体下部</w:t>
            </w:r>
            <w:proofErr w:type="gramEnd"/>
            <w:r w:rsidRPr="00DD5B56">
              <w:rPr>
                <w:rFonts w:ascii="仿宋" w:eastAsia="仿宋" w:hAnsi="仿宋" w:cs="仿宋"/>
                <w:kern w:val="0"/>
                <w:szCs w:val="21"/>
              </w:rPr>
              <w:t>有足够的腿部活动空间，底柜前后部有散热孔。</w:t>
            </w:r>
          </w:p>
          <w:p w14:paraId="56746170" w14:textId="73E2A281" w:rsidR="00DD5B56" w:rsidRPr="00DD5B56" w:rsidRDefault="00F413F3" w:rsidP="00F413F3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6、</w:t>
            </w:r>
            <w:r w:rsidR="00DD5B56" w:rsidRPr="00DD5B56">
              <w:rPr>
                <w:rFonts w:ascii="仿宋" w:eastAsia="仿宋" w:hAnsi="仿宋" w:cs="仿宋" w:hint="eastAsia"/>
                <w:kern w:val="0"/>
                <w:szCs w:val="21"/>
              </w:rPr>
              <w:t>控制台内设有线</w:t>
            </w:r>
            <w:proofErr w:type="gramStart"/>
            <w:r w:rsidR="00DD5B56" w:rsidRPr="00DD5B56">
              <w:rPr>
                <w:rFonts w:ascii="仿宋" w:eastAsia="仿宋" w:hAnsi="仿宋" w:cs="仿宋" w:hint="eastAsia"/>
                <w:kern w:val="0"/>
                <w:szCs w:val="21"/>
              </w:rPr>
              <w:t>缆</w:t>
            </w:r>
            <w:proofErr w:type="gramEnd"/>
            <w:r w:rsidR="00DD5B56" w:rsidRPr="00DD5B56">
              <w:rPr>
                <w:rFonts w:ascii="仿宋" w:eastAsia="仿宋" w:hAnsi="仿宋" w:cs="仿宋" w:hint="eastAsia"/>
                <w:kern w:val="0"/>
                <w:szCs w:val="21"/>
              </w:rPr>
              <w:t>管理系统，</w:t>
            </w:r>
            <w:r w:rsidRPr="00DD5B56">
              <w:rPr>
                <w:rFonts w:ascii="仿宋" w:eastAsia="仿宋" w:hAnsi="仿宋" w:cs="仿宋" w:hint="eastAsia"/>
                <w:kern w:val="0"/>
                <w:szCs w:val="21"/>
              </w:rPr>
              <w:t>强弱电分开</w:t>
            </w:r>
            <w:r w:rsidRPr="00DD5B56">
              <w:rPr>
                <w:rFonts w:ascii="仿宋" w:eastAsia="仿宋" w:hAnsi="仿宋" w:cs="仿宋"/>
                <w:kern w:val="0"/>
                <w:szCs w:val="21"/>
              </w:rPr>
              <w:t>走线</w:t>
            </w:r>
            <w:r w:rsidR="00DD5B56" w:rsidRPr="00DD5B56"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 w:rsidR="00DD5B56" w:rsidRPr="00DD5B56">
              <w:rPr>
                <w:rFonts w:ascii="仿宋" w:eastAsia="仿宋" w:hAnsi="仿宋" w:cs="仿宋"/>
                <w:kern w:val="0"/>
                <w:szCs w:val="21"/>
              </w:rPr>
              <w:t>线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材</w:t>
            </w:r>
            <w:r w:rsidR="00DD5B56" w:rsidRPr="00DD5B56">
              <w:rPr>
                <w:rFonts w:ascii="仿宋" w:eastAsia="仿宋" w:hAnsi="仿宋" w:cs="仿宋"/>
                <w:kern w:val="0"/>
                <w:szCs w:val="21"/>
              </w:rPr>
              <w:t>方便捆扎，线槽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走线便</w:t>
            </w:r>
            <w:r w:rsidR="00DD5B56" w:rsidRPr="00DD5B56">
              <w:rPr>
                <w:rFonts w:ascii="仿宋" w:eastAsia="仿宋" w:hAnsi="仿宋" w:cs="仿宋"/>
                <w:kern w:val="0"/>
                <w:szCs w:val="21"/>
              </w:rPr>
              <w:t>捷、隐蔽、合理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0ED587EB" w14:textId="3F8053EE" w:rsidR="00DD5B56" w:rsidRPr="00DD5B56" w:rsidRDefault="00DD5B56" w:rsidP="00DD5B56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DD5B56">
              <w:rPr>
                <w:rFonts w:ascii="仿宋" w:eastAsia="仿宋" w:hAnsi="仿宋" w:cs="仿宋"/>
                <w:kern w:val="0"/>
                <w:szCs w:val="21"/>
              </w:rPr>
              <w:lastRenderedPageBreak/>
              <w:t>7</w:t>
            </w:r>
            <w:r w:rsidR="00F413F3"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 w:rsidRPr="00DD5B56">
              <w:rPr>
                <w:rFonts w:ascii="仿宋" w:eastAsia="仿宋" w:hAnsi="仿宋" w:cs="仿宋" w:hint="eastAsia"/>
                <w:kern w:val="0"/>
                <w:szCs w:val="21"/>
              </w:rPr>
              <w:t>显示器支架</w:t>
            </w:r>
            <w:r w:rsidR="00F413F3">
              <w:rPr>
                <w:rFonts w:ascii="仿宋" w:eastAsia="仿宋" w:hAnsi="仿宋" w:cs="仿宋" w:hint="eastAsia"/>
                <w:kern w:val="0"/>
                <w:szCs w:val="21"/>
              </w:rPr>
              <w:t>：多</w:t>
            </w:r>
            <w:r w:rsidRPr="00DD5B56">
              <w:rPr>
                <w:rFonts w:ascii="仿宋" w:eastAsia="仿宋" w:hAnsi="仿宋" w:cs="仿宋" w:hint="eastAsia"/>
                <w:kern w:val="0"/>
                <w:szCs w:val="21"/>
              </w:rPr>
              <w:t>方向调节，支架</w:t>
            </w:r>
            <w:r w:rsidR="00F413F3" w:rsidRPr="00DD5B56">
              <w:rPr>
                <w:rFonts w:ascii="仿宋" w:eastAsia="仿宋" w:hAnsi="仿宋" w:cs="仿宋" w:hint="eastAsia"/>
                <w:kern w:val="0"/>
                <w:szCs w:val="21"/>
              </w:rPr>
              <w:t>铝</w:t>
            </w:r>
            <w:r w:rsidRPr="00DD5B56">
              <w:rPr>
                <w:rFonts w:ascii="仿宋" w:eastAsia="仿宋" w:hAnsi="仿宋" w:cs="仿宋" w:hint="eastAsia"/>
                <w:kern w:val="0"/>
                <w:szCs w:val="21"/>
              </w:rPr>
              <w:t>合金制造，</w:t>
            </w:r>
            <w:r w:rsidRPr="00DD5B56">
              <w:rPr>
                <w:rFonts w:ascii="仿宋" w:eastAsia="仿宋" w:hAnsi="仿宋" w:cs="仿宋"/>
                <w:kern w:val="0"/>
                <w:szCs w:val="21"/>
              </w:rPr>
              <w:t>承重</w:t>
            </w:r>
            <w:r w:rsidR="00F413F3">
              <w:rPr>
                <w:rFonts w:ascii="仿宋" w:eastAsia="仿宋" w:hAnsi="仿宋" w:cs="仿宋" w:hint="eastAsia"/>
              </w:rPr>
              <w:t>≥</w:t>
            </w:r>
            <w:r w:rsidRPr="00DD5B56">
              <w:rPr>
                <w:rFonts w:ascii="仿宋" w:eastAsia="仿宋" w:hAnsi="仿宋" w:cs="仿宋"/>
                <w:kern w:val="0"/>
                <w:szCs w:val="21"/>
              </w:rPr>
              <w:t>10</w:t>
            </w:r>
            <w:r w:rsidR="00F413F3">
              <w:rPr>
                <w:rFonts w:ascii="仿宋" w:eastAsia="仿宋" w:hAnsi="仿宋" w:cs="仿宋" w:hint="eastAsia"/>
                <w:kern w:val="0"/>
                <w:szCs w:val="21"/>
              </w:rPr>
              <w:t>KG</w:t>
            </w:r>
            <w:r w:rsidRPr="00DD5B56">
              <w:rPr>
                <w:rFonts w:ascii="仿宋" w:eastAsia="仿宋" w:hAnsi="仿宋" w:cs="仿宋"/>
                <w:kern w:val="0"/>
                <w:szCs w:val="21"/>
              </w:rPr>
              <w:t>,显示器支架固定件</w:t>
            </w:r>
            <w:r w:rsidR="00F413F3">
              <w:rPr>
                <w:rFonts w:ascii="仿宋" w:eastAsia="仿宋" w:hAnsi="仿宋" w:cs="仿宋" w:hint="eastAsia"/>
                <w:kern w:val="0"/>
                <w:szCs w:val="21"/>
              </w:rPr>
              <w:t>可快速</w:t>
            </w:r>
            <w:r w:rsidRPr="00DD5B56">
              <w:rPr>
                <w:rFonts w:ascii="仿宋" w:eastAsia="仿宋" w:hAnsi="仿宋" w:cs="仿宋"/>
                <w:kern w:val="0"/>
                <w:szCs w:val="21"/>
              </w:rPr>
              <w:t>拆卸，方便操作人员对显示器的调整</w:t>
            </w:r>
            <w:r w:rsidR="00F413F3">
              <w:rPr>
                <w:rFonts w:ascii="仿宋" w:eastAsia="仿宋" w:hAnsi="仿宋" w:cs="仿宋" w:hint="eastAsia"/>
                <w:kern w:val="0"/>
                <w:szCs w:val="21"/>
              </w:rPr>
              <w:t>，按四工位配置</w:t>
            </w:r>
            <w:r w:rsidRPr="00DD5B56"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406FE41E" w14:textId="1B348029" w:rsidR="00DD5B56" w:rsidRPr="00DD5B56" w:rsidRDefault="00DD5B56" w:rsidP="00DD5B56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DD5B56">
              <w:rPr>
                <w:rFonts w:ascii="仿宋" w:eastAsia="仿宋" w:hAnsi="仿宋" w:cs="仿宋"/>
                <w:kern w:val="0"/>
                <w:szCs w:val="21"/>
              </w:rPr>
              <w:t>8</w:t>
            </w:r>
            <w:r w:rsidR="00F413F3"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 w:rsidRPr="00DD5B56">
              <w:rPr>
                <w:rFonts w:ascii="仿宋" w:eastAsia="仿宋" w:hAnsi="仿宋" w:cs="仿宋" w:hint="eastAsia"/>
                <w:kern w:val="0"/>
                <w:szCs w:val="21"/>
              </w:rPr>
              <w:t>键盘</w:t>
            </w:r>
            <w:r w:rsidR="00F413F3">
              <w:rPr>
                <w:rFonts w:ascii="仿宋" w:eastAsia="仿宋" w:hAnsi="仿宋" w:cs="仿宋" w:hint="eastAsia"/>
                <w:kern w:val="0"/>
                <w:szCs w:val="21"/>
              </w:rPr>
              <w:t>托盘：</w:t>
            </w:r>
            <w:r w:rsidRPr="00DD5B56">
              <w:rPr>
                <w:rFonts w:ascii="仿宋" w:eastAsia="仿宋" w:hAnsi="仿宋" w:cs="仿宋" w:hint="eastAsia"/>
                <w:kern w:val="0"/>
                <w:szCs w:val="21"/>
              </w:rPr>
              <w:t>抽拉式</w:t>
            </w:r>
            <w:r w:rsidR="00F413F3">
              <w:rPr>
                <w:rFonts w:ascii="仿宋" w:eastAsia="仿宋" w:hAnsi="仿宋" w:cs="仿宋" w:hint="eastAsia"/>
                <w:kern w:val="0"/>
                <w:szCs w:val="21"/>
              </w:rPr>
              <w:t>键盘托盘。</w:t>
            </w:r>
            <w:r w:rsidR="00F413F3" w:rsidRPr="00DD5B56">
              <w:rPr>
                <w:rFonts w:ascii="仿宋" w:eastAsia="仿宋" w:hAnsi="仿宋" w:cs="仿宋"/>
                <w:kern w:val="0"/>
                <w:szCs w:val="21"/>
              </w:rPr>
              <w:t xml:space="preserve"> </w:t>
            </w:r>
          </w:p>
          <w:p w14:paraId="7ECEEB3E" w14:textId="646F2B5E" w:rsidR="00DD5B56" w:rsidRPr="00DD5B56" w:rsidRDefault="00F413F3" w:rsidP="00DD5B56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 w:rsidR="00DD5B56" w:rsidRPr="00DD5B56">
              <w:rPr>
                <w:rFonts w:ascii="仿宋" w:eastAsia="仿宋" w:hAnsi="仿宋" w:cs="仿宋" w:hint="eastAsia"/>
                <w:kern w:val="0"/>
                <w:szCs w:val="21"/>
              </w:rPr>
              <w:t>电源插座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：</w:t>
            </w:r>
            <w:r w:rsidR="00DD5B56" w:rsidRPr="00DD5B56">
              <w:rPr>
                <w:rFonts w:ascii="仿宋" w:eastAsia="仿宋" w:hAnsi="仿宋" w:cs="仿宋" w:hint="eastAsia"/>
                <w:kern w:val="0"/>
                <w:szCs w:val="21"/>
              </w:rPr>
              <w:t>机柜专用，</w:t>
            </w:r>
            <w:r w:rsidRPr="00DD5B56">
              <w:rPr>
                <w:rFonts w:ascii="仿宋" w:eastAsia="仿宋" w:hAnsi="仿宋" w:cs="仿宋"/>
                <w:kern w:val="0"/>
                <w:szCs w:val="21"/>
              </w:rPr>
              <w:t>每个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工位</w:t>
            </w:r>
            <w:r w:rsidRPr="00DD5B56">
              <w:rPr>
                <w:rFonts w:ascii="仿宋" w:eastAsia="仿宋" w:hAnsi="仿宋" w:cs="仿宋"/>
                <w:kern w:val="0"/>
                <w:szCs w:val="21"/>
              </w:rPr>
              <w:t>配置一条</w:t>
            </w:r>
            <w:r w:rsidR="00DD5B56" w:rsidRPr="00DD5B56">
              <w:rPr>
                <w:rFonts w:ascii="仿宋" w:eastAsia="仿宋" w:hAnsi="仿宋" w:cs="仿宋"/>
                <w:kern w:val="0"/>
                <w:szCs w:val="21"/>
              </w:rPr>
              <w:t>6位PDU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 w:rsidR="00DD5B56" w:rsidRPr="00DD5B56">
              <w:rPr>
                <w:rFonts w:ascii="仿宋" w:eastAsia="仿宋" w:hAnsi="仿宋" w:cs="仿宋"/>
                <w:kern w:val="0"/>
                <w:szCs w:val="21"/>
              </w:rPr>
              <w:t>带状态指示灯和独立控制开关，插排的插孔为国标插孔。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23AD18" w14:textId="37D60EDB" w:rsidR="006448EC" w:rsidRDefault="00DD5B56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6AB4706C" w14:textId="2A04B436" w:rsidR="006448EC" w:rsidRDefault="00DD5B56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749BEFF" w14:textId="49F78EE8" w:rsidR="006448EC" w:rsidRDefault="00DD5B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教学指挥中心</w:t>
            </w:r>
          </w:p>
        </w:tc>
      </w:tr>
      <w:tr w:rsidR="00CC6CF4" w14:paraId="2B799927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BC964DC" w14:textId="76C0588C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</w:t>
            </w:r>
          </w:p>
        </w:tc>
        <w:tc>
          <w:tcPr>
            <w:tcW w:w="1436" w:type="dxa"/>
            <w:gridSpan w:val="2"/>
          </w:tcPr>
          <w:p w14:paraId="3369F1CE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026E3BA3" w14:textId="77777777" w:rsidR="00CC6CF4" w:rsidRDefault="00CC6CF4" w:rsidP="00CC6CF4">
            <w:pPr>
              <w:pStyle w:val="TOC1"/>
            </w:pPr>
          </w:p>
          <w:p w14:paraId="59F2A0D9" w14:textId="77777777" w:rsidR="00CC6CF4" w:rsidRDefault="00CC6CF4" w:rsidP="00CC6CF4">
            <w:r>
              <w:rPr>
                <w:noProof/>
              </w:rPr>
              <w:drawing>
                <wp:inline distT="0" distB="0" distL="0" distR="0" wp14:anchorId="4C118D5C" wp14:editId="5868DBCF">
                  <wp:extent cx="775970" cy="651510"/>
                  <wp:effectExtent l="0" t="0" r="5080" b="15240"/>
                  <wp:docPr id="5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2F1E6C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2AEC830" w14:textId="49C588CA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值班桌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3A1D7923" w14:textId="4459F4AA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1、规格：W1400mm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D600mm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H750mm允许误差（±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，产品颜色由甲方指定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17BCFFB2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2、基材：采用优质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三聚氰胺浸渍胶膜纸饰面刨花板</w:t>
            </w:r>
            <w:r>
              <w:rPr>
                <w:rFonts w:ascii="仿宋" w:eastAsia="仿宋" w:hAnsi="仿宋" w:cs="仿宋"/>
                <w:kern w:val="0"/>
                <w:szCs w:val="21"/>
              </w:rPr>
              <w:t>，台面、侧板厚度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25mm，背板高度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400mm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48AA0A2F" w14:textId="69E40D02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</w:t>
            </w:r>
            <w:r>
              <w:rPr>
                <w:rFonts w:ascii="仿宋" w:eastAsia="仿宋" w:hAnsi="仿宋" w:cs="仿宋" w:hint="eastAsia"/>
              </w:rPr>
              <w:t>封边：采用PVC封边条封边，封边厚度≥1.5mm。</w:t>
            </w:r>
          </w:p>
          <w:p w14:paraId="197E9CDB" w14:textId="432ADF9C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4、配置：三个带锁抽屉及电脑主机托盘。</w:t>
            </w:r>
          </w:p>
          <w:p w14:paraId="3E558198" w14:textId="600A39AB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5、五金及配件：采用优质五金配件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海蒂诗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、海福乐、东泰、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顶固及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同档次品牌）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5642A0B1" w14:textId="2CF4DA3C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6、成品</w:t>
            </w:r>
            <w:r>
              <w:rPr>
                <w:rFonts w:ascii="仿宋" w:eastAsia="仿宋" w:hAnsi="仿宋" w:cs="仿宋" w:hint="eastAsia"/>
              </w:rPr>
              <w:t>理化性能及有害物质限量均符合</w:t>
            </w:r>
            <w:r>
              <w:rPr>
                <w:rFonts w:ascii="仿宋" w:eastAsia="仿宋" w:hAnsi="仿宋" w:cs="仿宋"/>
                <w:kern w:val="0"/>
                <w:szCs w:val="21"/>
              </w:rPr>
              <w:t>GB/T 3324-2017、GB/T 35607-2017标准要求。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1B9C89" w14:textId="10A4DE5E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1F5125BD" w14:textId="7EC5C3D3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72181B4" w14:textId="59199E4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教学指挥中心</w:t>
            </w:r>
          </w:p>
        </w:tc>
      </w:tr>
      <w:tr w:rsidR="00CC6CF4" w14:paraId="41D555E3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8419128" w14:textId="4C11DCCF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</w:t>
            </w:r>
          </w:p>
        </w:tc>
        <w:tc>
          <w:tcPr>
            <w:tcW w:w="1436" w:type="dxa"/>
            <w:gridSpan w:val="2"/>
          </w:tcPr>
          <w:p w14:paraId="266A70FE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5C7D825C" w14:textId="77777777" w:rsidR="00CC6CF4" w:rsidRDefault="00CC6CF4" w:rsidP="00CC6CF4">
            <w:pPr>
              <w:pStyle w:val="TOC1"/>
            </w:pPr>
          </w:p>
          <w:p w14:paraId="55FEE534" w14:textId="77777777" w:rsidR="00CC6CF4" w:rsidRDefault="00CC6CF4" w:rsidP="00CC6CF4">
            <w:pPr>
              <w:pStyle w:val="TOC1"/>
            </w:pPr>
          </w:p>
          <w:p w14:paraId="2EABD74E" w14:textId="77777777" w:rsidR="00CC6CF4" w:rsidRDefault="00CC6CF4" w:rsidP="00CC6CF4"/>
          <w:p w14:paraId="116F95E5" w14:textId="77777777" w:rsidR="00CC6CF4" w:rsidRDefault="00CC6CF4" w:rsidP="00CC6CF4">
            <w:pPr>
              <w:pStyle w:val="TOC1"/>
            </w:pPr>
            <w:r>
              <w:rPr>
                <w:noProof/>
              </w:rPr>
              <w:drawing>
                <wp:inline distT="0" distB="0" distL="0" distR="0" wp14:anchorId="4AE32A7A" wp14:editId="07E16B95">
                  <wp:extent cx="775970" cy="1196975"/>
                  <wp:effectExtent l="0" t="0" r="5080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119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0D61B68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值班椅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30E61483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W</w:t>
            </w:r>
            <w:r>
              <w:rPr>
                <w:rFonts w:ascii="仿宋" w:eastAsia="仿宋" w:hAnsi="仿宋" w:cs="仿宋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×D</w:t>
            </w:r>
            <w:r>
              <w:rPr>
                <w:rFonts w:ascii="仿宋" w:eastAsia="仿宋" w:hAnsi="仿宋" w:cs="仿宋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×H</w:t>
            </w:r>
            <w:r>
              <w:rPr>
                <w:rFonts w:ascii="仿宋" w:eastAsia="仿宋" w:hAnsi="仿宋" w:cs="仿宋"/>
                <w:kern w:val="0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0mm~13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/>
                <w:kern w:val="0"/>
                <w:szCs w:val="21"/>
              </w:rPr>
              <w:t>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，颜色由甲方指定。</w:t>
            </w:r>
          </w:p>
          <w:p w14:paraId="05ADB41F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2、面料：采用特级网布靠背。</w:t>
            </w:r>
          </w:p>
          <w:p w14:paraId="73E3AFA9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采用高密度高弹性阻燃海绵，回弹力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%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00D6D6E7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气压棒：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满足SGS</w:t>
            </w:r>
            <w:r>
              <w:rPr>
                <w:rFonts w:ascii="仿宋" w:eastAsia="仿宋" w:hAnsi="仿宋" w:cs="仿宋"/>
                <w:kern w:val="0"/>
                <w:szCs w:val="21"/>
              </w:rPr>
              <w:t>三级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认证。</w:t>
            </w:r>
          </w:p>
          <w:p w14:paraId="4CFF1862" w14:textId="3740812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5、双手柄多功能底盘（可多个角度锁定）</w:t>
            </w:r>
            <w:r w:rsidR="007B54B3"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/>
                <w:kern w:val="0"/>
                <w:szCs w:val="21"/>
              </w:rPr>
              <w:t>带活动头枕、尼龙背框、PU升降扶手。</w:t>
            </w:r>
          </w:p>
          <w:p w14:paraId="715757D8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6、靠背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拦腰可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上下调节，带可倾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仰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功能。</w:t>
            </w:r>
          </w:p>
          <w:p w14:paraId="3ED1E285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7、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≥φ</w:t>
            </w:r>
            <w:r>
              <w:rPr>
                <w:rFonts w:ascii="仿宋" w:eastAsia="仿宋" w:hAnsi="仿宋" w:cs="仿宋"/>
                <w:kern w:val="0"/>
                <w:szCs w:val="21"/>
              </w:rPr>
              <w:t>330锥形豪华铝合金脚，管壁厚度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1.5mm（带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静音万向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轮）。</w:t>
            </w:r>
          </w:p>
          <w:p w14:paraId="14EBD545" w14:textId="77777777" w:rsidR="00CC6CF4" w:rsidRDefault="00CC6CF4" w:rsidP="00CC6CF4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8、成品理化性能及有害物质限量均符合GB/T 35607-2017、QB/T 2280-2016标准要求</w:t>
            </w:r>
            <w:r>
              <w:rPr>
                <w:rFonts w:ascii="Calibri" w:eastAsia="仿宋" w:hAnsi="Calibri" w:cs="Calibri" w:hint="eastAsia"/>
              </w:rPr>
              <w:t>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618073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把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55898116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8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72A0382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教学指挥中心</w:t>
            </w:r>
          </w:p>
        </w:tc>
      </w:tr>
      <w:tr w:rsidR="00CC6CF4" w14:paraId="7079D6FD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04CC021" w14:textId="6450C50B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6</w:t>
            </w:r>
          </w:p>
        </w:tc>
        <w:tc>
          <w:tcPr>
            <w:tcW w:w="1436" w:type="dxa"/>
            <w:gridSpan w:val="2"/>
          </w:tcPr>
          <w:p w14:paraId="0B738397" w14:textId="07FB02B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noProof/>
                <w:kern w:val="0"/>
                <w:szCs w:val="21"/>
              </w:rPr>
              <w:drawing>
                <wp:inline distT="0" distB="0" distL="0" distR="0" wp14:anchorId="43A3D77C" wp14:editId="16F22BEE">
                  <wp:extent cx="774700" cy="1504950"/>
                  <wp:effectExtent l="0" t="0" r="635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B8B93D.tmp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98BE3E9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文件柜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36B35A5B" w14:textId="2751BC36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1、规格：W850mm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D400mm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H1800mm 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0）mm。</w:t>
            </w:r>
          </w:p>
          <w:p w14:paraId="199E2070" w14:textId="6A039AAD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2、材质：采用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0.8mm厚优质一级冷轧钢板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，表面采用</w:t>
            </w:r>
            <w:r>
              <w:rPr>
                <w:rFonts w:ascii="仿宋" w:eastAsia="仿宋" w:hAnsi="仿宋" w:cs="仿宋"/>
                <w:kern w:val="0"/>
                <w:szCs w:val="21"/>
              </w:rPr>
              <w:t>亚光粉体涂料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，灰白色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0CEC0F6E" w14:textId="3B733143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、配置玻璃门及铁门两扇、抽屉两个，均配置锁具。</w:t>
            </w:r>
          </w:p>
          <w:p w14:paraId="624F382F" w14:textId="2388A74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4、</w:t>
            </w:r>
            <w:r>
              <w:rPr>
                <w:rFonts w:ascii="仿宋" w:eastAsia="仿宋" w:hAnsi="仿宋" w:cs="仿宋" w:hint="eastAsia"/>
              </w:rPr>
              <w:t>成品理化性能及有害物质限量均符合GB/T 13668-2015标准要求</w:t>
            </w:r>
            <w:r>
              <w:rPr>
                <w:rFonts w:ascii="Calibri" w:eastAsia="仿宋" w:hAnsi="Calibri" w:cs="Calibri" w:hint="eastAsia"/>
              </w:rPr>
              <w:t>。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2B5891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组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5DF15EF5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FD4C442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教学指挥中心</w:t>
            </w:r>
          </w:p>
        </w:tc>
      </w:tr>
      <w:tr w:rsidR="00CC6CF4" w14:paraId="71FA0061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D399EE6" w14:textId="09A41AA8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1436" w:type="dxa"/>
            <w:gridSpan w:val="2"/>
          </w:tcPr>
          <w:p w14:paraId="39E87EBB" w14:textId="74AB4241" w:rsidR="00CC6CF4" w:rsidRPr="0004089C" w:rsidRDefault="00CC6CF4" w:rsidP="00CC6CF4">
            <w:pPr>
              <w:pStyle w:val="TOC1"/>
            </w:pPr>
            <w:r>
              <w:rPr>
                <w:noProof/>
              </w:rPr>
              <w:drawing>
                <wp:inline distT="0" distB="0" distL="0" distR="0" wp14:anchorId="69199C2A" wp14:editId="3AAAA893">
                  <wp:extent cx="774700" cy="650240"/>
                  <wp:effectExtent l="0" t="0" r="635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752924B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上下床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25C3103A" w14:textId="245637B1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1、规格：W2000mm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×D</w:t>
            </w:r>
            <w:r>
              <w:rPr>
                <w:rFonts w:ascii="仿宋" w:eastAsia="仿宋" w:hAnsi="仿宋" w:cs="仿宋"/>
                <w:kern w:val="0"/>
                <w:szCs w:val="21"/>
              </w:rPr>
              <w:t>900mm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×H</w:t>
            </w:r>
            <w:r>
              <w:rPr>
                <w:rFonts w:ascii="仿宋" w:eastAsia="仿宋" w:hAnsi="仿宋" w:cs="仿宋"/>
                <w:kern w:val="0"/>
                <w:szCs w:val="21"/>
              </w:rPr>
              <w:t>18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0mm允许误差（±10）mm。</w:t>
            </w:r>
          </w:p>
          <w:p w14:paraId="475257C3" w14:textId="6EDE8F50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2、立柱：</w:t>
            </w:r>
            <w:r w:rsidRPr="002A7063">
              <w:rPr>
                <w:rFonts w:ascii="仿宋" w:eastAsia="仿宋" w:hAnsi="仿宋" w:cs="仿宋" w:hint="eastAsia"/>
                <w:kern w:val="0"/>
                <w:szCs w:val="21"/>
              </w:rPr>
              <w:t>采用优质冷轧钢板经特制成型线轧制而成，立面成型后尺寸为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约</w:t>
            </w:r>
            <w:r w:rsidRPr="002A7063">
              <w:rPr>
                <w:rFonts w:ascii="仿宋" w:eastAsia="仿宋" w:hAnsi="仿宋" w:cs="仿宋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0</w:t>
            </w:r>
            <w:r w:rsidRPr="002A7063">
              <w:rPr>
                <w:rFonts w:ascii="仿宋" w:eastAsia="仿宋" w:hAnsi="仿宋" w:cs="仿宋"/>
                <w:kern w:val="0"/>
                <w:szCs w:val="21"/>
              </w:rPr>
              <w:t>*5</w:t>
            </w:r>
            <w:r>
              <w:rPr>
                <w:rFonts w:ascii="仿宋" w:eastAsia="仿宋" w:hAnsi="仿宋" w:cs="仿宋"/>
                <w:kern w:val="0"/>
                <w:szCs w:val="21"/>
              </w:rPr>
              <w:t>0</w:t>
            </w:r>
            <w:r w:rsidRPr="002A7063">
              <w:rPr>
                <w:rFonts w:ascii="仿宋" w:eastAsia="仿宋" w:hAnsi="仿宋" w:cs="仿宋"/>
                <w:kern w:val="0"/>
                <w:szCs w:val="21"/>
              </w:rPr>
              <w:t>mm，材料厚度</w:t>
            </w:r>
            <w:r>
              <w:rPr>
                <w:rFonts w:ascii="仿宋" w:eastAsia="仿宋" w:hAnsi="仿宋" w:cs="仿宋" w:hint="eastAsia"/>
              </w:rPr>
              <w:t>≥</w:t>
            </w:r>
            <w:r w:rsidRPr="002A7063">
              <w:rPr>
                <w:rFonts w:ascii="仿宋" w:eastAsia="仿宋" w:hAnsi="仿宋" w:cs="仿宋"/>
                <w:kern w:val="0"/>
                <w:szCs w:val="21"/>
              </w:rPr>
              <w:t>1.2mm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07221092" w14:textId="3E577725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3、</w:t>
            </w:r>
            <w:r w:rsidRPr="002A7063">
              <w:rPr>
                <w:rFonts w:ascii="仿宋" w:eastAsia="仿宋" w:hAnsi="仿宋" w:cs="仿宋" w:hint="eastAsia"/>
                <w:kern w:val="0"/>
                <w:szCs w:val="21"/>
              </w:rPr>
              <w:t>横梁：采用优质冷轧钢板经特制成型线轧制而成，立面成型后尺寸为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约</w:t>
            </w:r>
            <w:r w:rsidRPr="002A7063">
              <w:rPr>
                <w:rFonts w:ascii="仿宋" w:eastAsia="仿宋" w:hAnsi="仿宋" w:cs="仿宋"/>
                <w:kern w:val="0"/>
                <w:szCs w:val="21"/>
              </w:rPr>
              <w:t>60*40mm，材料厚度</w:t>
            </w:r>
            <w:r>
              <w:rPr>
                <w:rFonts w:ascii="仿宋" w:eastAsia="仿宋" w:hAnsi="仿宋" w:cs="仿宋" w:hint="eastAsia"/>
              </w:rPr>
              <w:t>≥</w:t>
            </w:r>
            <w:r w:rsidRPr="002A7063">
              <w:rPr>
                <w:rFonts w:ascii="仿宋" w:eastAsia="仿宋" w:hAnsi="仿宋" w:cs="仿宋"/>
                <w:kern w:val="0"/>
                <w:szCs w:val="21"/>
              </w:rPr>
              <w:t>1.2mm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3C829006" w14:textId="7898491B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4、</w:t>
            </w:r>
            <w:r w:rsidRPr="002A7063">
              <w:rPr>
                <w:rFonts w:ascii="仿宋" w:eastAsia="仿宋" w:hAnsi="仿宋" w:cs="仿宋" w:hint="eastAsia"/>
                <w:kern w:val="0"/>
                <w:szCs w:val="21"/>
              </w:rPr>
              <w:t>楼梯：</w:t>
            </w:r>
            <w:proofErr w:type="gramStart"/>
            <w:r w:rsidRPr="002A7063">
              <w:rPr>
                <w:rFonts w:ascii="仿宋" w:eastAsia="仿宋" w:hAnsi="仿宋" w:cs="仿宋" w:hint="eastAsia"/>
                <w:kern w:val="0"/>
                <w:szCs w:val="21"/>
              </w:rPr>
              <w:t>采用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约</w:t>
            </w:r>
            <w:proofErr w:type="gramEnd"/>
            <w:r w:rsidRPr="002A7063">
              <w:rPr>
                <w:rFonts w:ascii="仿宋" w:eastAsia="仿宋" w:hAnsi="仿宋" w:cs="仿宋"/>
                <w:kern w:val="0"/>
                <w:szCs w:val="21"/>
              </w:rPr>
              <w:t>20*30mm方管制作，材料厚度</w:t>
            </w:r>
            <w:r>
              <w:rPr>
                <w:rFonts w:ascii="仿宋" w:eastAsia="仿宋" w:hAnsi="仿宋" w:cs="仿宋" w:hint="eastAsia"/>
              </w:rPr>
              <w:t>≥</w:t>
            </w:r>
            <w:r w:rsidRPr="002A7063">
              <w:rPr>
                <w:rFonts w:ascii="仿宋" w:eastAsia="仿宋" w:hAnsi="仿宋" w:cs="仿宋"/>
                <w:kern w:val="0"/>
                <w:szCs w:val="21"/>
              </w:rPr>
              <w:t>1.2mm,踏板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采用</w:t>
            </w:r>
            <w:r>
              <w:rPr>
                <w:rFonts w:ascii="仿宋" w:eastAsia="仿宋" w:hAnsi="仿宋" w:cs="仿宋" w:hint="eastAsia"/>
              </w:rPr>
              <w:t>≥</w:t>
            </w:r>
            <w:r w:rsidRPr="002A7063">
              <w:rPr>
                <w:rFonts w:ascii="仿宋" w:eastAsia="仿宋" w:hAnsi="仿宋" w:cs="仿宋"/>
                <w:kern w:val="0"/>
                <w:szCs w:val="21"/>
              </w:rPr>
              <w:t>1.2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mm</w:t>
            </w:r>
            <w:r w:rsidRPr="002A7063">
              <w:rPr>
                <w:rFonts w:ascii="仿宋" w:eastAsia="仿宋" w:hAnsi="仿宋" w:cs="仿宋"/>
                <w:kern w:val="0"/>
                <w:szCs w:val="21"/>
              </w:rPr>
              <w:t>冷轧钢板冲压，表面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具备防滑</w:t>
            </w:r>
            <w:r w:rsidRPr="002A7063">
              <w:rPr>
                <w:rFonts w:ascii="仿宋" w:eastAsia="仿宋" w:hAnsi="仿宋" w:cs="仿宋"/>
                <w:kern w:val="0"/>
                <w:szCs w:val="21"/>
              </w:rPr>
              <w:t>纹路。</w:t>
            </w:r>
          </w:p>
          <w:p w14:paraId="3CFDB3C0" w14:textId="7951B0FD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、配置</w:t>
            </w:r>
            <w:r w:rsidRPr="002A7063">
              <w:rPr>
                <w:rFonts w:ascii="仿宋" w:eastAsia="仿宋" w:hAnsi="仿宋" w:cs="仿宋" w:hint="eastAsia"/>
                <w:kern w:val="0"/>
                <w:szCs w:val="21"/>
              </w:rPr>
              <w:t>鞋架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及棕垫。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E59368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张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6154E1A2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060F093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教学指挥中心</w:t>
            </w:r>
          </w:p>
        </w:tc>
      </w:tr>
      <w:tr w:rsidR="00CC6CF4" w14:paraId="3ADF916C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EED864C" w14:textId="33C5F293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8</w:t>
            </w:r>
          </w:p>
        </w:tc>
        <w:tc>
          <w:tcPr>
            <w:tcW w:w="1436" w:type="dxa"/>
            <w:gridSpan w:val="2"/>
          </w:tcPr>
          <w:p w14:paraId="1945CB3B" w14:textId="77777777" w:rsidR="00CC6CF4" w:rsidRDefault="00CC6CF4" w:rsidP="00CC6CF4">
            <w:pPr>
              <w:pStyle w:val="TOC1"/>
            </w:pPr>
            <w:r>
              <w:rPr>
                <w:noProof/>
              </w:rPr>
              <w:drawing>
                <wp:inline distT="0" distB="0" distL="0" distR="0" wp14:anchorId="54223C79" wp14:editId="4076DCB4">
                  <wp:extent cx="775970" cy="1496060"/>
                  <wp:effectExtent l="0" t="0" r="5080" b="8890"/>
                  <wp:docPr id="6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149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5926410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更衣柜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C15742E" w14:textId="6D72B09E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1、规格：W900mm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D4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H1800mm，允许误差（±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，双门，带两套锁具。</w:t>
            </w:r>
          </w:p>
          <w:p w14:paraId="5E16F5A8" w14:textId="4F279EFC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2、材质：采用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0.8mm厚优质一级冷轧钢板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，表面采用</w:t>
            </w:r>
            <w:r>
              <w:rPr>
                <w:rFonts w:ascii="仿宋" w:eastAsia="仿宋" w:hAnsi="仿宋" w:cs="仿宋"/>
                <w:kern w:val="0"/>
                <w:szCs w:val="21"/>
              </w:rPr>
              <w:t>亚光粉体涂料。</w:t>
            </w:r>
          </w:p>
          <w:p w14:paraId="5ACF2918" w14:textId="293449E2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3、内部分隔为两个大衣柜及两个鞋柜，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配置衣杆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*</w:t>
            </w:r>
            <w:r>
              <w:rPr>
                <w:rFonts w:ascii="仿宋" w:eastAsia="仿宋" w:hAnsi="仿宋" w:cs="仿宋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、层板*</w:t>
            </w:r>
            <w:r>
              <w:rPr>
                <w:rFonts w:ascii="仿宋" w:eastAsia="仿宋" w:hAnsi="仿宋" w:cs="仿宋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31DB0C11" w14:textId="23C8EB81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4、</w:t>
            </w:r>
            <w:r>
              <w:rPr>
                <w:rFonts w:ascii="仿宋" w:eastAsia="仿宋" w:hAnsi="仿宋" w:cs="仿宋" w:hint="eastAsia"/>
              </w:rPr>
              <w:t>成品理化性能及有害物质限量均符合GB/T 13668-2015标准要求</w:t>
            </w:r>
            <w:r>
              <w:rPr>
                <w:rFonts w:ascii="Calibri" w:eastAsia="仿宋" w:hAnsi="Calibri" w:cs="Calibri" w:hint="eastAsia"/>
              </w:rPr>
              <w:t>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6AC071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组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096587D8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7192650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教学指挥中心</w:t>
            </w:r>
          </w:p>
        </w:tc>
      </w:tr>
      <w:tr w:rsidR="00CC6CF4" w14:paraId="1A437765" w14:textId="77777777">
        <w:trPr>
          <w:trHeight w:val="567"/>
          <w:jc w:val="center"/>
        </w:trPr>
        <w:tc>
          <w:tcPr>
            <w:tcW w:w="563" w:type="dxa"/>
            <w:vAlign w:val="center"/>
          </w:tcPr>
          <w:p w14:paraId="2DDAA537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</w:t>
            </w:r>
          </w:p>
        </w:tc>
        <w:tc>
          <w:tcPr>
            <w:tcW w:w="9790" w:type="dxa"/>
            <w:gridSpan w:val="8"/>
            <w:vAlign w:val="center"/>
          </w:tcPr>
          <w:p w14:paraId="380105AC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教员椅</w:t>
            </w:r>
          </w:p>
        </w:tc>
      </w:tr>
      <w:tr w:rsidR="00CC6CF4" w14:paraId="56D4F09B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948245A" w14:textId="7C1A5CBE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9</w:t>
            </w:r>
          </w:p>
        </w:tc>
        <w:tc>
          <w:tcPr>
            <w:tcW w:w="1436" w:type="dxa"/>
            <w:gridSpan w:val="2"/>
          </w:tcPr>
          <w:p w14:paraId="4FA74F2F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6095AAA5" w14:textId="77777777" w:rsidR="00CC6CF4" w:rsidRDefault="00CC6CF4" w:rsidP="00CC6CF4">
            <w:pPr>
              <w:pStyle w:val="TOC1"/>
            </w:pPr>
          </w:p>
          <w:p w14:paraId="68C05D59" w14:textId="77777777" w:rsidR="00CC6CF4" w:rsidRDefault="00CC6CF4" w:rsidP="00CC6CF4"/>
          <w:p w14:paraId="36C9FE44" w14:textId="77777777" w:rsidR="00CC6CF4" w:rsidRDefault="00CC6CF4" w:rsidP="00CC6CF4">
            <w:pPr>
              <w:pStyle w:val="TOC1"/>
            </w:pPr>
            <w:r>
              <w:rPr>
                <w:noProof/>
              </w:rPr>
              <w:drawing>
                <wp:inline distT="0" distB="0" distL="0" distR="0" wp14:anchorId="2AFDAAB3" wp14:editId="608A6F8A">
                  <wp:extent cx="775970" cy="1196975"/>
                  <wp:effectExtent l="0" t="0" r="5080" b="3175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119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C55DC" w14:textId="77777777" w:rsidR="00CC6CF4" w:rsidRDefault="00CC6CF4" w:rsidP="00CC6CF4"/>
        </w:tc>
        <w:tc>
          <w:tcPr>
            <w:tcW w:w="854" w:type="dxa"/>
            <w:shd w:val="clear" w:color="auto" w:fill="auto"/>
            <w:vAlign w:val="center"/>
          </w:tcPr>
          <w:p w14:paraId="05E6CCFD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教员椅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0252C754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W</w:t>
            </w:r>
            <w:r>
              <w:rPr>
                <w:rFonts w:ascii="仿宋" w:eastAsia="仿宋" w:hAnsi="仿宋" w:cs="仿宋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×D</w:t>
            </w:r>
            <w:r>
              <w:rPr>
                <w:rFonts w:ascii="仿宋" w:eastAsia="仿宋" w:hAnsi="仿宋" w:cs="仿宋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×H</w:t>
            </w:r>
            <w:r>
              <w:rPr>
                <w:rFonts w:ascii="仿宋" w:eastAsia="仿宋" w:hAnsi="仿宋" w:cs="仿宋"/>
                <w:kern w:val="0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0mm~13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/>
                <w:kern w:val="0"/>
                <w:szCs w:val="21"/>
              </w:rPr>
              <w:t>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，颜色由甲方指定。</w:t>
            </w:r>
          </w:p>
          <w:p w14:paraId="3CB58495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2、面料：采用特级网布靠背。</w:t>
            </w:r>
          </w:p>
          <w:p w14:paraId="1AAC2246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采用高密度高弹性阻燃海绵，回弹力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%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58AB8F40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气压棒：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满足SGS</w:t>
            </w:r>
            <w:r>
              <w:rPr>
                <w:rFonts w:ascii="仿宋" w:eastAsia="仿宋" w:hAnsi="仿宋" w:cs="仿宋"/>
                <w:kern w:val="0"/>
                <w:szCs w:val="21"/>
              </w:rPr>
              <w:t>三级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认证。</w:t>
            </w:r>
          </w:p>
          <w:p w14:paraId="48A37074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5、双手柄多功能底盘（可多个角度锁定）；腰包可上调节，带活动头枕、尼龙背框、PU升降扶手。</w:t>
            </w:r>
          </w:p>
          <w:p w14:paraId="411DE2B0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6、靠背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拦腰可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上下调节，带可倾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仰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功能。</w:t>
            </w:r>
          </w:p>
          <w:p w14:paraId="328E5DE5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7、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≥φ</w:t>
            </w:r>
            <w:r>
              <w:rPr>
                <w:rFonts w:ascii="仿宋" w:eastAsia="仿宋" w:hAnsi="仿宋" w:cs="仿宋"/>
                <w:kern w:val="0"/>
                <w:szCs w:val="21"/>
              </w:rPr>
              <w:t>330锥形豪华铝合金脚，管壁厚度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1.5mm（带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静音万向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轮）。</w:t>
            </w:r>
          </w:p>
          <w:p w14:paraId="1AB4D982" w14:textId="77777777" w:rsidR="00CC6CF4" w:rsidRDefault="00CC6CF4" w:rsidP="00CC6CF4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8、成品理化性能及有害物质限量均符合GB/T 35607-2017、QB/T 2280-2016标准要求</w:t>
            </w:r>
            <w:r>
              <w:rPr>
                <w:rFonts w:ascii="Calibri" w:eastAsia="仿宋" w:hAnsi="Calibri" w:cs="Calibri" w:hint="eastAsia"/>
              </w:rPr>
              <w:t>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09165C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把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22ABA1DD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D6D57FB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教室、教员休息室</w:t>
            </w:r>
          </w:p>
        </w:tc>
      </w:tr>
      <w:tr w:rsidR="00CC6CF4" w14:paraId="62698B48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21F3B88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三</w:t>
            </w:r>
          </w:p>
        </w:tc>
        <w:tc>
          <w:tcPr>
            <w:tcW w:w="9790" w:type="dxa"/>
            <w:gridSpan w:val="8"/>
            <w:shd w:val="clear" w:color="auto" w:fill="auto"/>
            <w:vAlign w:val="center"/>
          </w:tcPr>
          <w:p w14:paraId="433BA659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学员桌椅</w:t>
            </w:r>
          </w:p>
        </w:tc>
      </w:tr>
      <w:tr w:rsidR="00CC6CF4" w14:paraId="389DED82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6113907" w14:textId="115B4C61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10</w:t>
            </w:r>
          </w:p>
        </w:tc>
        <w:tc>
          <w:tcPr>
            <w:tcW w:w="1426" w:type="dxa"/>
            <w:shd w:val="clear" w:color="auto" w:fill="auto"/>
          </w:tcPr>
          <w:p w14:paraId="5DC57C49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7C3DE5F1" w14:textId="77777777" w:rsidR="00CC6CF4" w:rsidRDefault="00CC6CF4" w:rsidP="00CC6CF4">
            <w:pPr>
              <w:widowControl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6DAB3E31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9E5EB28" wp14:editId="447B3832">
                  <wp:extent cx="775970" cy="778510"/>
                  <wp:effectExtent l="0" t="0" r="5080" b="2540"/>
                  <wp:docPr id="71" name="图片 38" descr="c9d2001a7ce2bb3b061a8f038835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38" descr="c9d2001a7ce2bb3b061a8f03883542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7DD084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学生课桌新增双人位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3EB53564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1、规格：W1300mm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D500mm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H750mm允许误差（±10）mm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，颜色由甲方指定。</w:t>
            </w:r>
          </w:p>
          <w:p w14:paraId="48CE0436" w14:textId="1A4BB542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2、基材：采用优质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三聚氰胺浸渍胶膜纸饰面刨花板，</w:t>
            </w:r>
            <w:r>
              <w:rPr>
                <w:rFonts w:ascii="仿宋" w:eastAsia="仿宋" w:hAnsi="仿宋" w:cs="仿宋"/>
                <w:kern w:val="0"/>
                <w:szCs w:val="21"/>
              </w:rPr>
              <w:t>台面厚度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25mm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22845F04" w14:textId="1B4DC025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</w:t>
            </w:r>
            <w:r>
              <w:rPr>
                <w:rFonts w:ascii="仿宋" w:eastAsia="仿宋" w:hAnsi="仿宋" w:cs="仿宋" w:hint="eastAsia"/>
              </w:rPr>
              <w:t>封边：采用PVC封边条封边，封边厚度≥1.5mm。</w:t>
            </w:r>
          </w:p>
          <w:p w14:paraId="53AD6D5D" w14:textId="24F866A3" w:rsidR="00CC6CF4" w:rsidRDefault="00CC6CF4" w:rsidP="00CC6CF4">
            <w:pPr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4、</w:t>
            </w:r>
            <w:r>
              <w:rPr>
                <w:rFonts w:ascii="仿宋" w:eastAsia="仿宋" w:hAnsi="仿宋" w:cs="仿宋"/>
              </w:rPr>
              <w:t>脚架：采用优质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</w:rPr>
              <w:t>40mm</w:t>
            </w:r>
            <w:r>
              <w:rPr>
                <w:rFonts w:ascii="仿宋" w:eastAsia="仿宋" w:hAnsi="仿宋" w:cs="仿宋" w:hint="eastAsia"/>
              </w:rPr>
              <w:t>×</w:t>
            </w:r>
            <w:r>
              <w:rPr>
                <w:rFonts w:ascii="仿宋" w:eastAsia="仿宋" w:hAnsi="仿宋" w:cs="仿宋"/>
              </w:rPr>
              <w:t>40mm方管口字钢架，管壁厚度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</w:rPr>
              <w:t>1.5mm，表</w:t>
            </w:r>
            <w:r>
              <w:rPr>
                <w:rFonts w:ascii="仿宋" w:eastAsia="仿宋" w:hAnsi="仿宋" w:cs="仿宋" w:hint="eastAsia"/>
              </w:rPr>
              <w:t>面采用静电喷涂。</w:t>
            </w:r>
          </w:p>
          <w:p w14:paraId="688645FE" w14:textId="6D9588C1" w:rsidR="00CC6CF4" w:rsidRDefault="00CC6CF4" w:rsidP="00CC6CF4">
            <w:pPr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5</w:t>
            </w:r>
            <w:r>
              <w:rPr>
                <w:rFonts w:ascii="仿宋" w:eastAsia="仿宋" w:hAnsi="仿宋" w:cs="仿宋" w:hint="eastAsia"/>
              </w:rPr>
              <w:t>、背板：</w:t>
            </w:r>
            <w:r>
              <w:rPr>
                <w:rFonts w:ascii="仿宋" w:eastAsia="仿宋" w:hAnsi="仿宋" w:cs="仿宋"/>
                <w:kern w:val="0"/>
                <w:szCs w:val="21"/>
              </w:rPr>
              <w:t>高度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400mm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34AA4044" w14:textId="2CD6B71C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</w:rPr>
              <w:t>6、</w:t>
            </w:r>
            <w:proofErr w:type="gramStart"/>
            <w:r w:rsidRPr="004175EA">
              <w:rPr>
                <w:rFonts w:ascii="仿宋" w:eastAsia="仿宋" w:hAnsi="仿宋" w:cs="仿宋"/>
                <w:kern w:val="0"/>
                <w:szCs w:val="21"/>
              </w:rPr>
              <w:t>书网组件</w:t>
            </w:r>
            <w:proofErr w:type="gramEnd"/>
            <w:r w:rsidRPr="004175EA">
              <w:rPr>
                <w:rFonts w:ascii="仿宋" w:eastAsia="仿宋" w:hAnsi="仿宋" w:cs="仿宋"/>
                <w:kern w:val="0"/>
                <w:szCs w:val="21"/>
              </w:rPr>
              <w:t>：采用优质直径≥4mm铁丝经模具压注，焊接而成，产品表面经静电喷涂处理。长4</w:t>
            </w:r>
            <w:r>
              <w:rPr>
                <w:rFonts w:ascii="仿宋" w:eastAsia="仿宋" w:hAnsi="仿宋" w:cs="仿宋"/>
                <w:kern w:val="0"/>
                <w:szCs w:val="21"/>
              </w:rPr>
              <w:t>1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0±10mm，宽400±10mm，高为1</w:t>
            </w:r>
            <w:r>
              <w:rPr>
                <w:rFonts w:ascii="仿宋" w:eastAsia="仿宋" w:hAnsi="仿宋" w:cs="仿宋"/>
                <w:kern w:val="0"/>
                <w:szCs w:val="21"/>
              </w:rPr>
              <w:t>60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±10mm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（参考书包尺寸3</w:t>
            </w:r>
            <w:r>
              <w:rPr>
                <w:rFonts w:ascii="仿宋" w:eastAsia="仿宋" w:hAnsi="仿宋" w:cs="仿宋"/>
                <w:kern w:val="0"/>
                <w:szCs w:val="21"/>
              </w:rPr>
              <w:t>90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mm*</w:t>
            </w:r>
            <w:r>
              <w:rPr>
                <w:rFonts w:ascii="仿宋" w:eastAsia="仿宋" w:hAnsi="仿宋" w:cs="仿宋"/>
                <w:kern w:val="0"/>
                <w:szCs w:val="21"/>
              </w:rPr>
              <w:t>290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mm</w:t>
            </w:r>
            <w:r>
              <w:rPr>
                <w:rFonts w:ascii="仿宋" w:eastAsia="仿宋" w:hAnsi="仿宋" w:cs="仿宋"/>
                <w:kern w:val="0"/>
                <w:szCs w:val="21"/>
              </w:rPr>
              <w:t>*145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mm）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155B94D4" w14:textId="190B094E" w:rsidR="00CC6CF4" w:rsidRPr="002A7063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五金及配件：采用优质五金配</w:t>
            </w:r>
            <w:r w:rsidRPr="006676F6">
              <w:rPr>
                <w:rFonts w:ascii="仿宋" w:eastAsia="仿宋" w:hAnsi="仿宋" w:cs="仿宋"/>
                <w:kern w:val="0"/>
                <w:szCs w:val="21"/>
              </w:rPr>
              <w:t>件（</w:t>
            </w:r>
            <w:proofErr w:type="gramStart"/>
            <w:r w:rsidRPr="006676F6">
              <w:rPr>
                <w:rFonts w:ascii="仿宋" w:eastAsia="仿宋" w:hAnsi="仿宋" w:cs="仿宋"/>
                <w:kern w:val="0"/>
                <w:szCs w:val="21"/>
              </w:rPr>
              <w:t>海蒂诗</w:t>
            </w:r>
            <w:proofErr w:type="gramEnd"/>
            <w:r w:rsidRPr="006676F6">
              <w:rPr>
                <w:rFonts w:ascii="仿宋" w:eastAsia="仿宋" w:hAnsi="仿宋" w:cs="仿宋"/>
                <w:kern w:val="0"/>
                <w:szCs w:val="21"/>
              </w:rPr>
              <w:t>、海福乐、东泰、</w:t>
            </w:r>
            <w:proofErr w:type="gramStart"/>
            <w:r w:rsidRPr="006676F6">
              <w:rPr>
                <w:rFonts w:ascii="仿宋" w:eastAsia="仿宋" w:hAnsi="仿宋" w:cs="仿宋"/>
                <w:kern w:val="0"/>
                <w:szCs w:val="21"/>
              </w:rPr>
              <w:t>顶固及</w:t>
            </w:r>
            <w:proofErr w:type="gramEnd"/>
            <w:r w:rsidRPr="006676F6">
              <w:rPr>
                <w:rFonts w:ascii="仿宋" w:eastAsia="仿宋" w:hAnsi="仿宋" w:cs="仿宋"/>
                <w:kern w:val="0"/>
                <w:szCs w:val="21"/>
              </w:rPr>
              <w:t>同档次品牌）。</w:t>
            </w:r>
          </w:p>
          <w:p w14:paraId="71D2AD72" w14:textId="1B3680A3" w:rsidR="00CC6CF4" w:rsidRDefault="00CC6CF4" w:rsidP="00CC6CF4">
            <w:pPr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</w:t>
            </w:r>
            <w:r>
              <w:rPr>
                <w:rFonts w:ascii="仿宋" w:eastAsia="仿宋" w:hAnsi="仿宋" w:cs="仿宋" w:hint="eastAsia"/>
              </w:rPr>
              <w:t>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成品</w:t>
            </w:r>
            <w:r>
              <w:rPr>
                <w:rFonts w:ascii="仿宋" w:eastAsia="仿宋" w:hAnsi="仿宋" w:cs="仿宋" w:hint="eastAsia"/>
              </w:rPr>
              <w:t>理化性能及有害物质限量均符合</w:t>
            </w:r>
            <w:r>
              <w:rPr>
                <w:rFonts w:ascii="仿宋" w:eastAsia="仿宋" w:hAnsi="仿宋" w:cs="仿宋"/>
                <w:kern w:val="0"/>
                <w:szCs w:val="21"/>
              </w:rPr>
              <w:t>GB/T 3324-2017、GB/T 35607-2017标准要求。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14:paraId="3A54DC7C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49B5471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6035342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小型教室</w:t>
            </w:r>
          </w:p>
        </w:tc>
      </w:tr>
      <w:tr w:rsidR="00CC6CF4" w14:paraId="0057E659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DAD6899" w14:textId="768DEB5E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426" w:type="dxa"/>
            <w:shd w:val="clear" w:color="auto" w:fill="auto"/>
          </w:tcPr>
          <w:p w14:paraId="20927D4A" w14:textId="77777777" w:rsidR="00CC6CF4" w:rsidRDefault="00CC6CF4" w:rsidP="00CC6CF4">
            <w:pPr>
              <w:pStyle w:val="TOC1"/>
            </w:pPr>
          </w:p>
          <w:p w14:paraId="2EDD5334" w14:textId="77777777" w:rsidR="00CC6CF4" w:rsidRDefault="00CC6CF4" w:rsidP="00CC6CF4"/>
          <w:p w14:paraId="7BCDCB20" w14:textId="77777777" w:rsidR="00CC6CF4" w:rsidRDefault="00CC6CF4" w:rsidP="00CC6CF4"/>
          <w:p w14:paraId="20F697A4" w14:textId="77777777" w:rsidR="00CC6CF4" w:rsidRDefault="00CC6CF4" w:rsidP="00CC6CF4"/>
          <w:p w14:paraId="2F2442B9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627A7C3" wp14:editId="7A5BB642">
                  <wp:extent cx="775970" cy="873760"/>
                  <wp:effectExtent l="0" t="0" r="5080" b="2540"/>
                  <wp:docPr id="74" name="图片 64" descr="cf5e6edc56e9aeed8e6a9a0a1f5b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64" descr="cf5e6edc56e9aeed8e6a9a0a1f5b41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87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08C60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学生椅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04B5F833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1、规格：W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500</w:t>
            </w:r>
            <w:r>
              <w:rPr>
                <w:rFonts w:ascii="仿宋" w:eastAsia="仿宋" w:hAnsi="仿宋" w:cs="仿宋"/>
                <w:kern w:val="0"/>
                <w:szCs w:val="21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D5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H8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50</w:t>
            </w:r>
            <w:r>
              <w:rPr>
                <w:rFonts w:ascii="仿宋" w:eastAsia="仿宋" w:hAnsi="仿宋" w:cs="仿宋"/>
                <w:kern w:val="0"/>
                <w:szCs w:val="21"/>
              </w:rPr>
              <w:t>mm，其中坐垫离地H4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50</w:t>
            </w:r>
            <w:r>
              <w:rPr>
                <w:rFonts w:ascii="仿宋" w:eastAsia="仿宋" w:hAnsi="仿宋" w:cs="仿宋"/>
                <w:kern w:val="0"/>
                <w:szCs w:val="21"/>
              </w:rPr>
              <w:t>mm，坐垫宽度W4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0mm，坐垫深度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50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0mm，靠背宽度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380</w:t>
            </w:r>
            <w:r>
              <w:rPr>
                <w:rFonts w:ascii="仿宋" w:eastAsia="仿宋" w:hAnsi="仿宋" w:cs="仿宋"/>
                <w:kern w:val="0"/>
                <w:szCs w:val="21"/>
              </w:rPr>
              <w:t>~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460</w:t>
            </w:r>
            <w:r>
              <w:rPr>
                <w:rFonts w:ascii="仿宋" w:eastAsia="仿宋" w:hAnsi="仿宋" w:cs="仿宋"/>
                <w:kern w:val="0"/>
                <w:szCs w:val="21"/>
              </w:rPr>
              <w:t>mm；带轮；允许误差（±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53FF6E47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≥φ</w:t>
            </w:r>
            <w:r>
              <w:rPr>
                <w:rFonts w:ascii="仿宋" w:eastAsia="仿宋" w:hAnsi="仿宋" w:cs="仿宋"/>
                <w:kern w:val="0"/>
                <w:szCs w:val="21"/>
              </w:rPr>
              <w:t>330锥形豪华铝合金脚，管壁厚度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1.5mm（带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静音万向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轮）。</w:t>
            </w:r>
          </w:p>
          <w:p w14:paraId="09368B03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气压棒：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满足SGS</w:t>
            </w:r>
            <w:r>
              <w:rPr>
                <w:rFonts w:ascii="仿宋" w:eastAsia="仿宋" w:hAnsi="仿宋" w:cs="仿宋"/>
                <w:kern w:val="0"/>
                <w:szCs w:val="21"/>
              </w:rPr>
              <w:t>三级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认证。</w:t>
            </w:r>
          </w:p>
          <w:p w14:paraId="0C7FB72D" w14:textId="7C9276EC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仿宋"/>
                <w:kern w:val="0"/>
                <w:szCs w:val="21"/>
              </w:rPr>
              <w:t>、一体背底部以高强度尼龙材质注塑成型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/>
                <w:kern w:val="0"/>
                <w:szCs w:val="21"/>
              </w:rPr>
              <w:t>椅背表面作磨砂处理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，配备固定布质坐垫</w:t>
            </w:r>
            <w:r>
              <w:rPr>
                <w:rFonts w:ascii="仿宋" w:eastAsia="仿宋" w:hAnsi="仿宋" w:cs="仿宋"/>
                <w:kern w:val="0"/>
                <w:szCs w:val="21"/>
              </w:rPr>
              <w:t>，填充高密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度</w:t>
            </w:r>
            <w:r>
              <w:rPr>
                <w:rFonts w:ascii="仿宋" w:eastAsia="仿宋" w:hAnsi="仿宋" w:cs="仿宋"/>
                <w:kern w:val="0"/>
                <w:szCs w:val="21"/>
              </w:rPr>
              <w:t>高回弹海绵。</w:t>
            </w:r>
          </w:p>
          <w:p w14:paraId="1AA2FEF5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▲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5、座、背板：金黄色葡萄球菌和大肠杆菌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抗菌率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≥99.9%，符合GB/T31402-2015《</w:t>
            </w:r>
            <w:r>
              <w:rPr>
                <w:rFonts w:ascii="仿宋" w:eastAsia="仿宋" w:hAnsi="仿宋" w:cs="仿宋"/>
                <w:kern w:val="0"/>
                <w:szCs w:val="21"/>
              </w:rPr>
              <w:t>塑料 塑料表面抗菌性能试验方法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》标准规定要求。</w:t>
            </w:r>
          </w:p>
          <w:p w14:paraId="7A1BCD06" w14:textId="1C1F49F4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★6、投标人须提供带CMA或CNAS标识的第三方检测机构出具的“培训椅”或“学生椅”的检验报告，受检单位应为投标人或</w:t>
            </w:r>
            <w:r>
              <w:rPr>
                <w:rFonts w:ascii="仿宋" w:eastAsia="仿宋" w:hAnsi="仿宋" w:cs="仿宋" w:hint="eastAsia"/>
              </w:rPr>
              <w:t>所投产品制造商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14:paraId="7C8F0320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把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577D199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/>
                <w:kern w:val="0"/>
                <w:szCs w:val="21"/>
              </w:rPr>
              <w:t>8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0B08E82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小型教室、预留4把</w:t>
            </w:r>
          </w:p>
        </w:tc>
      </w:tr>
      <w:tr w:rsidR="00CC6CF4" w14:paraId="5B13E8C5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72CA4FF" w14:textId="3D8B75F3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12</w:t>
            </w:r>
          </w:p>
        </w:tc>
        <w:tc>
          <w:tcPr>
            <w:tcW w:w="1426" w:type="dxa"/>
            <w:shd w:val="clear" w:color="auto" w:fill="auto"/>
          </w:tcPr>
          <w:p w14:paraId="16C29B1D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42C56C8B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2AE1F580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399403A5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7E5CAA1A" w14:textId="77777777" w:rsidR="00CC6CF4" w:rsidRDefault="00CC6CF4" w:rsidP="00CC6CF4">
            <w:pPr>
              <w:pStyle w:val="TOC1"/>
            </w:pPr>
          </w:p>
          <w:p w14:paraId="43F6AD7E" w14:textId="77777777" w:rsidR="00CC6CF4" w:rsidRDefault="00CC6CF4" w:rsidP="00CC6CF4"/>
          <w:p w14:paraId="696A92F6" w14:textId="77777777" w:rsidR="00CC6CF4" w:rsidRDefault="00CC6CF4" w:rsidP="00CC6CF4"/>
          <w:p w14:paraId="3894DF8E" w14:textId="77777777" w:rsidR="00CC6CF4" w:rsidRDefault="00CC6CF4" w:rsidP="00CC6CF4"/>
          <w:p w14:paraId="42510B8D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34E635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扇形组合桌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1A704BC2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1、规格：φ2400mm×H750mm，允许误差（±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0）mm；一组可坐8人，可随意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拼接</w:t>
            </w:r>
            <w:r>
              <w:rPr>
                <w:rFonts w:ascii="仿宋" w:eastAsia="仿宋" w:hAnsi="仿宋" w:cs="仿宋"/>
                <w:kern w:val="0"/>
                <w:szCs w:val="21"/>
              </w:rPr>
              <w:t>组合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、桌面可</w:t>
            </w:r>
            <w:r>
              <w:rPr>
                <w:rFonts w:ascii="仿宋" w:eastAsia="仿宋" w:hAnsi="仿宋" w:cs="仿宋"/>
                <w:kern w:val="0"/>
                <w:szCs w:val="21"/>
              </w:rPr>
              <w:t>折叠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方便收纳</w:t>
            </w:r>
            <w:r>
              <w:rPr>
                <w:rFonts w:ascii="仿宋" w:eastAsia="仿宋" w:hAnsi="仿宋" w:cs="仿宋"/>
                <w:kern w:val="0"/>
                <w:szCs w:val="21"/>
              </w:rPr>
              <w:t>，桌脚带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静音万向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轮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61171669" w14:textId="61D20BAE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2、基材：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采用优质三聚氰胺浸渍胶膜纸饰面刨花板，台面厚度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25mm。</w:t>
            </w:r>
          </w:p>
          <w:p w14:paraId="4DC3982E" w14:textId="50914433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</w:t>
            </w:r>
            <w:r>
              <w:rPr>
                <w:rFonts w:ascii="仿宋" w:eastAsia="仿宋" w:hAnsi="仿宋" w:cs="仿宋" w:hint="eastAsia"/>
              </w:rPr>
              <w:t>封边：采用PVC封边条封边，封边厚度≥1.5mm。</w:t>
            </w:r>
          </w:p>
          <w:p w14:paraId="63B1F4FA" w14:textId="10D11CE4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4、五金及配件：采用优质五金配件（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海蒂诗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、海福乐、东泰、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顶固及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同档次品牌）。</w:t>
            </w:r>
          </w:p>
          <w:p w14:paraId="3D0FF39C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5、脚架：采用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优质钢制脚架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，管壁厚度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1.5mm。</w:t>
            </w:r>
          </w:p>
          <w:p w14:paraId="28018AE1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成品</w:t>
            </w:r>
            <w:r>
              <w:rPr>
                <w:rFonts w:ascii="仿宋" w:eastAsia="仿宋" w:hAnsi="仿宋" w:cs="仿宋" w:hint="eastAsia"/>
              </w:rPr>
              <w:t>理化性能及有害物质限量均符合</w:t>
            </w:r>
            <w:r>
              <w:rPr>
                <w:rFonts w:ascii="仿宋" w:eastAsia="仿宋" w:hAnsi="仿宋" w:cs="仿宋"/>
                <w:kern w:val="0"/>
                <w:szCs w:val="21"/>
              </w:rPr>
              <w:t>GB/T 3324-2017、GB/T 35607-2017标准要求。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14:paraId="5E39A018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组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3BFA80F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A9F4481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智慧教室</w:t>
            </w:r>
          </w:p>
        </w:tc>
      </w:tr>
      <w:tr w:rsidR="00CC6CF4" w14:paraId="1E455DAA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5D5BA97" w14:textId="2A38CE69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13</w:t>
            </w:r>
          </w:p>
        </w:tc>
        <w:tc>
          <w:tcPr>
            <w:tcW w:w="1426" w:type="dxa"/>
            <w:shd w:val="clear" w:color="auto" w:fill="auto"/>
          </w:tcPr>
          <w:p w14:paraId="1363F159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7C2EA989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252AF48B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7BF43110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620B3855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637D0917" w14:textId="77777777" w:rsidR="00CC6CF4" w:rsidRDefault="00CC6CF4" w:rsidP="00CC6CF4">
            <w:pPr>
              <w:pStyle w:val="TOC1"/>
            </w:pPr>
          </w:p>
          <w:p w14:paraId="4ED2ACFE" w14:textId="77777777" w:rsidR="00CC6CF4" w:rsidRDefault="00CC6CF4" w:rsidP="00CC6CF4"/>
          <w:p w14:paraId="03436CDC" w14:textId="77777777" w:rsidR="00CC6CF4" w:rsidRDefault="00CC6CF4" w:rsidP="00CC6CF4">
            <w:pPr>
              <w:pStyle w:val="TOC1"/>
            </w:pPr>
          </w:p>
          <w:p w14:paraId="4CB3EC91" w14:textId="77777777" w:rsidR="00CC6CF4" w:rsidRDefault="00CC6CF4" w:rsidP="00CC6CF4"/>
          <w:p w14:paraId="2D875CCF" w14:textId="77777777" w:rsidR="00CC6CF4" w:rsidRDefault="00CC6CF4" w:rsidP="00CC6CF4">
            <w:pPr>
              <w:pStyle w:val="TOC1"/>
            </w:pPr>
          </w:p>
          <w:p w14:paraId="3D002B6B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E86E1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培训椅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58D94BDD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1、规格：W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600</w:t>
            </w:r>
            <w:r>
              <w:rPr>
                <w:rFonts w:ascii="仿宋" w:eastAsia="仿宋" w:hAnsi="仿宋" w:cs="仿宋"/>
                <w:kern w:val="0"/>
                <w:szCs w:val="21"/>
              </w:rPr>
              <w:t>mm×D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600</w:t>
            </w:r>
            <w:r>
              <w:rPr>
                <w:rFonts w:ascii="仿宋" w:eastAsia="仿宋" w:hAnsi="仿宋" w:cs="仿宋"/>
                <w:kern w:val="0"/>
                <w:szCs w:val="21"/>
              </w:rPr>
              <w:t>mm×H8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00</w:t>
            </w:r>
            <w:r>
              <w:rPr>
                <w:rFonts w:ascii="仿宋" w:eastAsia="仿宋" w:hAnsi="仿宋" w:cs="仿宋"/>
                <w:kern w:val="0"/>
                <w:szCs w:val="21"/>
              </w:rPr>
              <w:t>mm；坐垫离地高度为H4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50</w:t>
            </w:r>
            <w:r>
              <w:rPr>
                <w:rFonts w:ascii="仿宋" w:eastAsia="仿宋" w:hAnsi="仿宋" w:cs="仿宋"/>
                <w:kern w:val="0"/>
                <w:szCs w:val="21"/>
              </w:rPr>
              <w:t>mm，坐垫宽度W4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50</w:t>
            </w:r>
            <w:r>
              <w:rPr>
                <w:rFonts w:ascii="仿宋" w:eastAsia="仿宋" w:hAnsi="仿宋" w:cs="仿宋"/>
                <w:kern w:val="0"/>
                <w:szCs w:val="21"/>
              </w:rPr>
              <w:t>mm，坐垫深度450mm，靠背宽度4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0mm；允许误差（±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23404D3B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椅架：</w:t>
            </w:r>
            <w:r>
              <w:rPr>
                <w:rFonts w:ascii="仿宋" w:eastAsia="仿宋" w:hAnsi="仿宋" w:cs="仿宋"/>
              </w:rPr>
              <w:t>采用优质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/>
                <w:kern w:val="0"/>
                <w:szCs w:val="21"/>
              </w:rPr>
              <w:t>mm×20mm</w:t>
            </w:r>
            <w:r>
              <w:rPr>
                <w:rFonts w:ascii="仿宋" w:eastAsia="仿宋" w:hAnsi="仿宋" w:cs="仿宋"/>
              </w:rPr>
              <w:t>方管口字钢架，管壁厚度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</w:rPr>
              <w:t>1.5mm，表</w:t>
            </w:r>
            <w:r>
              <w:rPr>
                <w:rFonts w:ascii="仿宋" w:eastAsia="仿宋" w:hAnsi="仿宋" w:cs="仿宋" w:hint="eastAsia"/>
              </w:rPr>
              <w:t>面采用静电喷涂，配置</w:t>
            </w:r>
            <w:r>
              <w:rPr>
                <w:rFonts w:ascii="仿宋" w:eastAsia="仿宋" w:hAnsi="仿宋" w:cs="仿宋"/>
                <w:kern w:val="0"/>
                <w:szCs w:val="21"/>
              </w:rPr>
              <w:t>PU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静音万向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脚轮</w:t>
            </w:r>
            <w:r>
              <w:rPr>
                <w:rFonts w:ascii="仿宋" w:eastAsia="仿宋" w:hAnsi="仿宋" w:cs="仿宋" w:hint="eastAsia"/>
              </w:rPr>
              <w:t>。</w:t>
            </w:r>
          </w:p>
          <w:p w14:paraId="74DF9225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椅</w:t>
            </w:r>
            <w:r>
              <w:rPr>
                <w:rFonts w:ascii="仿宋" w:eastAsia="仿宋" w:hAnsi="仿宋" w:cs="仿宋"/>
                <w:kern w:val="0"/>
                <w:szCs w:val="21"/>
              </w:rPr>
              <w:t>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：</w:t>
            </w:r>
            <w:r>
              <w:rPr>
                <w:rFonts w:ascii="仿宋" w:eastAsia="仿宋" w:hAnsi="仿宋" w:cs="仿宋"/>
                <w:kern w:val="0"/>
                <w:szCs w:val="21"/>
              </w:rPr>
              <w:t>PP+GF材质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/>
                <w:kern w:val="0"/>
                <w:szCs w:val="21"/>
              </w:rPr>
              <w:t>热注塑一次成型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  <w:r>
              <w:rPr>
                <w:rFonts w:ascii="仿宋" w:eastAsia="仿宋" w:hAnsi="仿宋" w:cs="仿宋"/>
                <w:kern w:val="0"/>
                <w:szCs w:val="21"/>
              </w:rPr>
              <w:t>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6mm,靠背中央镂空设计；边沿设加强筋。</w:t>
            </w:r>
          </w:p>
          <w:p w14:paraId="3FF67ABF" w14:textId="0D09E8C1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坐垫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：</w:t>
            </w:r>
            <w:r>
              <w:rPr>
                <w:rFonts w:ascii="仿宋" w:eastAsia="仿宋" w:hAnsi="仿宋" w:cs="仿宋"/>
                <w:kern w:val="0"/>
                <w:szCs w:val="21"/>
              </w:rPr>
              <w:t>PP+GF材质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/>
                <w:kern w:val="0"/>
                <w:szCs w:val="21"/>
              </w:rPr>
              <w:t>热注塑一次成型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。配备固定布质坐垫</w:t>
            </w:r>
            <w:r>
              <w:rPr>
                <w:rFonts w:ascii="仿宋" w:eastAsia="仿宋" w:hAnsi="仿宋" w:cs="仿宋"/>
                <w:kern w:val="0"/>
                <w:szCs w:val="21"/>
              </w:rPr>
              <w:t>，填充高密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度</w:t>
            </w:r>
            <w:r>
              <w:rPr>
                <w:rFonts w:ascii="仿宋" w:eastAsia="仿宋" w:hAnsi="仿宋" w:cs="仿宋"/>
                <w:kern w:val="0"/>
                <w:szCs w:val="21"/>
              </w:rPr>
              <w:t>高回弹海绵。</w:t>
            </w:r>
          </w:p>
          <w:p w14:paraId="6DCFBB0A" w14:textId="5032E052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、五金及配件：采用优质五金配件（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海蒂诗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、海福乐、东泰、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顶固及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同档次品牌）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/>
                <w:kern w:val="0"/>
                <w:szCs w:val="21"/>
              </w:rPr>
              <w:t>关键部位选用12.9级螺丝。</w:t>
            </w:r>
          </w:p>
          <w:p w14:paraId="55475DAD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▲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6、座、背板：金黄色葡萄球菌和大肠杆菌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抗菌率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≥99.9%，符合GB/T31402-2015《</w:t>
            </w:r>
            <w:r>
              <w:rPr>
                <w:rFonts w:ascii="仿宋" w:eastAsia="仿宋" w:hAnsi="仿宋" w:cs="仿宋"/>
                <w:kern w:val="0"/>
                <w:szCs w:val="21"/>
              </w:rPr>
              <w:t>塑料 塑料表面抗菌性能试验方法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》标准规定要求。</w:t>
            </w:r>
          </w:p>
          <w:p w14:paraId="2DE1972E" w14:textId="13DB0AAD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★7、投标人须提供带CMA或CNAS标识的第三方检测机构出具的“培训椅”或“学生椅”的检验报告，受检单位应为投标人或</w:t>
            </w:r>
            <w:r>
              <w:rPr>
                <w:rFonts w:ascii="仿宋" w:eastAsia="仿宋" w:hAnsi="仿宋" w:cs="仿宋" w:hint="eastAsia"/>
              </w:rPr>
              <w:t>所投产品制造商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14:paraId="1AD4AB21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把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BB5DE50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kern w:val="0"/>
                <w:szCs w:val="21"/>
              </w:rPr>
              <w:t>50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B1E8E49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智慧教室、预留6把</w:t>
            </w:r>
          </w:p>
        </w:tc>
      </w:tr>
      <w:tr w:rsidR="00CC6CF4" w14:paraId="660E0A75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626FFBF" w14:textId="776BC1DE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</w:t>
            </w:r>
            <w:r>
              <w:rPr>
                <w:rFonts w:ascii="仿宋" w:eastAsia="仿宋" w:hAnsi="仿宋" w:cs="仿宋"/>
                <w:szCs w:val="21"/>
              </w:rPr>
              <w:t>4</w:t>
            </w:r>
          </w:p>
        </w:tc>
        <w:tc>
          <w:tcPr>
            <w:tcW w:w="1426" w:type="dxa"/>
            <w:shd w:val="clear" w:color="auto" w:fill="auto"/>
          </w:tcPr>
          <w:p w14:paraId="012E3D0C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65E8B618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2B9EB487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02805D03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117CF7E3" w14:textId="1F1E3A2C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65AA6480" w14:textId="54DE7D62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767CEE3E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023E7100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3081B397" w14:textId="77777777" w:rsidR="00CC6CF4" w:rsidRDefault="00CC6CF4" w:rsidP="00CC6CF4">
            <w:pPr>
              <w:pStyle w:val="TOC1"/>
            </w:pPr>
            <w:r>
              <w:rPr>
                <w:noProof/>
              </w:rPr>
              <w:drawing>
                <wp:inline distT="0" distB="0" distL="0" distR="0" wp14:anchorId="2B6BFAB0" wp14:editId="687CFD63">
                  <wp:extent cx="775970" cy="452755"/>
                  <wp:effectExtent l="0" t="0" r="5080" b="4445"/>
                  <wp:docPr id="77" name="图片 20" descr="4a76d389f9060fbbb44660065132b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20" descr="4a76d389f9060fbbb44660065132b3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703C" w14:textId="77777777" w:rsidR="00CC6CF4" w:rsidRDefault="00CC6CF4" w:rsidP="00CC6CF4"/>
          <w:p w14:paraId="1C85B079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FE367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折叠培训桌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553D143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1、规格：W1300mm×D500mm×H750mm，允许误差（±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0）mm；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配置钢制</w:t>
            </w:r>
            <w:r>
              <w:rPr>
                <w:rFonts w:ascii="仿宋" w:eastAsia="仿宋" w:hAnsi="仿宋" w:cs="仿宋"/>
                <w:kern w:val="0"/>
                <w:szCs w:val="21"/>
              </w:rPr>
              <w:t>挡板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/>
                <w:kern w:val="0"/>
                <w:szCs w:val="21"/>
              </w:rPr>
              <w:t>带书斗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2B8FF84B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2、一张可坐2人，桌面四角做圆角处理，可随意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拼接</w:t>
            </w:r>
            <w:r>
              <w:rPr>
                <w:rFonts w:ascii="仿宋" w:eastAsia="仿宋" w:hAnsi="仿宋" w:cs="仿宋"/>
                <w:kern w:val="0"/>
                <w:szCs w:val="21"/>
              </w:rPr>
              <w:t>组合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、桌面可</w:t>
            </w:r>
            <w:r>
              <w:rPr>
                <w:rFonts w:ascii="仿宋" w:eastAsia="仿宋" w:hAnsi="仿宋" w:cs="仿宋"/>
                <w:kern w:val="0"/>
                <w:szCs w:val="21"/>
              </w:rPr>
              <w:t>折叠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方便收纳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4D351FF3" w14:textId="597AE611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▲3、基材：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采用优质三聚氰胺浸渍胶膜纸饰面刨花板，台面厚度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25mm，甲醛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释放量须符合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GB 18580-2017《室内装饰装修材料人造板及其制品中甲醛释放量》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标准规定要求。</w:t>
            </w:r>
          </w:p>
          <w:p w14:paraId="0A178ACB" w14:textId="3C7CCF8D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▲4、</w:t>
            </w:r>
            <w:r>
              <w:rPr>
                <w:rFonts w:ascii="仿宋" w:eastAsia="仿宋" w:hAnsi="仿宋" w:cs="仿宋" w:hint="eastAsia"/>
              </w:rPr>
              <w:t>封边：采用PVC封边条封边，封边厚度≥1.5mm。甲醛释放量符合QB/T 4463-2013《家具用封边条技术要求》。</w:t>
            </w:r>
          </w:p>
          <w:p w14:paraId="4434353C" w14:textId="496E2B83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5、五金及配件：采用优质五金配件（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海蒂诗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、海福乐、东泰、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顶固及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同档次品牌）。</w:t>
            </w:r>
          </w:p>
          <w:p w14:paraId="56C1BE09" w14:textId="7EE26213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▲6、脚架: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采用</w:t>
            </w:r>
            <w:r>
              <w:rPr>
                <w:rFonts w:ascii="仿宋" w:eastAsia="仿宋" w:hAnsi="仿宋" w:cs="仿宋"/>
                <w:kern w:val="0"/>
                <w:szCs w:val="21"/>
              </w:rPr>
              <w:t>≥4.0mm冷扎钢板折弯焊接而成；翻转机构:钢管，扁管≥25mm×50mm×1.2mm；连杆:钢管，扁管≥30mm×60mm×1.2mm；接头:压铸铝合金，最薄处≥3mm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21EB0E13" w14:textId="4AD48A12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万向轮:ABS+橡胶，防滑；2个带刹车，2个不带刹车。</w:t>
            </w:r>
          </w:p>
          <w:p w14:paraId="5187A91F" w14:textId="38FF49C0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★8、投标人须提供带CMA或CNAS标识的第三方检测机构出具的“</w:t>
            </w:r>
            <w:r w:rsidRPr="00A4502F">
              <w:rPr>
                <w:rFonts w:ascii="仿宋" w:eastAsia="仿宋" w:hAnsi="仿宋" w:cs="仿宋" w:hint="eastAsia"/>
                <w:kern w:val="0"/>
                <w:szCs w:val="21"/>
              </w:rPr>
              <w:t>浸渍胶膜纸饰面刨花板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</w:rPr>
              <w:t>PVC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封边条”的检验报告，受检单位应为投标人</w:t>
            </w:r>
            <w:r>
              <w:rPr>
                <w:rFonts w:ascii="仿宋" w:eastAsia="仿宋" w:hAnsi="仿宋" w:cs="仿宋" w:hint="eastAsia"/>
              </w:rPr>
              <w:t>或所投产品制造商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14:paraId="4C54E231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F7661BE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48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B909E1A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双屏智慧教室</w:t>
            </w:r>
          </w:p>
        </w:tc>
      </w:tr>
      <w:tr w:rsidR="00CC6CF4" w14:paraId="6C07D56F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3B4217D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四</w:t>
            </w:r>
          </w:p>
        </w:tc>
        <w:tc>
          <w:tcPr>
            <w:tcW w:w="9790" w:type="dxa"/>
            <w:gridSpan w:val="8"/>
            <w:shd w:val="clear" w:color="auto" w:fill="auto"/>
            <w:vAlign w:val="center"/>
          </w:tcPr>
          <w:p w14:paraId="7075A355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学员电脑桌椅</w:t>
            </w:r>
          </w:p>
        </w:tc>
      </w:tr>
      <w:tr w:rsidR="00CC6CF4" w14:paraId="7DE6E4A7" w14:textId="77777777">
        <w:trPr>
          <w:trHeight w:val="252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393F059" w14:textId="28A49FF2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15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5D7844E5" w14:textId="77777777" w:rsidR="00CC6CF4" w:rsidRDefault="00CC6CF4" w:rsidP="00CC6CF4"/>
          <w:p w14:paraId="69F7F8BB" w14:textId="77777777" w:rsidR="00CC6CF4" w:rsidRDefault="00CC6CF4" w:rsidP="00CC6CF4"/>
          <w:p w14:paraId="690DFB38" w14:textId="77777777" w:rsidR="00CC6CF4" w:rsidRDefault="00CC6CF4" w:rsidP="00CC6CF4"/>
          <w:p w14:paraId="586B72A7" w14:textId="77777777" w:rsidR="00CC6CF4" w:rsidRDefault="00CC6CF4" w:rsidP="00CC6CF4"/>
          <w:p w14:paraId="2D1A4C4F" w14:textId="77777777" w:rsidR="00CC6CF4" w:rsidRDefault="00CC6CF4" w:rsidP="00CC6CF4"/>
          <w:p w14:paraId="64EE2BCB" w14:textId="77777777" w:rsidR="00CC6CF4" w:rsidRDefault="00CC6CF4" w:rsidP="00CC6CF4"/>
          <w:p w14:paraId="2012F453" w14:textId="77777777" w:rsidR="00CC6CF4" w:rsidRDefault="00CC6CF4" w:rsidP="00CC6CF4"/>
          <w:p w14:paraId="1233C502" w14:textId="77777777" w:rsidR="00CC6CF4" w:rsidRDefault="00CC6CF4" w:rsidP="00CC6CF4"/>
          <w:p w14:paraId="6719A1AF" w14:textId="77777777" w:rsidR="00CC6CF4" w:rsidRDefault="00CC6CF4" w:rsidP="00CC6CF4"/>
          <w:p w14:paraId="5D5CAD1C" w14:textId="77777777" w:rsidR="00CC6CF4" w:rsidRDefault="00CC6CF4" w:rsidP="00CC6CF4"/>
          <w:p w14:paraId="4769F2A6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E11BBCC" wp14:editId="295E4C1D">
                  <wp:extent cx="775970" cy="581660"/>
                  <wp:effectExtent l="0" t="0" r="5080" b="8890"/>
                  <wp:docPr id="80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E9E39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三人位电脑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桌</w:t>
            </w:r>
          </w:p>
        </w:tc>
        <w:tc>
          <w:tcPr>
            <w:tcW w:w="5498" w:type="dxa"/>
            <w:vMerge w:val="restart"/>
            <w:shd w:val="clear" w:color="auto" w:fill="auto"/>
            <w:vAlign w:val="center"/>
          </w:tcPr>
          <w:p w14:paraId="6858DB54" w14:textId="27324E10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1、规格：三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人位桌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W2400mm×D600mm×H750mm；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双人位桌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W1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仿宋"/>
                <w:kern w:val="0"/>
                <w:szCs w:val="21"/>
              </w:rPr>
              <w:t>00mm×D600mm×H750mm；允许误差（±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  <w:r>
              <w:rPr>
                <w:rFonts w:ascii="仿宋" w:eastAsia="仿宋" w:hAnsi="仿宋" w:cs="仿宋"/>
                <w:kern w:val="0"/>
                <w:szCs w:val="21"/>
              </w:rPr>
              <w:t>凳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子</w:t>
            </w:r>
            <w:r>
              <w:rPr>
                <w:rFonts w:ascii="仿宋" w:eastAsia="仿宋" w:hAnsi="仿宋" w:cs="仿宋"/>
                <w:kern w:val="0"/>
                <w:szCs w:val="21"/>
              </w:rPr>
              <w:t>W3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0mm×D2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0mm×H450mm；允许误差（±30）mm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33E31190" w14:textId="53324B4D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2、基材：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采用优质三聚氰胺浸渍胶膜纸饰面刨花板，台面厚度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25mm。</w:t>
            </w:r>
          </w:p>
          <w:p w14:paraId="2925984E" w14:textId="12BD8D0B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</w:t>
            </w:r>
            <w:r>
              <w:rPr>
                <w:rFonts w:ascii="仿宋" w:eastAsia="仿宋" w:hAnsi="仿宋" w:cs="仿宋" w:hint="eastAsia"/>
              </w:rPr>
              <w:t xml:space="preserve">封边：采用PVC封边条封边，封边厚度≥1.5mm。  </w:t>
            </w:r>
          </w:p>
          <w:p w14:paraId="2250BDC2" w14:textId="58EF50B4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4、五金及配件：采用优质五金配件（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海蒂诗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、海福乐、东泰、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顶固及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同档次品牌）。</w:t>
            </w:r>
          </w:p>
          <w:p w14:paraId="0E8C71A7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5、脚架：采用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优质钢制脚架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，管壁厚度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1.5mm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/>
              </w:rPr>
              <w:t>表</w:t>
            </w:r>
            <w:r>
              <w:rPr>
                <w:rFonts w:ascii="仿宋" w:eastAsia="仿宋" w:hAnsi="仿宋" w:cs="仿宋" w:hint="eastAsia"/>
              </w:rPr>
              <w:t>面采用静电喷涂。</w:t>
            </w:r>
          </w:p>
          <w:p w14:paraId="3CF0D3A8" w14:textId="57FDF284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6、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桌架结构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：立柱为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40mm×40mm方管，</w:t>
            </w:r>
            <w:r w:rsidRPr="002A7063">
              <w:rPr>
                <w:rFonts w:ascii="仿宋" w:eastAsia="仿宋" w:hAnsi="仿宋" w:cs="仿宋"/>
                <w:kern w:val="0"/>
                <w:szCs w:val="21"/>
              </w:rPr>
              <w:t>材料厚度</w:t>
            </w:r>
            <w:r>
              <w:rPr>
                <w:rFonts w:ascii="仿宋" w:eastAsia="仿宋" w:hAnsi="仿宋" w:cs="仿宋" w:hint="eastAsia"/>
              </w:rPr>
              <w:t>≥</w:t>
            </w:r>
            <w:r w:rsidRPr="002A7063">
              <w:rPr>
                <w:rFonts w:ascii="仿宋" w:eastAsia="仿宋" w:hAnsi="仿宋" w:cs="仿宋"/>
                <w:kern w:val="0"/>
                <w:szCs w:val="21"/>
              </w:rPr>
              <w:t>1.</w:t>
            </w:r>
            <w:r>
              <w:rPr>
                <w:rFonts w:ascii="仿宋" w:eastAsia="仿宋" w:hAnsi="仿宋" w:cs="仿宋"/>
                <w:kern w:val="0"/>
                <w:szCs w:val="21"/>
              </w:rPr>
              <w:t>5</w:t>
            </w:r>
            <w:r w:rsidRPr="002A7063">
              <w:rPr>
                <w:rFonts w:ascii="仿宋" w:eastAsia="仿宋" w:hAnsi="仿宋" w:cs="仿宋"/>
                <w:kern w:val="0"/>
                <w:szCs w:val="21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/>
                <w:kern w:val="0"/>
                <w:szCs w:val="21"/>
              </w:rPr>
              <w:t>桌面下方主机底板、门板、背板为网板，门板带锁，可隐藏主机及电源线，侧脚后方带走线功能。</w:t>
            </w:r>
          </w:p>
          <w:p w14:paraId="7DF4B283" w14:textId="7BEBE7D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★7、投标人须提供带CMA或CNAS标识的第三方检测机构出具的“三聚氰胺浸渍胶膜纸饰面刨花板、</w:t>
            </w:r>
            <w:r>
              <w:rPr>
                <w:rFonts w:ascii="仿宋" w:eastAsia="仿宋" w:hAnsi="仿宋" w:cs="仿宋" w:hint="eastAsia"/>
              </w:rPr>
              <w:t>PVC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封边条”的检验报告，检验报告受检单位应为投标人</w:t>
            </w:r>
            <w:r>
              <w:rPr>
                <w:rFonts w:ascii="仿宋" w:eastAsia="仿宋" w:hAnsi="仿宋" w:cs="仿宋" w:hint="eastAsia"/>
              </w:rPr>
              <w:t>或所投产品制造商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14:paraId="28BD5930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组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3134588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55F23A3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计算机学习室</w:t>
            </w:r>
          </w:p>
        </w:tc>
      </w:tr>
      <w:tr w:rsidR="00CC6CF4" w14:paraId="3E7BED78" w14:textId="77777777">
        <w:trPr>
          <w:trHeight w:val="2674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DDED39B" w14:textId="5A2C9B33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16</w:t>
            </w:r>
          </w:p>
        </w:tc>
        <w:tc>
          <w:tcPr>
            <w:tcW w:w="1426" w:type="dxa"/>
            <w:vMerge/>
            <w:shd w:val="clear" w:color="auto" w:fill="auto"/>
          </w:tcPr>
          <w:p w14:paraId="08689B62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1DA950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双人位电脑桌</w:t>
            </w:r>
          </w:p>
        </w:tc>
        <w:tc>
          <w:tcPr>
            <w:tcW w:w="5498" w:type="dxa"/>
            <w:vMerge/>
            <w:shd w:val="clear" w:color="auto" w:fill="auto"/>
            <w:vAlign w:val="center"/>
          </w:tcPr>
          <w:p w14:paraId="7CF52A11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14:paraId="645BBD5E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组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E7CAE45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0364EDC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计算机学习室</w:t>
            </w:r>
          </w:p>
        </w:tc>
      </w:tr>
      <w:tr w:rsidR="00CC6CF4" w14:paraId="34015D36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351DA21" w14:textId="5BC9AB6C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17</w:t>
            </w:r>
          </w:p>
        </w:tc>
        <w:tc>
          <w:tcPr>
            <w:tcW w:w="1426" w:type="dxa"/>
            <w:vMerge/>
            <w:shd w:val="clear" w:color="auto" w:fill="auto"/>
          </w:tcPr>
          <w:p w14:paraId="6629FB6D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9F83D3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普通电脑椅</w:t>
            </w:r>
          </w:p>
        </w:tc>
        <w:tc>
          <w:tcPr>
            <w:tcW w:w="5498" w:type="dxa"/>
            <w:vMerge/>
            <w:shd w:val="clear" w:color="auto" w:fill="auto"/>
            <w:vAlign w:val="center"/>
          </w:tcPr>
          <w:p w14:paraId="49911FD3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14:paraId="5F7ECA53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把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E24C8D7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439AF29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计算机学习室</w:t>
            </w:r>
          </w:p>
        </w:tc>
      </w:tr>
      <w:tr w:rsidR="00CC6CF4" w14:paraId="7A0C5621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361A5A1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五</w:t>
            </w:r>
          </w:p>
        </w:tc>
        <w:tc>
          <w:tcPr>
            <w:tcW w:w="9790" w:type="dxa"/>
            <w:gridSpan w:val="8"/>
            <w:shd w:val="clear" w:color="auto" w:fill="auto"/>
            <w:vAlign w:val="center"/>
          </w:tcPr>
          <w:p w14:paraId="441BD021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普通阶梯教室桌面板更换</w:t>
            </w:r>
          </w:p>
        </w:tc>
      </w:tr>
      <w:tr w:rsidR="00CC6CF4" w14:paraId="23989176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6512F84" w14:textId="521CFDCF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18</w:t>
            </w:r>
          </w:p>
        </w:tc>
        <w:tc>
          <w:tcPr>
            <w:tcW w:w="1426" w:type="dxa"/>
            <w:shd w:val="clear" w:color="auto" w:fill="auto"/>
          </w:tcPr>
          <w:p w14:paraId="3398BACA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14:paraId="05429713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14:paraId="66AA7683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14:paraId="34916BCA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14:paraId="49E0E2F3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19AC78F" wp14:editId="49E67651">
                  <wp:extent cx="775970" cy="582295"/>
                  <wp:effectExtent l="0" t="0" r="5080" b="8255"/>
                  <wp:docPr id="83" name="图片 8" descr="b17cf7d502d2307056500efcba00d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" descr="b17cf7d502d2307056500efcba00d4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5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6F5174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更换课桌桌板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094AC6C" w14:textId="37BB140B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1、主要规格：①面板：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四人位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约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W2225mm×D350mm，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三人位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约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W16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80</w:t>
            </w:r>
            <w:r>
              <w:rPr>
                <w:rFonts w:ascii="仿宋" w:eastAsia="仿宋" w:hAnsi="仿宋" w:cs="仿宋"/>
                <w:kern w:val="0"/>
                <w:szCs w:val="21"/>
              </w:rPr>
              <w:t>mm×D350mm，双人位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约</w:t>
            </w:r>
            <w:r>
              <w:rPr>
                <w:rFonts w:ascii="仿宋" w:eastAsia="仿宋" w:hAnsi="仿宋" w:cs="仿宋"/>
                <w:kern w:val="0"/>
                <w:szCs w:val="21"/>
              </w:rPr>
              <w:t>W1130mm×D350mm；②隔板、背板：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四人位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约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W2170mm×D230mm，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三人位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约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W1620mm×D230mm，双人位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约</w:t>
            </w:r>
            <w:r>
              <w:rPr>
                <w:rFonts w:ascii="仿宋" w:eastAsia="仿宋" w:hAnsi="仿宋" w:cs="仿宋"/>
                <w:kern w:val="0"/>
                <w:szCs w:val="21"/>
              </w:rPr>
              <w:t>W1070mm×D230mm；精确尺寸需中标供应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商实际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测量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，颜色由甲方指定。</w:t>
            </w:r>
          </w:p>
          <w:p w14:paraId="12A7B0E9" w14:textId="00C731CC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2、基材：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采用三聚氰胺浸渍胶膜纸饰面刨花板，台面厚度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25mm。甲醛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释放量须符合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GB 18580-2017《室内装饰装修材料人造板及其制品中甲醛释放量》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标准规定要求。</w:t>
            </w:r>
          </w:p>
          <w:p w14:paraId="463A8FEB" w14:textId="6C9D306F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3、封边：</w:t>
            </w:r>
            <w:r>
              <w:rPr>
                <w:rFonts w:ascii="仿宋" w:eastAsia="仿宋" w:hAnsi="仿宋" w:cs="仿宋" w:hint="eastAsia"/>
              </w:rPr>
              <w:t xml:space="preserve">采用PVC封边条封边，封边厚度≥1.5mm。   </w:t>
            </w:r>
          </w:p>
          <w:p w14:paraId="4FB009D4" w14:textId="788F1323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4、五金及配件：采用优质五金配件（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海蒂诗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、海福乐、东泰、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顶固及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同档次品牌）。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14:paraId="2F75F397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位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B0EBF12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18</w:t>
            </w:r>
            <w:r>
              <w:rPr>
                <w:rFonts w:ascii="仿宋" w:eastAsia="仿宋" w:hAnsi="仿宋" w:cs="仿宋"/>
                <w:kern w:val="0"/>
                <w:szCs w:val="21"/>
              </w:rPr>
              <w:t>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FC4FFDC" w14:textId="77777777" w:rsidR="00CC6CF4" w:rsidRDefault="00CC6CF4" w:rsidP="00CC6CF4">
            <w:pPr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普通阶梯教室</w:t>
            </w:r>
          </w:p>
        </w:tc>
      </w:tr>
      <w:tr w:rsidR="00CC6CF4" w14:paraId="7344D911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F111CFB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六</w:t>
            </w:r>
          </w:p>
        </w:tc>
        <w:tc>
          <w:tcPr>
            <w:tcW w:w="9790" w:type="dxa"/>
            <w:gridSpan w:val="8"/>
            <w:shd w:val="clear" w:color="auto" w:fill="auto"/>
            <w:vAlign w:val="center"/>
          </w:tcPr>
          <w:p w14:paraId="3E919D1B" w14:textId="77777777" w:rsidR="00CC6CF4" w:rsidRDefault="00CC6CF4" w:rsidP="00CC6CF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教员休息室等</w:t>
            </w:r>
          </w:p>
        </w:tc>
      </w:tr>
      <w:tr w:rsidR="00CC6CF4" w14:paraId="767A4EA8" w14:textId="77777777">
        <w:trPr>
          <w:trHeight w:val="90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3484D39" w14:textId="208FAEB4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19</w:t>
            </w:r>
          </w:p>
        </w:tc>
        <w:tc>
          <w:tcPr>
            <w:tcW w:w="1436" w:type="dxa"/>
            <w:gridSpan w:val="2"/>
          </w:tcPr>
          <w:p w14:paraId="77C75AD8" w14:textId="37194486" w:rsidR="00CC6CF4" w:rsidRDefault="00CC6CF4" w:rsidP="00CC6CF4"/>
          <w:p w14:paraId="5F6688F7" w14:textId="7BA16616" w:rsidR="00CC6CF4" w:rsidRDefault="00CC6CF4" w:rsidP="00CC6CF4"/>
          <w:p w14:paraId="79D64B95" w14:textId="77777777" w:rsidR="00CC6CF4" w:rsidRDefault="00CC6CF4" w:rsidP="00CC6CF4"/>
          <w:p w14:paraId="35F51A30" w14:textId="77777777" w:rsidR="00CC6CF4" w:rsidRDefault="00CC6CF4" w:rsidP="00CC6CF4">
            <w:pPr>
              <w:pStyle w:val="TOC1"/>
            </w:pPr>
            <w:r>
              <w:rPr>
                <w:noProof/>
              </w:rPr>
              <w:drawing>
                <wp:inline distT="0" distB="0" distL="0" distR="0" wp14:anchorId="2955D233" wp14:editId="5C6DC106">
                  <wp:extent cx="775970" cy="703580"/>
                  <wp:effectExtent l="0" t="0" r="5080" b="1270"/>
                  <wp:docPr id="86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7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FA77E2" w14:textId="77777777" w:rsidR="00CC6CF4" w:rsidRDefault="00CC6CF4" w:rsidP="00CC6CF4"/>
          <w:p w14:paraId="21D5E7C7" w14:textId="77777777" w:rsidR="00CC6CF4" w:rsidRDefault="00CC6CF4" w:rsidP="00CC6CF4"/>
        </w:tc>
        <w:tc>
          <w:tcPr>
            <w:tcW w:w="854" w:type="dxa"/>
            <w:shd w:val="clear" w:color="auto" w:fill="auto"/>
            <w:vAlign w:val="center"/>
          </w:tcPr>
          <w:p w14:paraId="26298C7E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教学办公桌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22FF9764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1、规格：W1200mm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D600mm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H750mm允许误差（±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0）mm。</w:t>
            </w:r>
          </w:p>
          <w:p w14:paraId="425F9418" w14:textId="1EFF8970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2、基材：采用优质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三聚氰胺浸渍胶膜纸饰面刨花板</w:t>
            </w:r>
            <w:r>
              <w:rPr>
                <w:rFonts w:ascii="仿宋" w:eastAsia="仿宋" w:hAnsi="仿宋" w:cs="仿宋"/>
                <w:kern w:val="0"/>
                <w:szCs w:val="21"/>
              </w:rPr>
              <w:t>，台面、侧板厚度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25mm，背板尺寸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1100mm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400mm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18mm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67C14278" w14:textId="7618CE29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</w:t>
            </w:r>
            <w:r>
              <w:rPr>
                <w:rFonts w:ascii="仿宋" w:eastAsia="仿宋" w:hAnsi="仿宋" w:cs="仿宋" w:hint="eastAsia"/>
              </w:rPr>
              <w:t>封边：采用PVC封边条封边，封边厚度≥1.5mm。</w:t>
            </w:r>
          </w:p>
          <w:p w14:paraId="30A9E8D1" w14:textId="31247575" w:rsidR="00CC6CF4" w:rsidRPr="006440F6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桌面配置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一</w:t>
            </w:r>
            <w:r>
              <w:rPr>
                <w:rFonts w:ascii="仿宋" w:eastAsia="仿宋" w:hAnsi="仿宋" w:cs="仿宋"/>
                <w:kern w:val="0"/>
                <w:szCs w:val="21"/>
              </w:rPr>
              <w:t>个线盒，带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五</w:t>
            </w:r>
            <w:r>
              <w:rPr>
                <w:rFonts w:ascii="仿宋" w:eastAsia="仿宋" w:hAnsi="仿宋" w:cs="仿宋"/>
                <w:kern w:val="0"/>
                <w:szCs w:val="21"/>
              </w:rPr>
              <w:t>孔电源插座</w:t>
            </w:r>
            <w:r>
              <w:rPr>
                <w:rFonts w:ascii="仿宋" w:eastAsia="仿宋" w:hAnsi="仿宋" w:cs="仿宋" w:hint="eastAsia"/>
              </w:rPr>
              <w:t>≥1个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7C1FE90E" w14:textId="24722DAD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五金及配件：采用优质五金配件（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海蒂诗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、海福乐、东泰、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顶固及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同档次品牌）。</w:t>
            </w:r>
          </w:p>
          <w:p w14:paraId="6F3CBAC4" w14:textId="32C7D3E8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</w:rPr>
              <w:t>6</w:t>
            </w:r>
            <w:r>
              <w:rPr>
                <w:rFonts w:ascii="仿宋" w:eastAsia="仿宋" w:hAnsi="仿宋" w:cs="仿宋" w:hint="eastAsia"/>
              </w:rPr>
              <w:t>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成品</w:t>
            </w:r>
            <w:r>
              <w:rPr>
                <w:rFonts w:ascii="仿宋" w:eastAsia="仿宋" w:hAnsi="仿宋" w:cs="仿宋" w:hint="eastAsia"/>
              </w:rPr>
              <w:t>理化性能及有害物质限量均符合</w:t>
            </w:r>
            <w:r>
              <w:rPr>
                <w:rFonts w:ascii="仿宋" w:eastAsia="仿宋" w:hAnsi="仿宋" w:cs="仿宋"/>
                <w:kern w:val="0"/>
                <w:szCs w:val="21"/>
              </w:rPr>
              <w:t>GB/T 3324-2017、GB/T 35607-2017标准要求。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D5D4A3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314B2631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B04E963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教员休息室</w:t>
            </w:r>
          </w:p>
        </w:tc>
      </w:tr>
      <w:tr w:rsidR="00CC6CF4" w14:paraId="65168AD8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D287F1D" w14:textId="3049A11F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20</w:t>
            </w:r>
          </w:p>
        </w:tc>
        <w:tc>
          <w:tcPr>
            <w:tcW w:w="1436" w:type="dxa"/>
            <w:gridSpan w:val="2"/>
          </w:tcPr>
          <w:p w14:paraId="25A14D95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382A22FF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438D709F" w14:textId="77777777" w:rsidR="00CC6CF4" w:rsidRDefault="00CC6CF4" w:rsidP="00CC6CF4">
            <w:pPr>
              <w:pStyle w:val="TOC1"/>
            </w:pPr>
            <w:r>
              <w:rPr>
                <w:noProof/>
              </w:rPr>
              <w:drawing>
                <wp:inline distT="0" distB="0" distL="0" distR="0" wp14:anchorId="7992DC7E" wp14:editId="1221BB66">
                  <wp:extent cx="775970" cy="747395"/>
                  <wp:effectExtent l="0" t="0" r="5080" b="0"/>
                  <wp:docPr id="89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4265164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定制</w:t>
            </w:r>
          </w:p>
          <w:p w14:paraId="6D0D23B2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书架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2C1F509D" w14:textId="037A01E4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约</w:t>
            </w:r>
            <w:r>
              <w:rPr>
                <w:rFonts w:ascii="仿宋" w:eastAsia="仿宋" w:hAnsi="仿宋" w:cs="仿宋"/>
                <w:kern w:val="0"/>
                <w:szCs w:val="21"/>
              </w:rPr>
              <w:t>W6200mm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D350mm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H3000mm，定制尺寸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和分隔</w:t>
            </w:r>
            <w:r>
              <w:rPr>
                <w:rFonts w:ascii="仿宋" w:eastAsia="仿宋" w:hAnsi="仿宋" w:cs="仿宋"/>
                <w:kern w:val="0"/>
                <w:szCs w:val="21"/>
              </w:rPr>
              <w:t>需中标供应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商实际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测量后出生产图由甲方确认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，颜色由甲方指定。</w:t>
            </w:r>
          </w:p>
          <w:p w14:paraId="48644EB5" w14:textId="0CADA64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2、基材：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采用优质三聚氰胺浸渍胶膜纸饰面刨花板，台面厚度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25mm，柜体厚度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18mm。</w:t>
            </w:r>
          </w:p>
          <w:p w14:paraId="4B2C4E05" w14:textId="5BAF7D85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</w:t>
            </w:r>
            <w:r>
              <w:rPr>
                <w:rFonts w:ascii="仿宋" w:eastAsia="仿宋" w:hAnsi="仿宋" w:cs="仿宋" w:hint="eastAsia"/>
              </w:rPr>
              <w:t xml:space="preserve">封边：采用PVC封边条封边，封边厚度≥1.5mm。 </w:t>
            </w:r>
          </w:p>
          <w:p w14:paraId="7DB9EE9A" w14:textId="1733455B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4、五金及配件：采用优质五金配件（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海蒂诗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、海福乐、东泰、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顶固及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同档次品牌）。</w:t>
            </w:r>
          </w:p>
          <w:p w14:paraId="61039383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成品</w:t>
            </w:r>
            <w:r>
              <w:rPr>
                <w:rFonts w:ascii="仿宋" w:eastAsia="仿宋" w:hAnsi="仿宋" w:cs="仿宋" w:hint="eastAsia"/>
              </w:rPr>
              <w:t>理化性能及有害物质限量均符合</w:t>
            </w:r>
            <w:r>
              <w:rPr>
                <w:rFonts w:ascii="仿宋" w:eastAsia="仿宋" w:hAnsi="仿宋" w:cs="仿宋"/>
                <w:kern w:val="0"/>
                <w:szCs w:val="21"/>
              </w:rPr>
              <w:t>GB/T 3324-2017、GB/T 35607-2017标准要求。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3EF54F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组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4755C70B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0C1C7B0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教员休息室</w:t>
            </w:r>
          </w:p>
        </w:tc>
      </w:tr>
      <w:tr w:rsidR="00CC6CF4" w14:paraId="0A04501E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CD96D7E" w14:textId="6B9F3DE3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21</w:t>
            </w:r>
          </w:p>
        </w:tc>
        <w:tc>
          <w:tcPr>
            <w:tcW w:w="1436" w:type="dxa"/>
            <w:gridSpan w:val="2"/>
          </w:tcPr>
          <w:p w14:paraId="2C4A3944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3683ABE9" w14:textId="77777777" w:rsidR="00CC6CF4" w:rsidRDefault="00CC6CF4" w:rsidP="00CC6CF4"/>
          <w:p w14:paraId="7466EB0C" w14:textId="77777777" w:rsidR="00CC6CF4" w:rsidRDefault="00CC6CF4" w:rsidP="00CC6CF4">
            <w:pPr>
              <w:pStyle w:val="TOC1"/>
            </w:pPr>
            <w:r>
              <w:rPr>
                <w:noProof/>
              </w:rPr>
              <w:drawing>
                <wp:inline distT="0" distB="0" distL="0" distR="0" wp14:anchorId="331EE1A4" wp14:editId="42C32326">
                  <wp:extent cx="775970" cy="505460"/>
                  <wp:effectExtent l="0" t="0" r="5080" b="8890"/>
                  <wp:docPr id="92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324D7BD" w14:textId="77777777" w:rsidR="001B07AF" w:rsidRDefault="001B07AF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定制</w:t>
            </w:r>
          </w:p>
          <w:p w14:paraId="2B5430A9" w14:textId="0047F23E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储物柜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57DB7C44" w14:textId="4C5ED126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约</w:t>
            </w:r>
            <w:r>
              <w:rPr>
                <w:rFonts w:ascii="仿宋" w:eastAsia="仿宋" w:hAnsi="仿宋" w:cs="仿宋"/>
                <w:kern w:val="0"/>
                <w:szCs w:val="21"/>
              </w:rPr>
              <w:t>W4200mm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D600mm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H800mm、定制尺寸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和分隔</w:t>
            </w:r>
            <w:r>
              <w:rPr>
                <w:rFonts w:ascii="仿宋" w:eastAsia="仿宋" w:hAnsi="仿宋" w:cs="仿宋"/>
                <w:kern w:val="0"/>
                <w:szCs w:val="21"/>
              </w:rPr>
              <w:t>需中标供应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商实际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测量后出生产图由甲方确认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，颜色由甲方指定。</w:t>
            </w:r>
          </w:p>
          <w:p w14:paraId="1A3B1160" w14:textId="696CF03D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2、柜体：采用优质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三聚氰胺浸渍胶膜纸饰面刨花板</w:t>
            </w:r>
            <w:r>
              <w:rPr>
                <w:rFonts w:ascii="仿宋" w:eastAsia="仿宋" w:hAnsi="仿宋" w:cs="仿宋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台面厚度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25mm</w:t>
            </w:r>
            <w:r>
              <w:rPr>
                <w:rFonts w:ascii="仿宋" w:eastAsia="仿宋" w:hAnsi="仿宋" w:cs="仿宋"/>
                <w:kern w:val="0"/>
                <w:szCs w:val="21"/>
              </w:rPr>
              <w:t>，柜体厚度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18mm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67164D17" w14:textId="62E93276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</w:rPr>
              <w:t xml:space="preserve">封边：采用PVC封边条封边，封边厚度≥1.5mm。  </w:t>
            </w:r>
          </w:p>
          <w:p w14:paraId="5D98548E" w14:textId="20CD4045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仿宋"/>
                <w:kern w:val="0"/>
                <w:szCs w:val="21"/>
              </w:rPr>
              <w:t>、五金及配件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：</w:t>
            </w:r>
            <w:r>
              <w:rPr>
                <w:rFonts w:ascii="仿宋" w:eastAsia="仿宋" w:hAnsi="仿宋" w:cs="仿宋"/>
                <w:kern w:val="0"/>
                <w:szCs w:val="21"/>
              </w:rPr>
              <w:t>采用优质五金配件（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海蒂诗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、海福乐、东泰、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顶固及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同档次品牌）。</w:t>
            </w:r>
          </w:p>
          <w:p w14:paraId="37F0A653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5、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成品</w:t>
            </w:r>
            <w:r>
              <w:rPr>
                <w:rFonts w:ascii="仿宋" w:eastAsia="仿宋" w:hAnsi="仿宋" w:cs="仿宋" w:hint="eastAsia"/>
              </w:rPr>
              <w:t>理化性能及有害物质限量均符合</w:t>
            </w:r>
            <w:r>
              <w:rPr>
                <w:rFonts w:ascii="仿宋" w:eastAsia="仿宋" w:hAnsi="仿宋" w:cs="仿宋"/>
                <w:kern w:val="0"/>
                <w:szCs w:val="21"/>
              </w:rPr>
              <w:t>GB/T 3324-2017、GB/T 35607-2017标准要求。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2996B8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组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2487DF25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B88612A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教员休息室</w:t>
            </w:r>
          </w:p>
        </w:tc>
      </w:tr>
      <w:tr w:rsidR="00CC6CF4" w14:paraId="019B04E3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28249CA" w14:textId="046D9E4A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22</w:t>
            </w:r>
          </w:p>
        </w:tc>
        <w:tc>
          <w:tcPr>
            <w:tcW w:w="1436" w:type="dxa"/>
            <w:gridSpan w:val="2"/>
          </w:tcPr>
          <w:p w14:paraId="3B55C1BF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63F67D6C" w14:textId="77777777" w:rsidR="00CC6CF4" w:rsidRDefault="00CC6CF4" w:rsidP="00CC6CF4"/>
          <w:p w14:paraId="02368B8E" w14:textId="77777777" w:rsidR="00CC6CF4" w:rsidRDefault="00CC6CF4" w:rsidP="00CC6CF4">
            <w:pPr>
              <w:pStyle w:val="TOC1"/>
            </w:pPr>
            <w:r>
              <w:rPr>
                <w:noProof/>
              </w:rPr>
              <w:drawing>
                <wp:inline distT="0" distB="0" distL="0" distR="0" wp14:anchorId="53284916" wp14:editId="4B88BA7E">
                  <wp:extent cx="775970" cy="417830"/>
                  <wp:effectExtent l="0" t="0" r="5080" b="1270"/>
                  <wp:docPr id="95" name="Picture 57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57675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41783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194689C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三人位沙发</w:t>
            </w:r>
            <w:proofErr w:type="gramEnd"/>
          </w:p>
        </w:tc>
        <w:tc>
          <w:tcPr>
            <w:tcW w:w="5498" w:type="dxa"/>
            <w:shd w:val="clear" w:color="auto" w:fill="auto"/>
            <w:vAlign w:val="center"/>
          </w:tcPr>
          <w:p w14:paraId="357DC79F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三人位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W21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D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90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H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80</w:t>
            </w:r>
            <w:r>
              <w:rPr>
                <w:rFonts w:ascii="仿宋" w:eastAsia="仿宋" w:hAnsi="仿宋" w:cs="仿宋"/>
                <w:kern w:val="0"/>
                <w:szCs w:val="21"/>
              </w:rPr>
              <w:t>0mm；允许误差（±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355FE9E9" w14:textId="317F664B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2、面料：采用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优质</w:t>
            </w:r>
            <w:r>
              <w:rPr>
                <w:rFonts w:ascii="仿宋" w:eastAsia="仿宋" w:hAnsi="仿宋" w:cs="仿宋"/>
                <w:kern w:val="0"/>
                <w:szCs w:val="21"/>
              </w:rPr>
              <w:t>厚西皮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1.5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mm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。 </w:t>
            </w:r>
          </w:p>
          <w:p w14:paraId="3B9D5D7F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3、海绵：采用高密度高弹性阻燃海绵，回弹力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35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%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1F18A06A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4、内架：采用实木3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0mm×</w:t>
            </w:r>
            <w:r>
              <w:rPr>
                <w:rFonts w:ascii="仿宋" w:eastAsia="仿宋" w:hAnsi="仿宋" w:cs="仿宋"/>
                <w:kern w:val="0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0mm</w:t>
            </w:r>
            <w:r>
              <w:rPr>
                <w:rFonts w:ascii="仿宋" w:eastAsia="仿宋" w:hAnsi="仿宋" w:cs="仿宋"/>
                <w:kern w:val="0"/>
                <w:szCs w:val="21"/>
              </w:rPr>
              <w:t>或3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0mm×</w:t>
            </w:r>
            <w:r>
              <w:rPr>
                <w:rFonts w:ascii="仿宋" w:eastAsia="仿宋" w:hAnsi="仿宋" w:cs="仿宋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0mm</w:t>
            </w:r>
            <w:r>
              <w:rPr>
                <w:rFonts w:ascii="仿宋" w:eastAsia="仿宋" w:hAnsi="仿宋" w:cs="仿宋"/>
                <w:kern w:val="0"/>
                <w:szCs w:val="21"/>
              </w:rPr>
              <w:t>及5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0mm×</w:t>
            </w:r>
            <w:r>
              <w:rPr>
                <w:rFonts w:ascii="仿宋" w:eastAsia="仿宋" w:hAnsi="仿宋" w:cs="仿宋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0mm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刨光干木方。</w:t>
            </w:r>
          </w:p>
          <w:p w14:paraId="0ECEBCBB" w14:textId="58F21085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5、沙发脚：采用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1.5mm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厚</w:t>
            </w:r>
            <w:r>
              <w:rPr>
                <w:rFonts w:ascii="仿宋" w:eastAsia="仿宋" w:hAnsi="仿宋" w:cs="仿宋"/>
                <w:kern w:val="0"/>
                <w:szCs w:val="21"/>
              </w:rPr>
              <w:t>金属钢管。</w:t>
            </w:r>
          </w:p>
          <w:p w14:paraId="2C2B0A95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</w:rPr>
              <w:t>6</w:t>
            </w:r>
            <w:r>
              <w:rPr>
                <w:rFonts w:ascii="仿宋" w:eastAsia="仿宋" w:hAnsi="仿宋" w:cs="仿宋" w:hint="eastAsia"/>
              </w:rPr>
              <w:t>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成品</w:t>
            </w:r>
            <w:r>
              <w:rPr>
                <w:rFonts w:ascii="仿宋" w:eastAsia="仿宋" w:hAnsi="仿宋" w:cs="仿宋" w:hint="eastAsia"/>
              </w:rPr>
              <w:t>理化性能及有害物质限量均符合</w:t>
            </w:r>
            <w:r>
              <w:rPr>
                <w:rFonts w:ascii="仿宋" w:eastAsia="仿宋" w:hAnsi="仿宋" w:cs="仿宋"/>
                <w:kern w:val="0"/>
                <w:szCs w:val="21"/>
              </w:rPr>
              <w:t>GB/T 3324-2017、GB/T 35607-2017标准要求。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41B5E6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组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15EBDBC6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45AFCA5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教员休息室</w:t>
            </w:r>
          </w:p>
        </w:tc>
      </w:tr>
      <w:tr w:rsidR="00CC6CF4" w14:paraId="5D868D72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3171BC2" w14:textId="446F2B39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23</w:t>
            </w:r>
          </w:p>
        </w:tc>
        <w:tc>
          <w:tcPr>
            <w:tcW w:w="1436" w:type="dxa"/>
            <w:gridSpan w:val="2"/>
          </w:tcPr>
          <w:p w14:paraId="1890AA29" w14:textId="77777777" w:rsidR="00CC6CF4" w:rsidRDefault="00CC6CF4" w:rsidP="00CC6CF4">
            <w:r>
              <w:rPr>
                <w:noProof/>
              </w:rPr>
              <w:drawing>
                <wp:inline distT="0" distB="0" distL="0" distR="0" wp14:anchorId="57674405" wp14:editId="2FA96243">
                  <wp:extent cx="775970" cy="529590"/>
                  <wp:effectExtent l="0" t="0" r="5080" b="3810"/>
                  <wp:docPr id="98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52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0DCAD38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茶几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2CEDEFA9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1、规格：W1400mm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D700mm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H450mm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  <w:r>
              <w:rPr>
                <w:rFonts w:ascii="仿宋" w:eastAsia="仿宋" w:hAnsi="仿宋" w:cs="仿宋"/>
                <w:kern w:val="0"/>
                <w:szCs w:val="21"/>
              </w:rPr>
              <w:t>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3F0FEBF8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2、台面：采用厚度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18mm岩板。</w:t>
            </w:r>
          </w:p>
          <w:p w14:paraId="60DC4DF4" w14:textId="717DE524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3、脚架</w:t>
            </w:r>
            <w:r w:rsidR="001B07AF">
              <w:rPr>
                <w:rFonts w:ascii="仿宋" w:eastAsia="仿宋" w:hAnsi="仿宋" w:cs="仿宋" w:hint="eastAsia"/>
                <w:kern w:val="0"/>
                <w:szCs w:val="21"/>
              </w:rPr>
              <w:t>及边框</w:t>
            </w:r>
            <w:r>
              <w:rPr>
                <w:rFonts w:ascii="仿宋" w:eastAsia="仿宋" w:hAnsi="仿宋" w:cs="仿宋"/>
                <w:kern w:val="0"/>
                <w:szCs w:val="21"/>
              </w:rPr>
              <w:t>：采用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20mm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20mm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1.5mm</w:t>
            </w:r>
            <w:r w:rsidR="001B07AF">
              <w:rPr>
                <w:rFonts w:ascii="仿宋" w:eastAsia="仿宋" w:hAnsi="仿宋" w:cs="仿宋"/>
                <w:kern w:val="0"/>
                <w:szCs w:val="21"/>
              </w:rPr>
              <w:t>金属钢管</w:t>
            </w:r>
            <w:r w:rsidR="001B07AF">
              <w:rPr>
                <w:rFonts w:ascii="仿宋" w:eastAsia="仿宋" w:hAnsi="仿宋" w:cs="仿宋" w:hint="eastAsia"/>
                <w:kern w:val="0"/>
                <w:szCs w:val="21"/>
              </w:rPr>
              <w:t>焊接。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A760B4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7635DC23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B4B2992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教员休息室</w:t>
            </w:r>
          </w:p>
        </w:tc>
      </w:tr>
      <w:tr w:rsidR="00CC6CF4" w14:paraId="4C47945D" w14:textId="77777777">
        <w:trPr>
          <w:trHeight w:val="567"/>
          <w:jc w:val="center"/>
        </w:trPr>
        <w:tc>
          <w:tcPr>
            <w:tcW w:w="563" w:type="dxa"/>
            <w:vMerge w:val="restart"/>
            <w:shd w:val="clear" w:color="auto" w:fill="auto"/>
            <w:noWrap/>
            <w:vAlign w:val="center"/>
          </w:tcPr>
          <w:p w14:paraId="0DED2C3A" w14:textId="02569D12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24</w:t>
            </w:r>
          </w:p>
        </w:tc>
        <w:tc>
          <w:tcPr>
            <w:tcW w:w="1436" w:type="dxa"/>
            <w:gridSpan w:val="2"/>
            <w:vMerge w:val="restart"/>
          </w:tcPr>
          <w:p w14:paraId="5EC6706E" w14:textId="43480F9E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3E8BED5A" w14:textId="191D5E14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16AEEA94" w14:textId="4F69E3EA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2C597208" w14:textId="7E787791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6E8FEDA2" w14:textId="229C58B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63041781" w14:textId="2F06A474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2CDFC1E5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7DD4111C" w14:textId="77777777" w:rsidR="00CC6CF4" w:rsidRDefault="00CC6CF4" w:rsidP="00CC6CF4">
            <w:pPr>
              <w:pStyle w:val="TOC1"/>
            </w:pPr>
            <w:r>
              <w:rPr>
                <w:noProof/>
              </w:rPr>
              <w:drawing>
                <wp:inline distT="0" distB="0" distL="0" distR="0" wp14:anchorId="102B7424" wp14:editId="6E134DB6">
                  <wp:extent cx="775970" cy="498475"/>
                  <wp:effectExtent l="0" t="0" r="5080" b="0"/>
                  <wp:docPr id="101" name="Picture 7" descr="http://pic.ntimg.cn/20131028/8540130_17173772110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7" descr="http://pic.ntimg.cn/20131028/8540130_17173772110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A1679E" w14:textId="77777777" w:rsidR="00CC6CF4" w:rsidRDefault="00CC6CF4" w:rsidP="00CC6CF4"/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0A10E966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户外沙发组合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45D6AF18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1、规格：W2000mm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D700mm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H700mm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  <w:r>
              <w:rPr>
                <w:rFonts w:ascii="仿宋" w:eastAsia="仿宋" w:hAnsi="仿宋" w:cs="仿宋"/>
                <w:kern w:val="0"/>
                <w:szCs w:val="21"/>
              </w:rPr>
              <w:t>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。 </w:t>
            </w:r>
          </w:p>
          <w:p w14:paraId="5807F8AB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2、主材：采用高韧性PE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藤。</w:t>
            </w:r>
          </w:p>
          <w:p w14:paraId="44DBA6DD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3、框架：采用优质铝合金骨架，藤条包绕。</w:t>
            </w:r>
          </w:p>
          <w:p w14:paraId="399D57F5" w14:textId="14E221CB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配置</w:t>
            </w:r>
            <w:r>
              <w:rPr>
                <w:rFonts w:ascii="仿宋" w:eastAsia="仿宋" w:hAnsi="仿宋" w:cs="仿宋"/>
                <w:kern w:val="0"/>
                <w:szCs w:val="21"/>
              </w:rPr>
              <w:t>优质面绒软包靠背及坐垫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，填充高密度海绵，可拆卸清洗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64442C84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、成品安全要求、用料要求及力学性能需满足</w:t>
            </w:r>
            <w:r>
              <w:rPr>
                <w:rFonts w:ascii="仿宋" w:eastAsia="仿宋" w:hAnsi="仿宋" w:cs="仿宋"/>
                <w:kern w:val="0"/>
                <w:szCs w:val="21"/>
              </w:rPr>
              <w:t>GB 28478-2012标准要求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6CADFB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325B2A7C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18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E79A8A4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户外沙发组合</w:t>
            </w:r>
          </w:p>
        </w:tc>
      </w:tr>
      <w:tr w:rsidR="00CC6CF4" w14:paraId="4C6200B4" w14:textId="77777777">
        <w:trPr>
          <w:trHeight w:val="567"/>
          <w:jc w:val="center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71138621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vMerge/>
          </w:tcPr>
          <w:p w14:paraId="150D91BB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449C8295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14:paraId="434A6B31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1、规格：W1400mm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D700mm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D700mm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  <w:r>
              <w:rPr>
                <w:rFonts w:ascii="仿宋" w:eastAsia="仿宋" w:hAnsi="仿宋" w:cs="仿宋"/>
                <w:kern w:val="0"/>
                <w:szCs w:val="21"/>
              </w:rPr>
              <w:t>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。 </w:t>
            </w:r>
          </w:p>
          <w:p w14:paraId="18FF0135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2、主材：采用高韧性PE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藤。</w:t>
            </w:r>
          </w:p>
          <w:p w14:paraId="09DE0FE5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3、框架：采用优质铝合金骨架，藤条包绕。</w:t>
            </w:r>
          </w:p>
          <w:p w14:paraId="27147C2A" w14:textId="3171FA06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配置</w:t>
            </w:r>
            <w:r>
              <w:rPr>
                <w:rFonts w:ascii="仿宋" w:eastAsia="仿宋" w:hAnsi="仿宋" w:cs="仿宋"/>
                <w:kern w:val="0"/>
                <w:szCs w:val="21"/>
              </w:rPr>
              <w:t>优质面绒软包靠背及坐垫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，填充高密度海绵，可拆卸清洗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57EC2508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、成品安全要求、用料要求及力学性能需满足</w:t>
            </w:r>
            <w:r>
              <w:rPr>
                <w:rFonts w:ascii="仿宋" w:eastAsia="仿宋" w:hAnsi="仿宋" w:cs="仿宋"/>
                <w:kern w:val="0"/>
                <w:szCs w:val="21"/>
              </w:rPr>
              <w:t>GB 28478-2012标准要求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559294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02E4F61C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4C24872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户外沙发组合</w:t>
            </w:r>
          </w:p>
        </w:tc>
      </w:tr>
      <w:tr w:rsidR="00CC6CF4" w14:paraId="6706BC67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6C1C837" w14:textId="2180577A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25</w:t>
            </w:r>
          </w:p>
        </w:tc>
        <w:tc>
          <w:tcPr>
            <w:tcW w:w="1436" w:type="dxa"/>
            <w:gridSpan w:val="2"/>
          </w:tcPr>
          <w:p w14:paraId="332AC31E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0A8C2746" w14:textId="77777777" w:rsidR="00CC6CF4" w:rsidRDefault="00CC6CF4" w:rsidP="00CC6CF4">
            <w:pPr>
              <w:pStyle w:val="TOC1"/>
            </w:pPr>
            <w:r>
              <w:rPr>
                <w:noProof/>
              </w:rPr>
              <w:drawing>
                <wp:inline distT="0" distB="0" distL="0" distR="0" wp14:anchorId="759927A4" wp14:editId="0F92A768">
                  <wp:extent cx="775970" cy="536575"/>
                  <wp:effectExtent l="0" t="0" r="5080" b="0"/>
                  <wp:docPr id="10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5365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DCB65F2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户外沙发组合茶几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3F12D3A0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1、规格：W1200mm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×D</w:t>
            </w:r>
            <w:r>
              <w:rPr>
                <w:rFonts w:ascii="仿宋" w:eastAsia="仿宋" w:hAnsi="仿宋" w:cs="仿宋"/>
                <w:kern w:val="0"/>
                <w:szCs w:val="21"/>
              </w:rPr>
              <w:t>600mm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×H</w:t>
            </w:r>
            <w:r>
              <w:rPr>
                <w:rFonts w:ascii="仿宋" w:eastAsia="仿宋" w:hAnsi="仿宋" w:cs="仿宋"/>
                <w:kern w:val="0"/>
                <w:szCs w:val="21"/>
              </w:rPr>
              <w:t>450mm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  <w:r>
              <w:rPr>
                <w:rFonts w:ascii="仿宋" w:eastAsia="仿宋" w:hAnsi="仿宋" w:cs="仿宋"/>
                <w:kern w:val="0"/>
                <w:szCs w:val="21"/>
              </w:rPr>
              <w:t>允许误差（±50）mm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。 </w:t>
            </w:r>
          </w:p>
          <w:p w14:paraId="504D6B61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2、主材：采用高韧性PE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藤。</w:t>
            </w:r>
          </w:p>
          <w:p w14:paraId="451D424D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3、框架：采用优质铝合金骨架，藤条包绕。</w:t>
            </w:r>
          </w:p>
          <w:p w14:paraId="0E856A8E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4、玻璃：采用优质钢化玻璃，可承受400N力撞击。</w:t>
            </w:r>
          </w:p>
          <w:p w14:paraId="2F557040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、成品安全要求、用料要求及力学性能需满足</w:t>
            </w:r>
            <w:r>
              <w:rPr>
                <w:rFonts w:ascii="仿宋" w:eastAsia="仿宋" w:hAnsi="仿宋" w:cs="仿宋"/>
                <w:kern w:val="0"/>
                <w:szCs w:val="21"/>
              </w:rPr>
              <w:t>GB 28478-2012标准要求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C01699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132FD323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CC39A64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户外沙发组合茶几</w:t>
            </w:r>
          </w:p>
        </w:tc>
      </w:tr>
      <w:tr w:rsidR="00CC6CF4" w14:paraId="1C5F4A01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8769F9A" w14:textId="095F973D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26</w:t>
            </w:r>
          </w:p>
        </w:tc>
        <w:tc>
          <w:tcPr>
            <w:tcW w:w="1436" w:type="dxa"/>
            <w:gridSpan w:val="2"/>
          </w:tcPr>
          <w:p w14:paraId="49D584CD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1F548C9C" w14:textId="77777777" w:rsidR="00CC6CF4" w:rsidRDefault="00CC6CF4" w:rsidP="00CC6CF4">
            <w:pPr>
              <w:pStyle w:val="TOC1"/>
            </w:pPr>
            <w:r>
              <w:rPr>
                <w:noProof/>
              </w:rPr>
              <w:lastRenderedPageBreak/>
              <w:drawing>
                <wp:inline distT="0" distB="0" distL="0" distR="0" wp14:anchorId="082CF8C2" wp14:editId="404FD1E4">
                  <wp:extent cx="775970" cy="637540"/>
                  <wp:effectExtent l="0" t="0" r="5080" b="0"/>
                  <wp:docPr id="107" name="图片 55" descr="1667187433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55" descr="1667187433026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9A2F1E0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6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人位桌椅</w:t>
            </w:r>
            <w:proofErr w:type="gramEnd"/>
          </w:p>
        </w:tc>
        <w:tc>
          <w:tcPr>
            <w:tcW w:w="5498" w:type="dxa"/>
            <w:shd w:val="clear" w:color="auto" w:fill="auto"/>
            <w:vAlign w:val="center"/>
          </w:tcPr>
          <w:p w14:paraId="4B25D080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桌子</w:t>
            </w:r>
          </w:p>
          <w:p w14:paraId="04BCAC33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W</w:t>
            </w:r>
            <w:r>
              <w:rPr>
                <w:rFonts w:ascii="仿宋" w:eastAsia="仿宋" w:hAnsi="仿宋" w:cs="仿宋"/>
                <w:kern w:val="0"/>
                <w:szCs w:val="21"/>
              </w:rPr>
              <w:t>220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0mm×D</w:t>
            </w:r>
            <w:r>
              <w:rPr>
                <w:rFonts w:ascii="仿宋" w:eastAsia="仿宋" w:hAnsi="仿宋" w:cs="仿宋"/>
                <w:kern w:val="0"/>
                <w:szCs w:val="21"/>
              </w:rPr>
              <w:t>900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mm×H</w:t>
            </w:r>
            <w:r>
              <w:rPr>
                <w:rFonts w:ascii="仿宋" w:eastAsia="仿宋" w:hAnsi="仿宋" w:cs="仿宋"/>
                <w:kern w:val="0"/>
                <w:szCs w:val="21"/>
              </w:rPr>
              <w:t>750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mm；</w:t>
            </w:r>
            <w:r>
              <w:rPr>
                <w:rFonts w:ascii="仿宋" w:eastAsia="仿宋" w:hAnsi="仿宋" w:cs="仿宋"/>
                <w:kern w:val="0"/>
                <w:szCs w:val="21"/>
              </w:rPr>
              <w:t>允许误差（±50）mm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。 </w:t>
            </w:r>
          </w:p>
          <w:p w14:paraId="5526D101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2、主材：采用高优质塑木，环保等级符合国家标准。</w:t>
            </w:r>
          </w:p>
          <w:p w14:paraId="4D2D0135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lastRenderedPageBreak/>
              <w:t>3、框架：采用优质铝合金框架，X型脚。</w:t>
            </w:r>
          </w:p>
          <w:p w14:paraId="52943308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、成品安全要求、用料要求及力学性能需满足</w:t>
            </w:r>
            <w:r>
              <w:rPr>
                <w:rFonts w:ascii="仿宋" w:eastAsia="仿宋" w:hAnsi="仿宋" w:cs="仿宋"/>
                <w:kern w:val="0"/>
                <w:szCs w:val="21"/>
              </w:rPr>
              <w:t>GB 28478-2012标准要求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1A769F83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椅子</w:t>
            </w:r>
          </w:p>
          <w:p w14:paraId="53D223C1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1、主材：采用高韧性PE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藤</w:t>
            </w:r>
            <w:r>
              <w:rPr>
                <w:rFonts w:ascii="仿宋" w:eastAsia="仿宋" w:hAnsi="仿宋" w:cs="仿宋"/>
                <w:kern w:val="0"/>
                <w:szCs w:val="21"/>
              </w:rPr>
              <w:t>，环保等级符合国家标准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3FB281AC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2、框架：采用优质铝合金骨架，藤条包绕。</w:t>
            </w:r>
          </w:p>
          <w:p w14:paraId="3E25862A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、成品安全要求、用料要求及力学性能需满足</w:t>
            </w:r>
            <w:r>
              <w:rPr>
                <w:rFonts w:ascii="仿宋" w:eastAsia="仿宋" w:hAnsi="仿宋" w:cs="仿宋"/>
                <w:kern w:val="0"/>
                <w:szCs w:val="21"/>
              </w:rPr>
              <w:t>GB 28478-2012标准要求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98DB90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432C0924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B677E27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户外6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人位桌椅</w:t>
            </w:r>
            <w:proofErr w:type="gramEnd"/>
          </w:p>
        </w:tc>
      </w:tr>
      <w:tr w:rsidR="00CC6CF4" w14:paraId="7E75875B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EA6C5CF" w14:textId="457EA04B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27</w:t>
            </w:r>
          </w:p>
        </w:tc>
        <w:tc>
          <w:tcPr>
            <w:tcW w:w="1436" w:type="dxa"/>
            <w:gridSpan w:val="2"/>
          </w:tcPr>
          <w:p w14:paraId="2EFF4794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1269C725" w14:textId="77777777" w:rsidR="00CC6CF4" w:rsidRDefault="00CC6CF4" w:rsidP="00CC6CF4">
            <w:pPr>
              <w:pStyle w:val="TOC1"/>
            </w:pPr>
          </w:p>
          <w:p w14:paraId="7F0989C4" w14:textId="77777777" w:rsidR="00CC6CF4" w:rsidRDefault="00CC6CF4" w:rsidP="00CC6CF4">
            <w:r>
              <w:rPr>
                <w:noProof/>
              </w:rPr>
              <w:drawing>
                <wp:inline distT="0" distB="0" distL="0" distR="0" wp14:anchorId="5133E022" wp14:editId="4E2A5D0E">
                  <wp:extent cx="775970" cy="546735"/>
                  <wp:effectExtent l="0" t="0" r="5080" b="5715"/>
                  <wp:docPr id="110" name="图片 56" descr="dae2db19149c3455a2ee9a0255d71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56" descr="dae2db19149c3455a2ee9a0255d717e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F70E4E" w14:textId="77777777" w:rsidR="00CC6CF4" w:rsidRDefault="00CC6CF4" w:rsidP="00CC6CF4">
            <w:pPr>
              <w:pStyle w:val="TOC1"/>
            </w:pPr>
          </w:p>
          <w:p w14:paraId="3FEC819B" w14:textId="77777777" w:rsidR="00CC6CF4" w:rsidRDefault="00CC6CF4" w:rsidP="00CC6CF4"/>
        </w:tc>
        <w:tc>
          <w:tcPr>
            <w:tcW w:w="854" w:type="dxa"/>
            <w:shd w:val="clear" w:color="auto" w:fill="auto"/>
            <w:vAlign w:val="center"/>
          </w:tcPr>
          <w:p w14:paraId="6F34E4C8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人位桌椅</w:t>
            </w:r>
            <w:proofErr w:type="gramEnd"/>
          </w:p>
        </w:tc>
        <w:tc>
          <w:tcPr>
            <w:tcW w:w="5498" w:type="dxa"/>
            <w:shd w:val="clear" w:color="auto" w:fill="auto"/>
            <w:vAlign w:val="center"/>
          </w:tcPr>
          <w:p w14:paraId="5B39C5D0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桌子</w:t>
            </w:r>
          </w:p>
          <w:p w14:paraId="5266B1D3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W</w:t>
            </w:r>
            <w:r>
              <w:rPr>
                <w:rFonts w:ascii="仿宋" w:eastAsia="仿宋" w:hAnsi="仿宋" w:cs="仿宋"/>
                <w:kern w:val="0"/>
                <w:szCs w:val="21"/>
              </w:rPr>
              <w:t>150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0mm×D</w:t>
            </w:r>
            <w:r>
              <w:rPr>
                <w:rFonts w:ascii="仿宋" w:eastAsia="仿宋" w:hAnsi="仿宋" w:cs="仿宋"/>
                <w:kern w:val="0"/>
                <w:szCs w:val="21"/>
              </w:rPr>
              <w:t>90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0mm×H</w:t>
            </w:r>
            <w:r>
              <w:rPr>
                <w:rFonts w:ascii="仿宋" w:eastAsia="仿宋" w:hAnsi="仿宋" w:cs="仿宋"/>
                <w:kern w:val="0"/>
                <w:szCs w:val="21"/>
              </w:rPr>
              <w:t>750mm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  <w:r>
              <w:rPr>
                <w:rFonts w:ascii="仿宋" w:eastAsia="仿宋" w:hAnsi="仿宋" w:cs="仿宋"/>
                <w:kern w:val="0"/>
                <w:szCs w:val="21"/>
              </w:rPr>
              <w:t>允许误差（±50）mm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。 </w:t>
            </w:r>
          </w:p>
          <w:p w14:paraId="48C0CFC2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2、主材：采用高优质塑木，环保等级符合国家标准。</w:t>
            </w:r>
          </w:p>
          <w:p w14:paraId="27EF12BB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3、框架：采用优质铝合金框架，X型脚。</w:t>
            </w:r>
          </w:p>
          <w:p w14:paraId="19AE4DD4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、成品安全要求、用料要求及力学性能需满足</w:t>
            </w:r>
            <w:r>
              <w:rPr>
                <w:rFonts w:ascii="仿宋" w:eastAsia="仿宋" w:hAnsi="仿宋" w:cs="仿宋"/>
                <w:kern w:val="0"/>
                <w:szCs w:val="21"/>
              </w:rPr>
              <w:t>GB 28478-2012标准要求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4EEC72D7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椅子</w:t>
            </w:r>
          </w:p>
          <w:p w14:paraId="5FFE7E1E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1、主材：采用高韧性PE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藤</w:t>
            </w:r>
            <w:r>
              <w:rPr>
                <w:rFonts w:ascii="仿宋" w:eastAsia="仿宋" w:hAnsi="仿宋" w:cs="仿宋"/>
                <w:kern w:val="0"/>
                <w:szCs w:val="21"/>
              </w:rPr>
              <w:t>，环保等级符合国家标准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413920D6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2、框架：采用优质铝合金骨架，藤条包绕。</w:t>
            </w:r>
          </w:p>
          <w:p w14:paraId="47AD86B6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、成品安全要求、用料要求及力学性能需满足</w:t>
            </w:r>
            <w:r>
              <w:rPr>
                <w:rFonts w:ascii="仿宋" w:eastAsia="仿宋" w:hAnsi="仿宋" w:cs="仿宋"/>
                <w:kern w:val="0"/>
                <w:szCs w:val="21"/>
              </w:rPr>
              <w:t>GB 28478-2012标准要求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15CD34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4A6E42F8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30C0056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户外4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人位桌椅</w:t>
            </w:r>
            <w:proofErr w:type="gramEnd"/>
          </w:p>
        </w:tc>
      </w:tr>
      <w:tr w:rsidR="00CC6CF4" w14:paraId="36F02EA6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DD69D07" w14:textId="75415C15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28</w:t>
            </w:r>
          </w:p>
        </w:tc>
        <w:tc>
          <w:tcPr>
            <w:tcW w:w="1436" w:type="dxa"/>
            <w:gridSpan w:val="2"/>
          </w:tcPr>
          <w:p w14:paraId="2D5306C3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65372BFF" w14:textId="77777777" w:rsidR="00CC6CF4" w:rsidRDefault="00CC6CF4" w:rsidP="00CC6CF4">
            <w:pPr>
              <w:pStyle w:val="TOC1"/>
            </w:pPr>
            <w:r>
              <w:rPr>
                <w:noProof/>
              </w:rPr>
              <w:drawing>
                <wp:inline distT="0" distB="0" distL="0" distR="0" wp14:anchorId="4A40C0B8" wp14:editId="312E3C7E">
                  <wp:extent cx="775970" cy="770890"/>
                  <wp:effectExtent l="0" t="0" r="5080" b="0"/>
                  <wp:docPr id="113" name="Picture 11" descr="https://img13.360buyimg.com/n5/s800x800_jfs/t1/214426/25/14166/131659/6225f908E904364a8/cdc22c8cc532c0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" descr="https://img13.360buyimg.com/n5/s800x800_jfs/t1/214426/25/14166/131659/6225f908E904364a8/cdc22c8cc532c0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770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09FC894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2人组合桌椅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5CDEA1AB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桌子</w:t>
            </w:r>
          </w:p>
          <w:p w14:paraId="63ECF708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1、规格：φ700mm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x</w:t>
            </w:r>
            <w:r>
              <w:rPr>
                <w:rFonts w:ascii="仿宋" w:eastAsia="仿宋" w:hAnsi="仿宋" w:cs="仿宋"/>
                <w:kern w:val="0"/>
                <w:szCs w:val="21"/>
              </w:rPr>
              <w:t>H750mm允许误差（±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。 </w:t>
            </w:r>
          </w:p>
          <w:p w14:paraId="14CDECEA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2、主材：采用高韧性PE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藤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3B067BEA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3、框架：采用优质铝合金骨架，藤条包绕。</w:t>
            </w:r>
          </w:p>
          <w:p w14:paraId="02CC8E9D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4、玻璃：采用优质钢化玻璃，可承受400N力撞击。</w:t>
            </w:r>
          </w:p>
          <w:p w14:paraId="7C87BEE6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、成品安全要求、用料要求及力学性能需满足</w:t>
            </w:r>
            <w:r>
              <w:rPr>
                <w:rFonts w:ascii="仿宋" w:eastAsia="仿宋" w:hAnsi="仿宋" w:cs="仿宋"/>
                <w:kern w:val="0"/>
                <w:szCs w:val="21"/>
              </w:rPr>
              <w:t>GB 28478-2012标准要求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7EB381A7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椅子</w:t>
            </w:r>
          </w:p>
          <w:p w14:paraId="4781DD6D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1、主材：采用高韧性PE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藤。</w:t>
            </w:r>
          </w:p>
          <w:p w14:paraId="5C187EE1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2、框架：采用优质铝合金骨架，藤条包绕。</w:t>
            </w:r>
          </w:p>
          <w:p w14:paraId="32C8673D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、成品安全要求、用料要求及力学性能需满足</w:t>
            </w:r>
            <w:r>
              <w:rPr>
                <w:rFonts w:ascii="仿宋" w:eastAsia="仿宋" w:hAnsi="仿宋" w:cs="仿宋"/>
                <w:kern w:val="0"/>
                <w:szCs w:val="21"/>
              </w:rPr>
              <w:t>GB 28478-2012标准要求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2D5F68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60B20739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8CC0BDF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户外2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人位桌椅</w:t>
            </w:r>
            <w:proofErr w:type="gramEnd"/>
          </w:p>
        </w:tc>
      </w:tr>
      <w:tr w:rsidR="00CC6CF4" w14:paraId="32F9ACE3" w14:textId="77777777">
        <w:trPr>
          <w:trHeight w:val="567"/>
          <w:jc w:val="center"/>
        </w:trPr>
        <w:tc>
          <w:tcPr>
            <w:tcW w:w="563" w:type="dxa"/>
            <w:vMerge w:val="restart"/>
            <w:shd w:val="clear" w:color="auto" w:fill="auto"/>
            <w:noWrap/>
            <w:vAlign w:val="center"/>
          </w:tcPr>
          <w:p w14:paraId="373A5878" w14:textId="4672BBFE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29</w:t>
            </w:r>
          </w:p>
        </w:tc>
        <w:tc>
          <w:tcPr>
            <w:tcW w:w="1436" w:type="dxa"/>
            <w:gridSpan w:val="2"/>
            <w:vMerge w:val="restart"/>
          </w:tcPr>
          <w:p w14:paraId="5460B5FB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1D32357A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2A3A5440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1ABEE74E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28BC5CD3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5D41DB0D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427D57BE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5D9BDB94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3F43A883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21A48B13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40781771" w14:textId="77777777" w:rsidR="00CC6CF4" w:rsidRDefault="00CC6CF4" w:rsidP="00CC6CF4">
            <w:pPr>
              <w:pStyle w:val="TOC1"/>
            </w:pPr>
          </w:p>
          <w:p w14:paraId="5A282516" w14:textId="77777777" w:rsidR="00CC6CF4" w:rsidRDefault="00CC6CF4" w:rsidP="00CC6CF4">
            <w:r>
              <w:rPr>
                <w:noProof/>
              </w:rPr>
              <w:drawing>
                <wp:inline distT="0" distB="0" distL="0" distR="0" wp14:anchorId="55D38BF5" wp14:editId="2FAD1C35">
                  <wp:extent cx="775970" cy="772160"/>
                  <wp:effectExtent l="0" t="0" r="5080" b="8890"/>
                  <wp:docPr id="1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77216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123B16E" w14:textId="77777777" w:rsidR="00CC6CF4" w:rsidRDefault="00CC6CF4" w:rsidP="00CC6CF4">
            <w:pPr>
              <w:pStyle w:val="TOC1"/>
            </w:pPr>
          </w:p>
          <w:p w14:paraId="615AAD23" w14:textId="77777777" w:rsidR="00CC6CF4" w:rsidRDefault="00CC6CF4" w:rsidP="00CC6CF4"/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6EB1124C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隔断置物柜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1E3CCDAA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1、规格：W2000mm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L300mm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H2000mm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  <w:r>
              <w:rPr>
                <w:rFonts w:ascii="仿宋" w:eastAsia="仿宋" w:hAnsi="仿宋" w:cs="仿宋"/>
                <w:kern w:val="0"/>
                <w:szCs w:val="21"/>
              </w:rPr>
              <w:t>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1DAAABDB" w14:textId="1412DC05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2、基材：采用优质环保E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 w:cs="仿宋"/>
                <w:kern w:val="0"/>
                <w:szCs w:val="21"/>
              </w:rPr>
              <w:t>级实木框架，基材厚度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25mm，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柜门</w:t>
            </w:r>
            <w:r>
              <w:rPr>
                <w:rFonts w:ascii="仿宋" w:eastAsia="仿宋" w:hAnsi="仿宋" w:cs="仿宋"/>
                <w:kern w:val="0"/>
                <w:szCs w:val="21"/>
              </w:rPr>
              <w:t>耐磨三聚氰胺浸渍胶膜纸饰面刨花板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，柜门厚度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18</w:t>
            </w:r>
            <w:r>
              <w:rPr>
                <w:rFonts w:ascii="仿宋" w:eastAsia="仿宋" w:hAnsi="仿宋" w:cs="仿宋"/>
                <w:kern w:val="0"/>
                <w:szCs w:val="21"/>
              </w:rPr>
              <w:t>mm。</w:t>
            </w:r>
          </w:p>
          <w:p w14:paraId="378FB3C5" w14:textId="73B57903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</w:t>
            </w:r>
            <w:r>
              <w:rPr>
                <w:rFonts w:ascii="仿宋" w:eastAsia="仿宋" w:hAnsi="仿宋" w:cs="仿宋" w:hint="eastAsia"/>
              </w:rPr>
              <w:t>封边：采用PVC封边条封边，封边厚度≥1.5mm。</w:t>
            </w:r>
          </w:p>
          <w:p w14:paraId="1EF063C9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4、五金及配件：采用优质不锈钢五金配件。</w:t>
            </w:r>
          </w:p>
          <w:p w14:paraId="0730D9FC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5、框架：采用优质钢制框架，管壁厚度≧1.5mm。</w:t>
            </w:r>
          </w:p>
          <w:p w14:paraId="7827425B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成品</w:t>
            </w:r>
            <w:r>
              <w:rPr>
                <w:rFonts w:ascii="仿宋" w:eastAsia="仿宋" w:hAnsi="仿宋" w:cs="仿宋" w:hint="eastAsia"/>
              </w:rPr>
              <w:t>理化性能及有害物质限量均符合</w:t>
            </w:r>
            <w:r>
              <w:rPr>
                <w:rFonts w:ascii="仿宋" w:eastAsia="仿宋" w:hAnsi="仿宋" w:cs="仿宋"/>
                <w:kern w:val="0"/>
                <w:szCs w:val="21"/>
              </w:rPr>
              <w:t>GB/T 3324-2017、GB/T 35607-2017标准要求。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29848A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组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74CE4FC3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9D6DD6F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户外露台</w:t>
            </w:r>
          </w:p>
        </w:tc>
      </w:tr>
      <w:tr w:rsidR="00CC6CF4" w14:paraId="07403679" w14:textId="77777777">
        <w:trPr>
          <w:trHeight w:val="567"/>
          <w:jc w:val="center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2F6A57D5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vMerge/>
          </w:tcPr>
          <w:p w14:paraId="1DB85847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441F63B9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14:paraId="0681A734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1、规格：W2400mm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L300mm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H2000mm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  <w:r>
              <w:rPr>
                <w:rFonts w:ascii="仿宋" w:eastAsia="仿宋" w:hAnsi="仿宋" w:cs="仿宋"/>
                <w:kern w:val="0"/>
                <w:szCs w:val="21"/>
              </w:rPr>
              <w:t>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36F8374E" w14:textId="7D5EDAAA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2、基材：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采用优质三聚氰胺浸渍胶膜纸饰面刨花板，台面厚度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25mm。</w:t>
            </w:r>
          </w:p>
          <w:p w14:paraId="6B6E8BC2" w14:textId="04BC069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</w:t>
            </w:r>
            <w:r>
              <w:rPr>
                <w:rFonts w:ascii="仿宋" w:eastAsia="仿宋" w:hAnsi="仿宋" w:cs="仿宋" w:hint="eastAsia"/>
              </w:rPr>
              <w:t>封边：采用PVC封边条封边，封边厚度≥1.5mm。</w:t>
            </w:r>
          </w:p>
          <w:p w14:paraId="0AF479A1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4、五金及配件：采用优质不锈钢五金配件。</w:t>
            </w:r>
          </w:p>
          <w:p w14:paraId="5FEADB8B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5、框架：采用优质钢制框架，管壁厚度≧1.5mm。</w:t>
            </w:r>
          </w:p>
          <w:p w14:paraId="4FF55D54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成品</w:t>
            </w:r>
            <w:r>
              <w:rPr>
                <w:rFonts w:ascii="仿宋" w:eastAsia="仿宋" w:hAnsi="仿宋" w:cs="仿宋" w:hint="eastAsia"/>
              </w:rPr>
              <w:t>理化性能及有害物质限量均符合</w:t>
            </w:r>
            <w:r>
              <w:rPr>
                <w:rFonts w:ascii="仿宋" w:eastAsia="仿宋" w:hAnsi="仿宋" w:cs="仿宋"/>
                <w:kern w:val="0"/>
                <w:szCs w:val="21"/>
              </w:rPr>
              <w:t>GB/T 3324-2017、GB/T 35607-2017标准要求。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0A46B2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组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0C46D2B7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40E64DD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户外露台</w:t>
            </w:r>
          </w:p>
        </w:tc>
      </w:tr>
      <w:tr w:rsidR="00CC6CF4" w14:paraId="7991C50D" w14:textId="77777777">
        <w:trPr>
          <w:trHeight w:val="567"/>
          <w:jc w:val="center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45767EAC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36" w:type="dxa"/>
            <w:gridSpan w:val="2"/>
            <w:vMerge/>
          </w:tcPr>
          <w:p w14:paraId="6DE66798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3B212DA0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14:paraId="6E1B4689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1、规格：W1200mm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L300mm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/>
                <w:kern w:val="0"/>
                <w:szCs w:val="21"/>
              </w:rPr>
              <w:t>H2000mm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</w:t>
            </w:r>
            <w:r>
              <w:rPr>
                <w:rFonts w:ascii="仿宋" w:eastAsia="仿宋" w:hAnsi="仿宋" w:cs="仿宋"/>
                <w:kern w:val="0"/>
                <w:szCs w:val="21"/>
              </w:rPr>
              <w:t>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276DF4A1" w14:textId="4848283D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2、基材：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采用优质三聚氰胺浸渍胶膜纸饰面刨花板，台面厚度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25mm。</w:t>
            </w:r>
          </w:p>
          <w:p w14:paraId="404E7C76" w14:textId="35BDFC5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</w:t>
            </w:r>
            <w:r>
              <w:rPr>
                <w:rFonts w:ascii="仿宋" w:eastAsia="仿宋" w:hAnsi="仿宋" w:cs="仿宋" w:hint="eastAsia"/>
              </w:rPr>
              <w:t>封边：采用PVC封边条封边，封边厚度≥1.5mm。</w:t>
            </w:r>
          </w:p>
          <w:p w14:paraId="1E0988A5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4、五金及配件：采用优质不锈钢五金配件。</w:t>
            </w:r>
          </w:p>
          <w:p w14:paraId="6ECBEA3F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5、框架：采用优质钢制框架，管壁厚度</w:t>
            </w:r>
            <w:r>
              <w:rPr>
                <w:rFonts w:ascii="仿宋" w:eastAsia="仿宋" w:hAnsi="仿宋" w:cs="仿宋" w:hint="eastAsia"/>
              </w:rPr>
              <w:t>≥</w:t>
            </w:r>
            <w:r>
              <w:rPr>
                <w:rFonts w:ascii="仿宋" w:eastAsia="仿宋" w:hAnsi="仿宋" w:cs="仿宋"/>
                <w:kern w:val="0"/>
                <w:szCs w:val="21"/>
              </w:rPr>
              <w:t>1.5mm。</w:t>
            </w:r>
          </w:p>
          <w:p w14:paraId="1FE65798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成品</w:t>
            </w:r>
            <w:r>
              <w:rPr>
                <w:rFonts w:ascii="仿宋" w:eastAsia="仿宋" w:hAnsi="仿宋" w:cs="仿宋" w:hint="eastAsia"/>
              </w:rPr>
              <w:t>理化性能及有害物质限量均符合</w:t>
            </w:r>
            <w:r>
              <w:rPr>
                <w:rFonts w:ascii="仿宋" w:eastAsia="仿宋" w:hAnsi="仿宋" w:cs="仿宋"/>
                <w:kern w:val="0"/>
                <w:szCs w:val="21"/>
              </w:rPr>
              <w:t>GB/T 3324-2017、GB/T 35607-2017标准要求。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BB1A7D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组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3EF4170F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52578A3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户外露台</w:t>
            </w:r>
          </w:p>
        </w:tc>
      </w:tr>
      <w:tr w:rsidR="00CC6CF4" w14:paraId="1A1CAD15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8417AA2" w14:textId="78A2CBEE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30</w:t>
            </w:r>
          </w:p>
        </w:tc>
        <w:tc>
          <w:tcPr>
            <w:tcW w:w="1436" w:type="dxa"/>
            <w:gridSpan w:val="2"/>
          </w:tcPr>
          <w:p w14:paraId="330A7CE2" w14:textId="1278AD09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7E833382" w14:textId="6208740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795815C5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3465B063" w14:textId="57AE2F8E" w:rsidR="00CC6CF4" w:rsidRDefault="00CC6CF4" w:rsidP="00CC6CF4">
            <w:r>
              <w:rPr>
                <w:noProof/>
              </w:rPr>
              <w:drawing>
                <wp:inline distT="0" distB="0" distL="0" distR="0" wp14:anchorId="5063517F" wp14:editId="0D3A5918">
                  <wp:extent cx="775970" cy="544830"/>
                  <wp:effectExtent l="0" t="0" r="5080" b="7620"/>
                  <wp:docPr id="1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 t="27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54483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C2C87FA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L转角沙发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13695CA3" w14:textId="6457C121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1、规格：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W</w:t>
            </w:r>
            <w:r>
              <w:rPr>
                <w:rFonts w:ascii="仿宋" w:eastAsia="仿宋" w:hAnsi="仿宋" w:cs="仿宋"/>
                <w:kern w:val="0"/>
                <w:szCs w:val="21"/>
              </w:rPr>
              <w:t>2600</w:t>
            </w:r>
            <w:r w:rsidR="001B2A1D">
              <w:rPr>
                <w:rFonts w:ascii="仿宋" w:eastAsia="仿宋" w:hAnsi="仿宋" w:cs="仿宋" w:hint="eastAsia"/>
                <w:kern w:val="0"/>
                <w:szCs w:val="21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×D</w:t>
            </w:r>
            <w:r>
              <w:rPr>
                <w:rFonts w:ascii="仿宋" w:eastAsia="仿宋" w:hAnsi="仿宋" w:cs="仿宋"/>
                <w:kern w:val="0"/>
                <w:szCs w:val="21"/>
              </w:rPr>
              <w:t>1900</w:t>
            </w:r>
            <w:r w:rsidR="001B2A1D">
              <w:rPr>
                <w:rFonts w:ascii="仿宋" w:eastAsia="仿宋" w:hAnsi="仿宋" w:cs="仿宋" w:hint="eastAsia"/>
                <w:kern w:val="0"/>
                <w:szCs w:val="21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×H</w:t>
            </w:r>
            <w:r>
              <w:rPr>
                <w:rFonts w:ascii="仿宋" w:eastAsia="仿宋" w:hAnsi="仿宋" w:cs="仿宋"/>
                <w:kern w:val="0"/>
                <w:szCs w:val="21"/>
              </w:rPr>
              <w:t>700</w:t>
            </w:r>
            <w:r w:rsidR="001B2A1D">
              <w:rPr>
                <w:rFonts w:ascii="仿宋" w:eastAsia="仿宋" w:hAnsi="仿宋" w:cs="仿宋" w:hint="eastAsia"/>
                <w:kern w:val="0"/>
                <w:szCs w:val="21"/>
              </w:rPr>
              <w:t>mm</w:t>
            </w:r>
            <w:r w:rsidR="00092B64"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/>
                <w:kern w:val="0"/>
                <w:szCs w:val="21"/>
              </w:rPr>
              <w:t>允许误差（±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仿宋"/>
                <w:kern w:val="0"/>
                <w:szCs w:val="21"/>
              </w:rPr>
              <w:t>0）mm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，颜色由甲方指定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。 </w:t>
            </w:r>
          </w:p>
          <w:p w14:paraId="4C139262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2、主材：采用高韧性PE藤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25E3AA25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3、框架：采用优质铝合金骨架，藤条包绕。</w:t>
            </w:r>
          </w:p>
          <w:p w14:paraId="2A03208A" w14:textId="75AD31BB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配置</w:t>
            </w:r>
            <w:r>
              <w:rPr>
                <w:rFonts w:ascii="仿宋" w:eastAsia="仿宋" w:hAnsi="仿宋" w:cs="仿宋"/>
                <w:kern w:val="0"/>
                <w:szCs w:val="21"/>
              </w:rPr>
              <w:t>优质面绒软包靠背及坐垫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，填充高密度海绵，可拆卸清洗</w:t>
            </w:r>
            <w:r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55041277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、成品安全要求、用料要求及力学性能需满足</w:t>
            </w:r>
            <w:r>
              <w:rPr>
                <w:rFonts w:ascii="仿宋" w:eastAsia="仿宋" w:hAnsi="仿宋" w:cs="仿宋"/>
                <w:kern w:val="0"/>
                <w:szCs w:val="21"/>
              </w:rPr>
              <w:t>GB 28478-2012标准要求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455240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36710DC2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A29A145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户外露台</w:t>
            </w:r>
          </w:p>
        </w:tc>
      </w:tr>
      <w:tr w:rsidR="00CC6CF4" w14:paraId="71FB9E59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928D060" w14:textId="1324E079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31</w:t>
            </w:r>
          </w:p>
        </w:tc>
        <w:tc>
          <w:tcPr>
            <w:tcW w:w="1436" w:type="dxa"/>
            <w:gridSpan w:val="2"/>
          </w:tcPr>
          <w:p w14:paraId="0DCED33C" w14:textId="4F432813" w:rsidR="00CC6CF4" w:rsidRDefault="00092B6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E654EF8" wp14:editId="6F9379C6">
                  <wp:extent cx="775970" cy="486410"/>
                  <wp:effectExtent l="0" t="0" r="5080" b="8890"/>
                  <wp:docPr id="122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CD600C" w14:textId="740A6EA2" w:rsidR="00CC6CF4" w:rsidRDefault="00CC6CF4" w:rsidP="00CC6CF4">
            <w:pPr>
              <w:pStyle w:val="TOC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8EA74D1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订制花箱</w:t>
            </w:r>
            <w:proofErr w:type="gramEnd"/>
          </w:p>
        </w:tc>
        <w:tc>
          <w:tcPr>
            <w:tcW w:w="5498" w:type="dxa"/>
            <w:shd w:val="clear" w:color="auto" w:fill="auto"/>
            <w:vAlign w:val="center"/>
          </w:tcPr>
          <w:p w14:paraId="75904233" w14:textId="017B501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根据</w:t>
            </w:r>
            <w:r>
              <w:rPr>
                <w:rFonts w:ascii="仿宋" w:eastAsia="仿宋" w:hAnsi="仿宋" w:cs="仿宋"/>
                <w:kern w:val="0"/>
                <w:szCs w:val="21"/>
              </w:rPr>
              <w:t>CAD订制</w:t>
            </w:r>
            <w:r w:rsidR="00092B64"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 w:rsidR="00A87CC1" w:rsidRPr="00A87CC1">
              <w:rPr>
                <w:rFonts w:ascii="仿宋" w:eastAsia="仿宋" w:hAnsi="仿宋" w:cs="仿宋"/>
                <w:kern w:val="0"/>
                <w:szCs w:val="21"/>
              </w:rPr>
              <w:t>D600mm×H750mm,</w:t>
            </w:r>
            <w:r w:rsidR="00092B64">
              <w:rPr>
                <w:rFonts w:ascii="仿宋" w:eastAsia="仿宋" w:hAnsi="仿宋" w:cs="仿宋" w:hint="eastAsia"/>
                <w:kern w:val="0"/>
                <w:szCs w:val="21"/>
              </w:rPr>
              <w:t>总长度约3</w:t>
            </w:r>
            <w:r w:rsidR="00092B64">
              <w:rPr>
                <w:rFonts w:ascii="仿宋" w:eastAsia="仿宋" w:hAnsi="仿宋" w:cs="仿宋"/>
                <w:kern w:val="0"/>
                <w:szCs w:val="21"/>
              </w:rPr>
              <w:t>0</w:t>
            </w:r>
            <w:r w:rsidR="00A87CC1">
              <w:rPr>
                <w:rFonts w:ascii="仿宋" w:eastAsia="仿宋" w:hAnsi="仿宋" w:cs="仿宋" w:hint="eastAsia"/>
                <w:kern w:val="0"/>
                <w:szCs w:val="21"/>
              </w:rPr>
              <w:t>m</w:t>
            </w:r>
            <w:r w:rsidR="00092B64"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3A489B49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1、主材：采用优质防腐木，环保等级符合国家标准。</w:t>
            </w:r>
          </w:p>
          <w:p w14:paraId="0E7A03A2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2、花槽：内置钢制花槽框，起防水作用。</w:t>
            </w:r>
          </w:p>
          <w:p w14:paraId="79EA1598" w14:textId="69DBEBB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3、五金及配件：采用优质五金配件（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海蒂诗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、海福乐、东泰、</w:t>
            </w:r>
            <w:proofErr w:type="gramStart"/>
            <w:r>
              <w:rPr>
                <w:rFonts w:ascii="仿宋" w:eastAsia="仿宋" w:hAnsi="仿宋" w:cs="仿宋"/>
                <w:kern w:val="0"/>
                <w:szCs w:val="21"/>
              </w:rPr>
              <w:t>顶固及</w:t>
            </w:r>
            <w:proofErr w:type="gramEnd"/>
            <w:r>
              <w:rPr>
                <w:rFonts w:ascii="仿宋" w:eastAsia="仿宋" w:hAnsi="仿宋" w:cs="仿宋"/>
                <w:kern w:val="0"/>
                <w:szCs w:val="21"/>
              </w:rPr>
              <w:t>同档次品牌）。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4B6DD1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7CC0BFAB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985EDAC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户外露台</w:t>
            </w:r>
          </w:p>
        </w:tc>
      </w:tr>
      <w:tr w:rsidR="00CC6CF4" w14:paraId="38FEA8F8" w14:textId="77777777">
        <w:trPr>
          <w:trHeight w:val="567"/>
          <w:jc w:val="center"/>
        </w:trPr>
        <w:tc>
          <w:tcPr>
            <w:tcW w:w="563" w:type="dxa"/>
            <w:vAlign w:val="center"/>
          </w:tcPr>
          <w:p w14:paraId="5CF6A561" w14:textId="77777777" w:rsidR="00CC6CF4" w:rsidRDefault="00CC6CF4" w:rsidP="00CC6CF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七</w:t>
            </w:r>
          </w:p>
        </w:tc>
        <w:tc>
          <w:tcPr>
            <w:tcW w:w="9790" w:type="dxa"/>
            <w:gridSpan w:val="8"/>
            <w:vAlign w:val="center"/>
          </w:tcPr>
          <w:p w14:paraId="7D336D8D" w14:textId="77777777" w:rsidR="00CC6CF4" w:rsidRDefault="00CC6CF4" w:rsidP="00CC6CF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新形态阶梯教室桌椅</w:t>
            </w:r>
          </w:p>
        </w:tc>
      </w:tr>
      <w:tr w:rsidR="00CC6CF4" w14:paraId="5B52539C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CA4F78E" w14:textId="69655EF4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/>
                <w:kern w:val="0"/>
                <w:szCs w:val="21"/>
              </w:rPr>
              <w:t>2</w:t>
            </w:r>
          </w:p>
        </w:tc>
        <w:tc>
          <w:tcPr>
            <w:tcW w:w="1436" w:type="dxa"/>
            <w:gridSpan w:val="2"/>
          </w:tcPr>
          <w:p w14:paraId="7FB9C4AB" w14:textId="77777777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14BADC45" w14:textId="77777777" w:rsidR="00CC6CF4" w:rsidRDefault="00CC6CF4" w:rsidP="00CC6CF4">
            <w:pPr>
              <w:pStyle w:val="TOC1"/>
            </w:pPr>
          </w:p>
          <w:p w14:paraId="5FA0F830" w14:textId="77777777" w:rsidR="00CC6CF4" w:rsidRDefault="00CC6CF4" w:rsidP="00CC6CF4"/>
          <w:p w14:paraId="3D5E4153" w14:textId="77777777" w:rsidR="00CC6CF4" w:rsidRDefault="00CC6CF4" w:rsidP="00CC6CF4">
            <w:pPr>
              <w:pStyle w:val="TOC1"/>
            </w:pPr>
          </w:p>
          <w:p w14:paraId="63FCD89A" w14:textId="35CCC02C" w:rsidR="00CC6CF4" w:rsidRDefault="00CC6CF4" w:rsidP="00CC6CF4"/>
          <w:p w14:paraId="0AF5162E" w14:textId="77608D0B" w:rsidR="00CC6CF4" w:rsidRDefault="00CC6CF4" w:rsidP="00CC6CF4"/>
          <w:p w14:paraId="4E0FD0E3" w14:textId="4FCD71E6" w:rsidR="00CC6CF4" w:rsidRDefault="00CC6CF4" w:rsidP="00CC6CF4"/>
          <w:p w14:paraId="179771CE" w14:textId="27F598DF" w:rsidR="00CC6CF4" w:rsidRDefault="00CC6CF4" w:rsidP="00CC6CF4"/>
          <w:p w14:paraId="13F65CDC" w14:textId="77777777" w:rsidR="00CC6CF4" w:rsidRDefault="00CC6CF4" w:rsidP="00CC6CF4"/>
          <w:p w14:paraId="760E88C6" w14:textId="77777777" w:rsidR="00CC6CF4" w:rsidRDefault="00CC6CF4" w:rsidP="00CC6CF4">
            <w:pPr>
              <w:pStyle w:val="TOC1"/>
            </w:pPr>
            <w:r>
              <w:rPr>
                <w:noProof/>
              </w:rPr>
              <w:lastRenderedPageBreak/>
              <w:drawing>
                <wp:inline distT="0" distB="0" distL="0" distR="0" wp14:anchorId="5EEF5F89" wp14:editId="0AF2A95F">
                  <wp:extent cx="850733" cy="628650"/>
                  <wp:effectExtent l="0" t="0" r="6985" b="0"/>
                  <wp:docPr id="125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93" cy="63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2054C" w14:textId="77777777" w:rsidR="00CC6CF4" w:rsidRDefault="00CC6CF4" w:rsidP="00CC6CF4"/>
          <w:p w14:paraId="30B207B5" w14:textId="77777777" w:rsidR="00CC6CF4" w:rsidRDefault="00CC6CF4" w:rsidP="00CC6CF4">
            <w:pPr>
              <w:pStyle w:val="TOC1"/>
            </w:pPr>
          </w:p>
          <w:p w14:paraId="38DE6F17" w14:textId="77777777" w:rsidR="00CC6CF4" w:rsidRDefault="00CC6CF4" w:rsidP="00CC6CF4"/>
          <w:p w14:paraId="48589202" w14:textId="77777777" w:rsidR="00CC6CF4" w:rsidRDefault="00CC6CF4" w:rsidP="00CC6CF4">
            <w:pPr>
              <w:pStyle w:val="TOC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8E6299A" w14:textId="5C691EB3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五人位阶梯教室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桌椅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6E5B3E10" w14:textId="66EBE901" w:rsidR="00CC6CF4" w:rsidRPr="006A5431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6A5431">
              <w:rPr>
                <w:rFonts w:ascii="仿宋" w:eastAsia="仿宋" w:hAnsi="仿宋" w:cs="仿宋"/>
                <w:kern w:val="0"/>
                <w:szCs w:val="21"/>
              </w:rPr>
              <w:t>1、主要规格：单</w:t>
            </w:r>
            <w:r w:rsidRPr="006A5431">
              <w:rPr>
                <w:rFonts w:ascii="仿宋" w:eastAsia="仿宋" w:hAnsi="仿宋" w:cs="仿宋" w:hint="eastAsia"/>
                <w:kern w:val="0"/>
                <w:szCs w:val="21"/>
              </w:rPr>
              <w:t>座</w:t>
            </w:r>
            <w:r w:rsidRPr="006A5431">
              <w:rPr>
                <w:rFonts w:ascii="仿宋" w:eastAsia="仿宋" w:hAnsi="仿宋" w:cs="仿宋"/>
                <w:kern w:val="0"/>
                <w:szCs w:val="21"/>
              </w:rPr>
              <w:t>总长为W550*D500±10mm</w:t>
            </w:r>
            <w:r w:rsidRPr="006A5431"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 w:rsidRPr="006A5431">
              <w:rPr>
                <w:rFonts w:ascii="仿宋" w:eastAsia="仿宋" w:hAnsi="仿宋" w:cs="仿宋"/>
                <w:kern w:val="0"/>
                <w:szCs w:val="21"/>
              </w:rPr>
              <w:t>五位组排总长：2750mm±50mm，座椅总高：780±10mm；座高：460±10mm ，写字板高： 750±10mm，颜色由甲方指定</w:t>
            </w:r>
            <w:r w:rsidRPr="006A5431"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20C899E2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5A605B">
              <w:rPr>
                <w:rFonts w:ascii="仿宋" w:eastAsia="仿宋" w:hAnsi="仿宋" w:cs="仿宋" w:hint="eastAsia"/>
                <w:kern w:val="0"/>
                <w:szCs w:val="21"/>
              </w:rPr>
              <w:t>★</w:t>
            </w:r>
            <w:r w:rsidRPr="005A605B">
              <w:rPr>
                <w:rFonts w:ascii="仿宋" w:eastAsia="仿宋" w:hAnsi="仿宋" w:cs="仿宋"/>
                <w:kern w:val="0"/>
                <w:szCs w:val="21"/>
              </w:rPr>
              <w:t>2、因前后排距离较远，座椅无法和后排共用固定件及背板，需单独配置固定件及背板。</w:t>
            </w:r>
          </w:p>
          <w:p w14:paraId="1EA3EC9A" w14:textId="60D68567" w:rsidR="00CC6CF4" w:rsidRPr="004175EA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175EA">
              <w:rPr>
                <w:rFonts w:ascii="仿宋" w:eastAsia="仿宋" w:hAnsi="仿宋" w:cs="仿宋" w:hint="eastAsia"/>
                <w:kern w:val="0"/>
                <w:szCs w:val="21"/>
              </w:rPr>
              <w:t>★</w:t>
            </w:r>
            <w:r>
              <w:rPr>
                <w:rFonts w:ascii="仿宋" w:eastAsia="仿宋" w:hAnsi="仿宋" w:cs="仿宋"/>
                <w:kern w:val="0"/>
                <w:szCs w:val="21"/>
              </w:rPr>
              <w:t>3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、单座含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一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个五孔电源插座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，采用螺丝紧固于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写字板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下方，</w:t>
            </w:r>
            <w:proofErr w:type="gramStart"/>
            <w:r w:rsidRPr="004175EA">
              <w:rPr>
                <w:rFonts w:ascii="仿宋" w:eastAsia="仿宋" w:hAnsi="仿宋" w:cs="仿宋"/>
                <w:kern w:val="0"/>
                <w:szCs w:val="21"/>
              </w:rPr>
              <w:t>隐藏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式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走线</w:t>
            </w:r>
            <w:proofErr w:type="gramEnd"/>
            <w:r w:rsidRPr="004175EA"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6F151237" w14:textId="0B8C0315" w:rsidR="00CC6CF4" w:rsidRPr="004175EA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175EA">
              <w:rPr>
                <w:rFonts w:ascii="仿宋" w:eastAsia="仿宋" w:hAnsi="仿宋" w:cs="仿宋"/>
                <w:kern w:val="0"/>
                <w:szCs w:val="21"/>
              </w:rPr>
              <w:t>4、座板：采用防火板，</w:t>
            </w:r>
            <w:r w:rsidR="008A250B" w:rsidRPr="004175EA">
              <w:rPr>
                <w:rFonts w:ascii="仿宋" w:eastAsia="仿宋" w:hAnsi="仿宋" w:cs="仿宋"/>
                <w:kern w:val="0"/>
                <w:szCs w:val="21"/>
              </w:rPr>
              <w:t>宽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450±</w:t>
            </w:r>
            <w:r>
              <w:rPr>
                <w:rFonts w:ascii="仿宋" w:eastAsia="仿宋" w:hAnsi="仿宋" w:cs="仿宋"/>
                <w:kern w:val="0"/>
                <w:szCs w:val="21"/>
              </w:rPr>
              <w:t>10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mm,</w:t>
            </w:r>
            <w:r w:rsidR="008A250B" w:rsidRPr="004175EA">
              <w:rPr>
                <w:rFonts w:ascii="仿宋" w:eastAsia="仿宋" w:hAnsi="仿宋" w:cs="仿宋"/>
                <w:kern w:val="0"/>
                <w:szCs w:val="21"/>
              </w:rPr>
              <w:t xml:space="preserve"> </w:t>
            </w:r>
            <w:r w:rsidR="008A250B">
              <w:rPr>
                <w:rFonts w:ascii="仿宋" w:eastAsia="仿宋" w:hAnsi="仿宋" w:cs="仿宋" w:hint="eastAsia"/>
                <w:kern w:val="0"/>
                <w:szCs w:val="21"/>
              </w:rPr>
              <w:t>深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380±</w:t>
            </w:r>
            <w:r>
              <w:rPr>
                <w:rFonts w:ascii="仿宋" w:eastAsia="仿宋" w:hAnsi="仿宋" w:cs="仿宋"/>
                <w:kern w:val="0"/>
                <w:szCs w:val="21"/>
              </w:rPr>
              <w:t>10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mm, 厚度为15±1mm。</w:t>
            </w:r>
          </w:p>
          <w:p w14:paraId="1668ABDD" w14:textId="641545C8" w:rsidR="00CC6CF4" w:rsidRPr="004175EA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175EA">
              <w:rPr>
                <w:rFonts w:ascii="仿宋" w:eastAsia="仿宋" w:hAnsi="仿宋" w:cs="仿宋"/>
                <w:kern w:val="0"/>
                <w:szCs w:val="21"/>
              </w:rPr>
              <w:t>5、背板：采用防火板，</w:t>
            </w:r>
            <w:r w:rsidR="008A250B">
              <w:rPr>
                <w:rFonts w:ascii="仿宋" w:eastAsia="仿宋" w:hAnsi="仿宋" w:cs="仿宋" w:hint="eastAsia"/>
                <w:kern w:val="0"/>
                <w:szCs w:val="21"/>
              </w:rPr>
              <w:t>高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110</w:t>
            </w:r>
            <w:r>
              <w:rPr>
                <w:rFonts w:ascii="仿宋" w:eastAsia="仿宋" w:hAnsi="仿宋" w:cs="仿宋"/>
                <w:kern w:val="0"/>
                <w:szCs w:val="21"/>
              </w:rPr>
              <w:t>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±</w:t>
            </w:r>
            <w:r>
              <w:rPr>
                <w:rFonts w:ascii="仿宋" w:eastAsia="仿宋" w:hAnsi="仿宋" w:cs="仿宋"/>
                <w:kern w:val="0"/>
                <w:szCs w:val="21"/>
              </w:rPr>
              <w:t>10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mm,宽38</w:t>
            </w:r>
            <w:r>
              <w:rPr>
                <w:rFonts w:ascii="仿宋" w:eastAsia="仿宋" w:hAnsi="仿宋" w:cs="仿宋"/>
                <w:kern w:val="0"/>
                <w:szCs w:val="21"/>
              </w:rPr>
              <w:t>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±</w:t>
            </w:r>
            <w:r>
              <w:rPr>
                <w:rFonts w:ascii="仿宋" w:eastAsia="仿宋" w:hAnsi="仿宋" w:cs="仿宋"/>
                <w:kern w:val="0"/>
                <w:szCs w:val="21"/>
              </w:rPr>
              <w:t>10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mm, 厚度为12±1mm。</w:t>
            </w:r>
          </w:p>
          <w:p w14:paraId="4895F5B5" w14:textId="01C6EC05" w:rsidR="00CC6CF4" w:rsidRPr="004175EA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175EA">
              <w:rPr>
                <w:rFonts w:ascii="仿宋" w:eastAsia="仿宋" w:hAnsi="仿宋" w:cs="仿宋"/>
                <w:kern w:val="0"/>
                <w:szCs w:val="21"/>
              </w:rPr>
              <w:lastRenderedPageBreak/>
              <w:t>6、写字板：采用防火板，长110</w:t>
            </w:r>
            <w:r>
              <w:rPr>
                <w:rFonts w:ascii="仿宋" w:eastAsia="仿宋" w:hAnsi="仿宋" w:cs="仿宋"/>
                <w:kern w:val="0"/>
                <w:szCs w:val="21"/>
              </w:rPr>
              <w:t>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±</w:t>
            </w:r>
            <w:r>
              <w:rPr>
                <w:rFonts w:ascii="仿宋" w:eastAsia="仿宋" w:hAnsi="仿宋" w:cs="仿宋"/>
                <w:kern w:val="0"/>
                <w:szCs w:val="21"/>
              </w:rPr>
              <w:t>10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mm宽330±</w:t>
            </w:r>
            <w:r>
              <w:rPr>
                <w:rFonts w:ascii="仿宋" w:eastAsia="仿宋" w:hAnsi="仿宋" w:cs="仿宋"/>
                <w:kern w:val="0"/>
                <w:szCs w:val="21"/>
              </w:rPr>
              <w:t>10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mm厚度18±1mm。</w:t>
            </w:r>
          </w:p>
          <w:p w14:paraId="64F2D9C3" w14:textId="51F82150" w:rsidR="00CC6CF4" w:rsidRPr="004175EA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7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、座固定件：组件采用优质冷轧钢板经模具成型、焊接精制而成，壁厚为≥3.5mm；座支撑件组件采用优质冷轧钢板经模具成型、焊接精制而成，壁厚为≥4mm；写字板支撑</w:t>
            </w:r>
            <w:proofErr w:type="gramStart"/>
            <w:r w:rsidRPr="004175EA">
              <w:rPr>
                <w:rFonts w:ascii="仿宋" w:eastAsia="仿宋" w:hAnsi="仿宋" w:cs="仿宋"/>
                <w:kern w:val="0"/>
                <w:szCs w:val="21"/>
              </w:rPr>
              <w:t>件采用</w:t>
            </w:r>
            <w:proofErr w:type="gramEnd"/>
            <w:r w:rsidRPr="004175EA">
              <w:rPr>
                <w:rFonts w:ascii="仿宋" w:eastAsia="仿宋" w:hAnsi="仿宋" w:cs="仿宋"/>
                <w:kern w:val="0"/>
                <w:szCs w:val="21"/>
              </w:rPr>
              <w:t xml:space="preserve">优质冷轧钢板经模具成型、焊接精制而成，壁厚为≥3mm，产品表面经静电喷涂处理。                                                </w:t>
            </w:r>
          </w:p>
          <w:p w14:paraId="5398F4CA" w14:textId="4C92C8D3" w:rsidR="00CC6CF4" w:rsidRPr="004175EA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8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 xml:space="preserve">、横梁：采用优质铝合金经模具拉伸成型，表面经防氧化处理。  </w:t>
            </w:r>
          </w:p>
          <w:p w14:paraId="2DF3D941" w14:textId="05399151" w:rsidR="00CC6CF4" w:rsidRPr="004175EA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9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 xml:space="preserve">、脚架：采用优质冷轧钢板经模具成型、焊接精制而成，产品表面经静电喷涂处理。脚架形状为等腰三角形。                   </w:t>
            </w:r>
          </w:p>
          <w:p w14:paraId="4AE3F03E" w14:textId="14D42ADF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175EA">
              <w:rPr>
                <w:rFonts w:ascii="仿宋" w:eastAsia="仿宋" w:hAnsi="仿宋" w:cs="仿宋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kern w:val="0"/>
                <w:szCs w:val="21"/>
              </w:rPr>
              <w:t>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、</w:t>
            </w:r>
            <w:proofErr w:type="gramStart"/>
            <w:r w:rsidRPr="004175EA">
              <w:rPr>
                <w:rFonts w:ascii="仿宋" w:eastAsia="仿宋" w:hAnsi="仿宋" w:cs="仿宋"/>
                <w:kern w:val="0"/>
                <w:szCs w:val="21"/>
              </w:rPr>
              <w:t>书网组件</w:t>
            </w:r>
            <w:proofErr w:type="gramEnd"/>
            <w:r w:rsidRPr="004175EA">
              <w:rPr>
                <w:rFonts w:ascii="仿宋" w:eastAsia="仿宋" w:hAnsi="仿宋" w:cs="仿宋"/>
                <w:kern w:val="0"/>
                <w:szCs w:val="21"/>
              </w:rPr>
              <w:t>：采用优质直径≥4mm铁丝经模具压注，经焊接而成，产品表面经静电喷涂处理。长4</w:t>
            </w:r>
            <w:r>
              <w:rPr>
                <w:rFonts w:ascii="仿宋" w:eastAsia="仿宋" w:hAnsi="仿宋" w:cs="仿宋"/>
                <w:kern w:val="0"/>
                <w:szCs w:val="21"/>
              </w:rPr>
              <w:t>1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0±10mm，宽400±10mm，高为1</w:t>
            </w:r>
            <w:r>
              <w:rPr>
                <w:rFonts w:ascii="仿宋" w:eastAsia="仿宋" w:hAnsi="仿宋" w:cs="仿宋"/>
                <w:kern w:val="0"/>
                <w:szCs w:val="21"/>
              </w:rPr>
              <w:t>60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±10mm。</w:t>
            </w:r>
          </w:p>
          <w:p w14:paraId="2118DA31" w14:textId="62697E0E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成品</w:t>
            </w:r>
            <w:r>
              <w:rPr>
                <w:rFonts w:ascii="仿宋" w:eastAsia="仿宋" w:hAnsi="仿宋" w:cs="仿宋" w:hint="eastAsia"/>
              </w:rPr>
              <w:t>理化性能及有害物质限量均符合</w:t>
            </w:r>
            <w:r>
              <w:rPr>
                <w:rFonts w:ascii="仿宋" w:eastAsia="仿宋" w:hAnsi="仿宋" w:cs="仿宋"/>
                <w:kern w:val="0"/>
                <w:szCs w:val="21"/>
              </w:rPr>
              <w:t>GB/T 3324-2017、GB/T 35607-2017标准要求。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775FD1" w14:textId="12369F68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套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6BA3C2D8" w14:textId="7C016509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476C438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C6CF4" w14:paraId="44ACBC4C" w14:textId="77777777">
        <w:trPr>
          <w:trHeight w:val="56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EEF3E2C" w14:textId="0C49DF29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/>
                <w:kern w:val="0"/>
                <w:szCs w:val="21"/>
              </w:rPr>
              <w:t>3</w:t>
            </w:r>
          </w:p>
        </w:tc>
        <w:tc>
          <w:tcPr>
            <w:tcW w:w="1436" w:type="dxa"/>
            <w:gridSpan w:val="2"/>
          </w:tcPr>
          <w:p w14:paraId="22DDC1C1" w14:textId="77777777" w:rsidR="00CC6CF4" w:rsidRDefault="00CC6CF4" w:rsidP="00CC6CF4">
            <w:pPr>
              <w:widowControl/>
              <w:jc w:val="center"/>
              <w:textAlignment w:val="center"/>
              <w:rPr>
                <w:noProof/>
              </w:rPr>
            </w:pPr>
          </w:p>
          <w:p w14:paraId="3E6A1389" w14:textId="77777777" w:rsidR="00CC6CF4" w:rsidRDefault="00CC6CF4" w:rsidP="00CC6CF4">
            <w:pPr>
              <w:widowControl/>
              <w:jc w:val="center"/>
              <w:textAlignment w:val="center"/>
              <w:rPr>
                <w:noProof/>
              </w:rPr>
            </w:pPr>
          </w:p>
          <w:p w14:paraId="682883C8" w14:textId="77777777" w:rsidR="00CC6CF4" w:rsidRDefault="00CC6CF4" w:rsidP="00CC6CF4">
            <w:pPr>
              <w:widowControl/>
              <w:jc w:val="center"/>
              <w:textAlignment w:val="center"/>
              <w:rPr>
                <w:noProof/>
              </w:rPr>
            </w:pPr>
          </w:p>
          <w:p w14:paraId="4725A7D8" w14:textId="225E4719" w:rsidR="00CC6CF4" w:rsidRDefault="00CC6CF4" w:rsidP="00CC6CF4">
            <w:pPr>
              <w:widowControl/>
              <w:jc w:val="center"/>
              <w:textAlignment w:val="center"/>
              <w:rPr>
                <w:noProof/>
              </w:rPr>
            </w:pPr>
          </w:p>
          <w:p w14:paraId="15DA3E89" w14:textId="5F453A2D" w:rsidR="00CC6CF4" w:rsidRDefault="00CC6CF4" w:rsidP="00CC6CF4">
            <w:pPr>
              <w:widowControl/>
              <w:jc w:val="center"/>
              <w:textAlignment w:val="center"/>
              <w:rPr>
                <w:noProof/>
              </w:rPr>
            </w:pPr>
          </w:p>
          <w:p w14:paraId="7DD5C90E" w14:textId="0D8F0FD5" w:rsidR="00CC6CF4" w:rsidRDefault="00CC6CF4" w:rsidP="00CC6CF4">
            <w:pPr>
              <w:widowControl/>
              <w:jc w:val="center"/>
              <w:textAlignment w:val="center"/>
              <w:rPr>
                <w:noProof/>
              </w:rPr>
            </w:pPr>
          </w:p>
          <w:p w14:paraId="445F07AA" w14:textId="0CB5E1D2" w:rsidR="00CC6CF4" w:rsidRDefault="00CC6CF4" w:rsidP="00CC6CF4">
            <w:pPr>
              <w:widowControl/>
              <w:jc w:val="center"/>
              <w:textAlignment w:val="center"/>
              <w:rPr>
                <w:noProof/>
              </w:rPr>
            </w:pPr>
          </w:p>
          <w:p w14:paraId="38A4FFB2" w14:textId="2CF2114E" w:rsidR="00CC6CF4" w:rsidRDefault="00CC6CF4" w:rsidP="00CC6CF4">
            <w:pPr>
              <w:widowControl/>
              <w:jc w:val="center"/>
              <w:textAlignment w:val="center"/>
              <w:rPr>
                <w:noProof/>
              </w:rPr>
            </w:pPr>
          </w:p>
          <w:p w14:paraId="5D8E954E" w14:textId="4202C57A" w:rsidR="00CC6CF4" w:rsidRDefault="00CC6CF4" w:rsidP="00CC6CF4">
            <w:pPr>
              <w:widowControl/>
              <w:jc w:val="center"/>
              <w:textAlignment w:val="center"/>
              <w:rPr>
                <w:noProof/>
              </w:rPr>
            </w:pPr>
          </w:p>
          <w:p w14:paraId="7F5EA19F" w14:textId="6C6B5BD4" w:rsidR="00CC6CF4" w:rsidRDefault="00CC6CF4" w:rsidP="00CC6CF4">
            <w:pPr>
              <w:widowControl/>
              <w:jc w:val="center"/>
              <w:textAlignment w:val="center"/>
              <w:rPr>
                <w:noProof/>
              </w:rPr>
            </w:pPr>
          </w:p>
          <w:p w14:paraId="6DAEB2A6" w14:textId="77777777" w:rsidR="00CC6CF4" w:rsidRDefault="00CC6CF4" w:rsidP="00CC6CF4">
            <w:pPr>
              <w:widowControl/>
              <w:jc w:val="center"/>
              <w:textAlignment w:val="center"/>
              <w:rPr>
                <w:noProof/>
              </w:rPr>
            </w:pPr>
          </w:p>
          <w:p w14:paraId="3B311D70" w14:textId="0AA4F033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49F8920" wp14:editId="275C7E19">
                  <wp:extent cx="850733" cy="628650"/>
                  <wp:effectExtent l="0" t="0" r="6985" b="0"/>
                  <wp:docPr id="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93" cy="63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432A7A" w14:textId="052F7182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六人位阶梯教室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桌椅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02EBB6DB" w14:textId="3236FD95" w:rsidR="00CC6CF4" w:rsidRPr="006A5431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6A5431">
              <w:rPr>
                <w:rFonts w:ascii="仿宋" w:eastAsia="仿宋" w:hAnsi="仿宋" w:cs="仿宋"/>
                <w:kern w:val="0"/>
                <w:szCs w:val="21"/>
              </w:rPr>
              <w:t>1、主要规格：单</w:t>
            </w:r>
            <w:r w:rsidRPr="006A5431">
              <w:rPr>
                <w:rFonts w:ascii="仿宋" w:eastAsia="仿宋" w:hAnsi="仿宋" w:cs="仿宋" w:hint="eastAsia"/>
                <w:kern w:val="0"/>
                <w:szCs w:val="21"/>
              </w:rPr>
              <w:t>座</w:t>
            </w:r>
            <w:r w:rsidRPr="006A5431">
              <w:rPr>
                <w:rFonts w:ascii="仿宋" w:eastAsia="仿宋" w:hAnsi="仿宋" w:cs="仿宋"/>
                <w:kern w:val="0"/>
                <w:szCs w:val="21"/>
              </w:rPr>
              <w:t>总长为W550*D500±10mm</w:t>
            </w:r>
            <w:r w:rsidRPr="006A5431"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六</w:t>
            </w:r>
            <w:r w:rsidRPr="006A5431">
              <w:rPr>
                <w:rFonts w:ascii="仿宋" w:eastAsia="仿宋" w:hAnsi="仿宋" w:cs="仿宋"/>
                <w:kern w:val="0"/>
                <w:szCs w:val="21"/>
              </w:rPr>
              <w:t>位组排总长：</w:t>
            </w:r>
            <w:r>
              <w:rPr>
                <w:rFonts w:ascii="仿宋" w:eastAsia="仿宋" w:hAnsi="仿宋" w:cs="仿宋"/>
                <w:kern w:val="0"/>
                <w:szCs w:val="21"/>
              </w:rPr>
              <w:t>330</w:t>
            </w:r>
            <w:r w:rsidRPr="006A5431">
              <w:rPr>
                <w:rFonts w:ascii="仿宋" w:eastAsia="仿宋" w:hAnsi="仿宋" w:cs="仿宋"/>
                <w:kern w:val="0"/>
                <w:szCs w:val="21"/>
              </w:rPr>
              <w:t>0mm±50mm，座椅总高：780±10mm；座高：460±10mm ，写字板高： 750±10mm，颜色由甲方指定</w:t>
            </w:r>
            <w:r w:rsidRPr="006A5431"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  <w:p w14:paraId="31A1F7EB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5A605B">
              <w:rPr>
                <w:rFonts w:ascii="仿宋" w:eastAsia="仿宋" w:hAnsi="仿宋" w:cs="仿宋" w:hint="eastAsia"/>
                <w:kern w:val="0"/>
                <w:szCs w:val="21"/>
              </w:rPr>
              <w:t>★</w:t>
            </w:r>
            <w:r w:rsidRPr="005A605B">
              <w:rPr>
                <w:rFonts w:ascii="仿宋" w:eastAsia="仿宋" w:hAnsi="仿宋" w:cs="仿宋"/>
                <w:kern w:val="0"/>
                <w:szCs w:val="21"/>
              </w:rPr>
              <w:t>2、因前后排距离较远，座椅无法和后排共用固定件及背板，需单独配置固定件及背板。</w:t>
            </w:r>
          </w:p>
          <w:p w14:paraId="58800E07" w14:textId="3937ED93" w:rsidR="00CC6CF4" w:rsidRPr="004175EA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175EA">
              <w:rPr>
                <w:rFonts w:ascii="仿宋" w:eastAsia="仿宋" w:hAnsi="仿宋" w:cs="仿宋" w:hint="eastAsia"/>
                <w:kern w:val="0"/>
                <w:szCs w:val="21"/>
              </w:rPr>
              <w:t>★</w:t>
            </w:r>
            <w:r>
              <w:rPr>
                <w:rFonts w:ascii="仿宋" w:eastAsia="仿宋" w:hAnsi="仿宋" w:cs="仿宋"/>
                <w:kern w:val="0"/>
                <w:szCs w:val="21"/>
              </w:rPr>
              <w:t>3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、单座含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一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个五孔电源插座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，采用螺丝紧固于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写字板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下方，</w:t>
            </w:r>
            <w:proofErr w:type="gramStart"/>
            <w:r w:rsidRPr="004175EA">
              <w:rPr>
                <w:rFonts w:ascii="仿宋" w:eastAsia="仿宋" w:hAnsi="仿宋" w:cs="仿宋"/>
                <w:kern w:val="0"/>
                <w:szCs w:val="21"/>
              </w:rPr>
              <w:t>隐藏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式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走线</w:t>
            </w:r>
            <w:proofErr w:type="gramEnd"/>
            <w:r w:rsidRPr="004175EA">
              <w:rPr>
                <w:rFonts w:ascii="仿宋" w:eastAsia="仿宋" w:hAnsi="仿宋" w:cs="仿宋"/>
                <w:kern w:val="0"/>
                <w:szCs w:val="21"/>
              </w:rPr>
              <w:t>。</w:t>
            </w:r>
          </w:p>
          <w:p w14:paraId="43A6FE1B" w14:textId="0C9B1DA3" w:rsidR="00CC6CF4" w:rsidRPr="004175EA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175EA">
              <w:rPr>
                <w:rFonts w:ascii="仿宋" w:eastAsia="仿宋" w:hAnsi="仿宋" w:cs="仿宋"/>
                <w:kern w:val="0"/>
                <w:szCs w:val="21"/>
              </w:rPr>
              <w:t>4、座板：采用防火板，长450±</w:t>
            </w:r>
            <w:r>
              <w:rPr>
                <w:rFonts w:ascii="仿宋" w:eastAsia="仿宋" w:hAnsi="仿宋" w:cs="仿宋"/>
                <w:kern w:val="0"/>
                <w:szCs w:val="21"/>
              </w:rPr>
              <w:t>10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mm,宽380±</w:t>
            </w:r>
            <w:r>
              <w:rPr>
                <w:rFonts w:ascii="仿宋" w:eastAsia="仿宋" w:hAnsi="仿宋" w:cs="仿宋"/>
                <w:kern w:val="0"/>
                <w:szCs w:val="21"/>
              </w:rPr>
              <w:t>10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mm, 厚度为15±1mm。</w:t>
            </w:r>
          </w:p>
          <w:p w14:paraId="786F2A4C" w14:textId="0902CFFC" w:rsidR="00CC6CF4" w:rsidRPr="004175EA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175EA">
              <w:rPr>
                <w:rFonts w:ascii="仿宋" w:eastAsia="仿宋" w:hAnsi="仿宋" w:cs="仿宋"/>
                <w:kern w:val="0"/>
                <w:szCs w:val="21"/>
              </w:rPr>
              <w:t>5、背板：采用防火板，长110</w:t>
            </w:r>
            <w:r>
              <w:rPr>
                <w:rFonts w:ascii="仿宋" w:eastAsia="仿宋" w:hAnsi="仿宋" w:cs="仿宋"/>
                <w:kern w:val="0"/>
                <w:szCs w:val="21"/>
              </w:rPr>
              <w:t>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±</w:t>
            </w:r>
            <w:r>
              <w:rPr>
                <w:rFonts w:ascii="仿宋" w:eastAsia="仿宋" w:hAnsi="仿宋" w:cs="仿宋"/>
                <w:kern w:val="0"/>
                <w:szCs w:val="21"/>
              </w:rPr>
              <w:t>10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mm,宽38</w:t>
            </w:r>
            <w:r>
              <w:rPr>
                <w:rFonts w:ascii="仿宋" w:eastAsia="仿宋" w:hAnsi="仿宋" w:cs="仿宋"/>
                <w:kern w:val="0"/>
                <w:szCs w:val="21"/>
              </w:rPr>
              <w:t>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±</w:t>
            </w:r>
            <w:r>
              <w:rPr>
                <w:rFonts w:ascii="仿宋" w:eastAsia="仿宋" w:hAnsi="仿宋" w:cs="仿宋"/>
                <w:kern w:val="0"/>
                <w:szCs w:val="21"/>
              </w:rPr>
              <w:t>10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mm, 厚度为12±1mm。</w:t>
            </w:r>
          </w:p>
          <w:p w14:paraId="5BB6934E" w14:textId="77777777" w:rsidR="00CC6CF4" w:rsidRPr="004175EA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175EA">
              <w:rPr>
                <w:rFonts w:ascii="仿宋" w:eastAsia="仿宋" w:hAnsi="仿宋" w:cs="仿宋"/>
                <w:kern w:val="0"/>
                <w:szCs w:val="21"/>
              </w:rPr>
              <w:t>6、写字板：采用防火板，长110</w:t>
            </w:r>
            <w:r>
              <w:rPr>
                <w:rFonts w:ascii="仿宋" w:eastAsia="仿宋" w:hAnsi="仿宋" w:cs="仿宋"/>
                <w:kern w:val="0"/>
                <w:szCs w:val="21"/>
              </w:rPr>
              <w:t>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±</w:t>
            </w:r>
            <w:r>
              <w:rPr>
                <w:rFonts w:ascii="仿宋" w:eastAsia="仿宋" w:hAnsi="仿宋" w:cs="仿宋"/>
                <w:kern w:val="0"/>
                <w:szCs w:val="21"/>
              </w:rPr>
              <w:t>10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mm宽330±</w:t>
            </w:r>
            <w:r>
              <w:rPr>
                <w:rFonts w:ascii="仿宋" w:eastAsia="仿宋" w:hAnsi="仿宋" w:cs="仿宋"/>
                <w:kern w:val="0"/>
                <w:szCs w:val="21"/>
              </w:rPr>
              <w:t>10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mm厚度18±1mm。</w:t>
            </w:r>
          </w:p>
          <w:p w14:paraId="063DEE2F" w14:textId="77777777" w:rsidR="00CC6CF4" w:rsidRPr="004175EA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7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、座固定件：组件采用优质冷轧钢板经模具成型、焊接精制而成，壁厚为≥3.5mm；座支撑件组件采用优质冷轧钢板经模具成型、焊接精制而成，壁厚为≥4mm；写字板支撑</w:t>
            </w:r>
            <w:proofErr w:type="gramStart"/>
            <w:r w:rsidRPr="004175EA">
              <w:rPr>
                <w:rFonts w:ascii="仿宋" w:eastAsia="仿宋" w:hAnsi="仿宋" w:cs="仿宋"/>
                <w:kern w:val="0"/>
                <w:szCs w:val="21"/>
              </w:rPr>
              <w:t>件采用</w:t>
            </w:r>
            <w:proofErr w:type="gramEnd"/>
            <w:r w:rsidRPr="004175EA">
              <w:rPr>
                <w:rFonts w:ascii="仿宋" w:eastAsia="仿宋" w:hAnsi="仿宋" w:cs="仿宋"/>
                <w:kern w:val="0"/>
                <w:szCs w:val="21"/>
              </w:rPr>
              <w:t xml:space="preserve">优质冷轧钢板经模具成型、焊接精制而成，壁厚为≥3mm，产品表面经静电喷涂处理。                                                </w:t>
            </w:r>
          </w:p>
          <w:p w14:paraId="10E72232" w14:textId="77777777" w:rsidR="00CC6CF4" w:rsidRPr="004175EA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8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 xml:space="preserve">、横梁：采用优质铝合金经模具拉伸成型，表面经防氧化处理。  </w:t>
            </w:r>
          </w:p>
          <w:p w14:paraId="0E179695" w14:textId="77777777" w:rsidR="00CC6CF4" w:rsidRPr="004175EA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9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 xml:space="preserve">、 脚架：采用优质冷轧钢板经模具成型、焊接精制而成，产品表面经静电喷涂处理。脚架形状为等腰三角形。                   </w:t>
            </w:r>
          </w:p>
          <w:p w14:paraId="39F8915E" w14:textId="31CCB1F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4175EA">
              <w:rPr>
                <w:rFonts w:ascii="仿宋" w:eastAsia="仿宋" w:hAnsi="仿宋" w:cs="仿宋"/>
                <w:kern w:val="0"/>
                <w:szCs w:val="21"/>
              </w:rPr>
              <w:t>1</w:t>
            </w:r>
            <w:r>
              <w:rPr>
                <w:rFonts w:ascii="仿宋" w:eastAsia="仿宋" w:hAnsi="仿宋" w:cs="仿宋"/>
                <w:kern w:val="0"/>
                <w:szCs w:val="21"/>
              </w:rPr>
              <w:t>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、</w:t>
            </w:r>
            <w:proofErr w:type="gramStart"/>
            <w:r w:rsidRPr="004175EA">
              <w:rPr>
                <w:rFonts w:ascii="仿宋" w:eastAsia="仿宋" w:hAnsi="仿宋" w:cs="仿宋"/>
                <w:kern w:val="0"/>
                <w:szCs w:val="21"/>
              </w:rPr>
              <w:t>书网组件</w:t>
            </w:r>
            <w:proofErr w:type="gramEnd"/>
            <w:r w:rsidRPr="004175EA">
              <w:rPr>
                <w:rFonts w:ascii="仿宋" w:eastAsia="仿宋" w:hAnsi="仿宋" w:cs="仿宋"/>
                <w:kern w:val="0"/>
                <w:szCs w:val="21"/>
              </w:rPr>
              <w:t>：采用优质直径≥4mm铁丝经模具压注，经焊接而成，产品表面经静电喷涂处理。长4</w:t>
            </w:r>
            <w:r>
              <w:rPr>
                <w:rFonts w:ascii="仿宋" w:eastAsia="仿宋" w:hAnsi="仿宋" w:cs="仿宋"/>
                <w:kern w:val="0"/>
                <w:szCs w:val="21"/>
              </w:rPr>
              <w:t>1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0±10mm，宽400±10mm，高为1</w:t>
            </w:r>
            <w:r>
              <w:rPr>
                <w:rFonts w:ascii="仿宋" w:eastAsia="仿宋" w:hAnsi="仿宋" w:cs="仿宋"/>
                <w:kern w:val="0"/>
                <w:szCs w:val="21"/>
              </w:rPr>
              <w:t>60</w:t>
            </w:r>
            <w:r w:rsidRPr="004175EA">
              <w:rPr>
                <w:rFonts w:ascii="仿宋" w:eastAsia="仿宋" w:hAnsi="仿宋" w:cs="仿宋"/>
                <w:kern w:val="0"/>
                <w:szCs w:val="21"/>
              </w:rPr>
              <w:t>±10mm。</w:t>
            </w:r>
          </w:p>
          <w:p w14:paraId="39C16D87" w14:textId="0FEDA8AE" w:rsidR="00CC6CF4" w:rsidRPr="004175EA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kern w:val="0"/>
                <w:szCs w:val="21"/>
              </w:rPr>
              <w:t>成品</w:t>
            </w:r>
            <w:r>
              <w:rPr>
                <w:rFonts w:ascii="仿宋" w:eastAsia="仿宋" w:hAnsi="仿宋" w:cs="仿宋" w:hint="eastAsia"/>
              </w:rPr>
              <w:t>理化性能及有害物质限量均符合</w:t>
            </w:r>
            <w:r>
              <w:rPr>
                <w:rFonts w:ascii="仿宋" w:eastAsia="仿宋" w:hAnsi="仿宋" w:cs="仿宋"/>
                <w:kern w:val="0"/>
                <w:szCs w:val="21"/>
              </w:rPr>
              <w:t>GB/T 3324-2017、GB/T 35607-2017标准要求。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939A66" w14:textId="5C8E1303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55972A66" w14:textId="517C46F6" w:rsidR="00CC6CF4" w:rsidRDefault="00CC6CF4" w:rsidP="00CC6CF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34261C0" w14:textId="77777777" w:rsidR="00CC6CF4" w:rsidRDefault="00CC6CF4" w:rsidP="00CC6CF4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42C17A48" w14:textId="0583B07C" w:rsidR="006448EC" w:rsidRDefault="006448EC" w:rsidP="00E71AD4">
      <w:pPr>
        <w:spacing w:line="20" w:lineRule="exact"/>
        <w:rPr>
          <w:rFonts w:ascii="仿宋_GB2312" w:eastAsia="仿宋_GB2312"/>
          <w:sz w:val="28"/>
          <w:szCs w:val="28"/>
        </w:rPr>
      </w:pPr>
    </w:p>
    <w:sectPr w:rsidR="006448EC" w:rsidSect="00FC5E2F">
      <w:footerReference w:type="even" r:id="rId35"/>
      <w:footerReference w:type="default" r:id="rId36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3266" w14:textId="77777777" w:rsidR="00A42710" w:rsidRDefault="00A42710"/>
  </w:endnote>
  <w:endnote w:type="continuationSeparator" w:id="0">
    <w:p w14:paraId="3CC56DF0" w14:textId="77777777" w:rsidR="00A42710" w:rsidRDefault="00A42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8DAA" w14:textId="77777777" w:rsidR="00CC1A43" w:rsidRDefault="00CC1A43">
    <w:pPr>
      <w:pStyle w:val="a7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</w:rPr>
      <w:t>3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  <w:p w14:paraId="279EA028" w14:textId="77777777" w:rsidR="00CC1A43" w:rsidRDefault="00CC1A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7FC1" w14:textId="77777777" w:rsidR="009711A3" w:rsidRDefault="009711A3" w:rsidP="00FC5E2F">
    <w:pPr>
      <w:pStyle w:val="a7"/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14BC" w14:textId="77777777" w:rsidR="009711A3" w:rsidRDefault="009711A3">
    <w:pPr>
      <w:pStyle w:val="a7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</w:rPr>
      <w:t>3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  <w:p w14:paraId="11AF3BE7" w14:textId="77777777" w:rsidR="009711A3" w:rsidRDefault="009711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01EA" w14:textId="77777777" w:rsidR="00A42710" w:rsidRDefault="00A42710"/>
  </w:footnote>
  <w:footnote w:type="continuationSeparator" w:id="0">
    <w:p w14:paraId="3F3546CE" w14:textId="77777777" w:rsidR="00A42710" w:rsidRDefault="00A427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1CB9"/>
    <w:multiLevelType w:val="hybridMultilevel"/>
    <w:tmpl w:val="BDE44D64"/>
    <w:lvl w:ilvl="0" w:tplc="D804A1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857466"/>
    <w:multiLevelType w:val="multilevel"/>
    <w:tmpl w:val="35857466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86C1B90"/>
    <w:multiLevelType w:val="hybridMultilevel"/>
    <w:tmpl w:val="A18AA480"/>
    <w:lvl w:ilvl="0" w:tplc="D722F5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23772730">
    <w:abstractNumId w:val="1"/>
  </w:num>
  <w:num w:numId="2" w16cid:durableId="1005285044">
    <w:abstractNumId w:val="2"/>
  </w:num>
  <w:num w:numId="3" w16cid:durableId="21955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k5MmUyZTI5YTMyNzM5YjkxY2M1NGIzYmZkMjUzN2IifQ=="/>
    <w:docVar w:name="KSO_WPS_MARK_KEY" w:val="b5b4fdb6-c728-455a-9939-2811b7bf0fba"/>
  </w:docVars>
  <w:rsids>
    <w:rsidRoot w:val="00901A7C"/>
    <w:rsid w:val="00002B8D"/>
    <w:rsid w:val="00003022"/>
    <w:rsid w:val="00005C06"/>
    <w:rsid w:val="000313FD"/>
    <w:rsid w:val="0004006D"/>
    <w:rsid w:val="0004089C"/>
    <w:rsid w:val="00055742"/>
    <w:rsid w:val="00077508"/>
    <w:rsid w:val="00077C1A"/>
    <w:rsid w:val="00082C3B"/>
    <w:rsid w:val="00086582"/>
    <w:rsid w:val="00087ED6"/>
    <w:rsid w:val="00090743"/>
    <w:rsid w:val="00092B64"/>
    <w:rsid w:val="000A3742"/>
    <w:rsid w:val="000A686A"/>
    <w:rsid w:val="000B47F4"/>
    <w:rsid w:val="000C2F4D"/>
    <w:rsid w:val="000C77F5"/>
    <w:rsid w:val="000D0E14"/>
    <w:rsid w:val="000E1B6C"/>
    <w:rsid w:val="000F0432"/>
    <w:rsid w:val="000F14A9"/>
    <w:rsid w:val="00112DCC"/>
    <w:rsid w:val="00144CCF"/>
    <w:rsid w:val="00147ADA"/>
    <w:rsid w:val="00147D1F"/>
    <w:rsid w:val="0015207D"/>
    <w:rsid w:val="00157F48"/>
    <w:rsid w:val="001828E4"/>
    <w:rsid w:val="0019785D"/>
    <w:rsid w:val="001A0063"/>
    <w:rsid w:val="001B07AF"/>
    <w:rsid w:val="001B2A1D"/>
    <w:rsid w:val="001C3E37"/>
    <w:rsid w:val="001E0B45"/>
    <w:rsid w:val="001F5FF4"/>
    <w:rsid w:val="00203E67"/>
    <w:rsid w:val="00206701"/>
    <w:rsid w:val="002117DD"/>
    <w:rsid w:val="002248D2"/>
    <w:rsid w:val="002327F9"/>
    <w:rsid w:val="00241CC2"/>
    <w:rsid w:val="00247934"/>
    <w:rsid w:val="0025394B"/>
    <w:rsid w:val="00263CE8"/>
    <w:rsid w:val="00266CEB"/>
    <w:rsid w:val="00276E34"/>
    <w:rsid w:val="002779E8"/>
    <w:rsid w:val="00281950"/>
    <w:rsid w:val="0028382D"/>
    <w:rsid w:val="002840FB"/>
    <w:rsid w:val="002A7063"/>
    <w:rsid w:val="002B0784"/>
    <w:rsid w:val="002C53A2"/>
    <w:rsid w:val="002D2627"/>
    <w:rsid w:val="002D5DD8"/>
    <w:rsid w:val="002D7625"/>
    <w:rsid w:val="002E4112"/>
    <w:rsid w:val="002E4EBE"/>
    <w:rsid w:val="002E5C1C"/>
    <w:rsid w:val="00315228"/>
    <w:rsid w:val="00322EA1"/>
    <w:rsid w:val="003528B0"/>
    <w:rsid w:val="0037359D"/>
    <w:rsid w:val="00390330"/>
    <w:rsid w:val="00393072"/>
    <w:rsid w:val="00394D12"/>
    <w:rsid w:val="003B439E"/>
    <w:rsid w:val="003F23F3"/>
    <w:rsid w:val="003F7534"/>
    <w:rsid w:val="00403E2E"/>
    <w:rsid w:val="004175EA"/>
    <w:rsid w:val="004179F0"/>
    <w:rsid w:val="00430D58"/>
    <w:rsid w:val="00465EC0"/>
    <w:rsid w:val="00492F76"/>
    <w:rsid w:val="004C20DB"/>
    <w:rsid w:val="004F1383"/>
    <w:rsid w:val="004F540C"/>
    <w:rsid w:val="004F5AA2"/>
    <w:rsid w:val="00517438"/>
    <w:rsid w:val="00521008"/>
    <w:rsid w:val="00523F32"/>
    <w:rsid w:val="00550264"/>
    <w:rsid w:val="00552DD4"/>
    <w:rsid w:val="00571022"/>
    <w:rsid w:val="005727B5"/>
    <w:rsid w:val="00572CC2"/>
    <w:rsid w:val="0058444C"/>
    <w:rsid w:val="00584B02"/>
    <w:rsid w:val="005851F2"/>
    <w:rsid w:val="005913AF"/>
    <w:rsid w:val="00592080"/>
    <w:rsid w:val="005A2FC2"/>
    <w:rsid w:val="005A605B"/>
    <w:rsid w:val="005B0235"/>
    <w:rsid w:val="005B15CA"/>
    <w:rsid w:val="005C4711"/>
    <w:rsid w:val="005C6268"/>
    <w:rsid w:val="006078C8"/>
    <w:rsid w:val="00610FB5"/>
    <w:rsid w:val="0062258D"/>
    <w:rsid w:val="006440F6"/>
    <w:rsid w:val="006448EC"/>
    <w:rsid w:val="00645ED0"/>
    <w:rsid w:val="00656DDF"/>
    <w:rsid w:val="006676F6"/>
    <w:rsid w:val="006820E4"/>
    <w:rsid w:val="006821BF"/>
    <w:rsid w:val="00687AB7"/>
    <w:rsid w:val="006A32F6"/>
    <w:rsid w:val="006A5431"/>
    <w:rsid w:val="006B19DC"/>
    <w:rsid w:val="006B1EDC"/>
    <w:rsid w:val="006B648E"/>
    <w:rsid w:val="006C3B57"/>
    <w:rsid w:val="006F2816"/>
    <w:rsid w:val="006F2C4A"/>
    <w:rsid w:val="006F63D6"/>
    <w:rsid w:val="00703377"/>
    <w:rsid w:val="00752320"/>
    <w:rsid w:val="007621EF"/>
    <w:rsid w:val="007673B6"/>
    <w:rsid w:val="007818F2"/>
    <w:rsid w:val="00782067"/>
    <w:rsid w:val="0078369F"/>
    <w:rsid w:val="0079165A"/>
    <w:rsid w:val="007923D5"/>
    <w:rsid w:val="007A38DD"/>
    <w:rsid w:val="007A4F73"/>
    <w:rsid w:val="007B34FB"/>
    <w:rsid w:val="007B3E65"/>
    <w:rsid w:val="007B54B3"/>
    <w:rsid w:val="007B72A6"/>
    <w:rsid w:val="007C1A6C"/>
    <w:rsid w:val="007C6AF4"/>
    <w:rsid w:val="007D2124"/>
    <w:rsid w:val="007D27D4"/>
    <w:rsid w:val="007D46BF"/>
    <w:rsid w:val="007E3ADB"/>
    <w:rsid w:val="00803007"/>
    <w:rsid w:val="00820B92"/>
    <w:rsid w:val="0082105F"/>
    <w:rsid w:val="00827A36"/>
    <w:rsid w:val="00852F48"/>
    <w:rsid w:val="00870664"/>
    <w:rsid w:val="0088172B"/>
    <w:rsid w:val="008831D1"/>
    <w:rsid w:val="008857B2"/>
    <w:rsid w:val="008907F7"/>
    <w:rsid w:val="008A250B"/>
    <w:rsid w:val="008C1502"/>
    <w:rsid w:val="008C4A85"/>
    <w:rsid w:val="008D425F"/>
    <w:rsid w:val="008D4F58"/>
    <w:rsid w:val="008D6738"/>
    <w:rsid w:val="008E6984"/>
    <w:rsid w:val="009009B1"/>
    <w:rsid w:val="00901A7C"/>
    <w:rsid w:val="009204AF"/>
    <w:rsid w:val="009258FF"/>
    <w:rsid w:val="00931627"/>
    <w:rsid w:val="00941722"/>
    <w:rsid w:val="00943CBE"/>
    <w:rsid w:val="00946561"/>
    <w:rsid w:val="00953C2A"/>
    <w:rsid w:val="009600A8"/>
    <w:rsid w:val="009656EE"/>
    <w:rsid w:val="00966F50"/>
    <w:rsid w:val="009711A3"/>
    <w:rsid w:val="00973A61"/>
    <w:rsid w:val="00980A5A"/>
    <w:rsid w:val="009D6086"/>
    <w:rsid w:val="009F29E8"/>
    <w:rsid w:val="009F2F23"/>
    <w:rsid w:val="009F76D2"/>
    <w:rsid w:val="00A11A01"/>
    <w:rsid w:val="00A1423B"/>
    <w:rsid w:val="00A301E6"/>
    <w:rsid w:val="00A410F5"/>
    <w:rsid w:val="00A42710"/>
    <w:rsid w:val="00A4502F"/>
    <w:rsid w:val="00A53FA2"/>
    <w:rsid w:val="00A67C6F"/>
    <w:rsid w:val="00A70BE1"/>
    <w:rsid w:val="00A82496"/>
    <w:rsid w:val="00A825BC"/>
    <w:rsid w:val="00A87BA6"/>
    <w:rsid w:val="00A87CC1"/>
    <w:rsid w:val="00A90913"/>
    <w:rsid w:val="00A91EFE"/>
    <w:rsid w:val="00A94DA5"/>
    <w:rsid w:val="00A9627A"/>
    <w:rsid w:val="00AA0FAE"/>
    <w:rsid w:val="00AA2231"/>
    <w:rsid w:val="00AA2938"/>
    <w:rsid w:val="00AB25B7"/>
    <w:rsid w:val="00AB5CBC"/>
    <w:rsid w:val="00AC3C9E"/>
    <w:rsid w:val="00AF1E50"/>
    <w:rsid w:val="00AF2CE1"/>
    <w:rsid w:val="00B074EE"/>
    <w:rsid w:val="00B13297"/>
    <w:rsid w:val="00B226AB"/>
    <w:rsid w:val="00B65072"/>
    <w:rsid w:val="00B76AE1"/>
    <w:rsid w:val="00BD6F89"/>
    <w:rsid w:val="00C03DE5"/>
    <w:rsid w:val="00C13FCA"/>
    <w:rsid w:val="00C1610D"/>
    <w:rsid w:val="00C20F9F"/>
    <w:rsid w:val="00C25435"/>
    <w:rsid w:val="00C268BE"/>
    <w:rsid w:val="00C43B08"/>
    <w:rsid w:val="00C62D05"/>
    <w:rsid w:val="00C64B97"/>
    <w:rsid w:val="00C67FF0"/>
    <w:rsid w:val="00CA5D09"/>
    <w:rsid w:val="00CB1B50"/>
    <w:rsid w:val="00CB7784"/>
    <w:rsid w:val="00CC1A43"/>
    <w:rsid w:val="00CC6CF4"/>
    <w:rsid w:val="00CD755E"/>
    <w:rsid w:val="00D311C4"/>
    <w:rsid w:val="00D34326"/>
    <w:rsid w:val="00D45861"/>
    <w:rsid w:val="00D53AB1"/>
    <w:rsid w:val="00D552B8"/>
    <w:rsid w:val="00D5729B"/>
    <w:rsid w:val="00D5779D"/>
    <w:rsid w:val="00D57BA9"/>
    <w:rsid w:val="00D636E5"/>
    <w:rsid w:val="00D659B5"/>
    <w:rsid w:val="00D676C0"/>
    <w:rsid w:val="00D91231"/>
    <w:rsid w:val="00DA4561"/>
    <w:rsid w:val="00DB077E"/>
    <w:rsid w:val="00DB46A1"/>
    <w:rsid w:val="00DB4ECB"/>
    <w:rsid w:val="00DC0263"/>
    <w:rsid w:val="00DC613E"/>
    <w:rsid w:val="00DD5B56"/>
    <w:rsid w:val="00DD6120"/>
    <w:rsid w:val="00DE31E7"/>
    <w:rsid w:val="00E041F3"/>
    <w:rsid w:val="00E1500D"/>
    <w:rsid w:val="00E3303E"/>
    <w:rsid w:val="00E35160"/>
    <w:rsid w:val="00E437D2"/>
    <w:rsid w:val="00E46AD2"/>
    <w:rsid w:val="00E71AD4"/>
    <w:rsid w:val="00E73DB0"/>
    <w:rsid w:val="00E75FFB"/>
    <w:rsid w:val="00E92298"/>
    <w:rsid w:val="00E928BD"/>
    <w:rsid w:val="00E93419"/>
    <w:rsid w:val="00E97928"/>
    <w:rsid w:val="00EA16D4"/>
    <w:rsid w:val="00EA3C11"/>
    <w:rsid w:val="00EB1637"/>
    <w:rsid w:val="00EB39BF"/>
    <w:rsid w:val="00EC206A"/>
    <w:rsid w:val="00EC713E"/>
    <w:rsid w:val="00EE2583"/>
    <w:rsid w:val="00EF5113"/>
    <w:rsid w:val="00F10AEC"/>
    <w:rsid w:val="00F11A6A"/>
    <w:rsid w:val="00F13E5C"/>
    <w:rsid w:val="00F16B74"/>
    <w:rsid w:val="00F23524"/>
    <w:rsid w:val="00F341EB"/>
    <w:rsid w:val="00F369C5"/>
    <w:rsid w:val="00F413F3"/>
    <w:rsid w:val="00F610B0"/>
    <w:rsid w:val="00F7254B"/>
    <w:rsid w:val="00F838A6"/>
    <w:rsid w:val="00F83DAB"/>
    <w:rsid w:val="00F935D5"/>
    <w:rsid w:val="00F94129"/>
    <w:rsid w:val="00FB10EC"/>
    <w:rsid w:val="00FC5E2F"/>
    <w:rsid w:val="00FD7840"/>
    <w:rsid w:val="00FE3ACC"/>
    <w:rsid w:val="00FE7C75"/>
    <w:rsid w:val="00FF4EB2"/>
    <w:rsid w:val="00FF7029"/>
    <w:rsid w:val="024131A1"/>
    <w:rsid w:val="0394236F"/>
    <w:rsid w:val="059206E8"/>
    <w:rsid w:val="08354F48"/>
    <w:rsid w:val="089D4136"/>
    <w:rsid w:val="08D86F1C"/>
    <w:rsid w:val="09F60F06"/>
    <w:rsid w:val="0C843824"/>
    <w:rsid w:val="0E0E11F0"/>
    <w:rsid w:val="0E737ECE"/>
    <w:rsid w:val="0E9D7D0E"/>
    <w:rsid w:val="0EB21FBD"/>
    <w:rsid w:val="0F0B68D1"/>
    <w:rsid w:val="0F167845"/>
    <w:rsid w:val="108940F6"/>
    <w:rsid w:val="109A5F22"/>
    <w:rsid w:val="120F6672"/>
    <w:rsid w:val="123F5E7A"/>
    <w:rsid w:val="12F87319"/>
    <w:rsid w:val="13F76DF0"/>
    <w:rsid w:val="156F511F"/>
    <w:rsid w:val="162B4B2F"/>
    <w:rsid w:val="199D3756"/>
    <w:rsid w:val="1AA12BED"/>
    <w:rsid w:val="1CA93A5C"/>
    <w:rsid w:val="1D796957"/>
    <w:rsid w:val="1DEB3D64"/>
    <w:rsid w:val="1E5D7E28"/>
    <w:rsid w:val="1ED46314"/>
    <w:rsid w:val="1F89361C"/>
    <w:rsid w:val="1FAE0ED5"/>
    <w:rsid w:val="20FE7FC6"/>
    <w:rsid w:val="21432FF0"/>
    <w:rsid w:val="23920C75"/>
    <w:rsid w:val="23F40D9D"/>
    <w:rsid w:val="29881E8B"/>
    <w:rsid w:val="29D943AB"/>
    <w:rsid w:val="29DF6379"/>
    <w:rsid w:val="2A3C1390"/>
    <w:rsid w:val="2A4D20D8"/>
    <w:rsid w:val="2A77438F"/>
    <w:rsid w:val="2AFE060C"/>
    <w:rsid w:val="2BD63337"/>
    <w:rsid w:val="2D356FB0"/>
    <w:rsid w:val="2DB734A0"/>
    <w:rsid w:val="2ECC598B"/>
    <w:rsid w:val="2F3F0ED9"/>
    <w:rsid w:val="2F676ABD"/>
    <w:rsid w:val="2FFF1D86"/>
    <w:rsid w:val="300D3D16"/>
    <w:rsid w:val="30201025"/>
    <w:rsid w:val="306E3B3E"/>
    <w:rsid w:val="30A57FBD"/>
    <w:rsid w:val="32046A3B"/>
    <w:rsid w:val="335D0E90"/>
    <w:rsid w:val="33FF0904"/>
    <w:rsid w:val="34401FC8"/>
    <w:rsid w:val="345B5424"/>
    <w:rsid w:val="34D126EC"/>
    <w:rsid w:val="351A1559"/>
    <w:rsid w:val="35635C3C"/>
    <w:rsid w:val="35D35CA2"/>
    <w:rsid w:val="368670C8"/>
    <w:rsid w:val="368C21B6"/>
    <w:rsid w:val="36BB3856"/>
    <w:rsid w:val="381106E4"/>
    <w:rsid w:val="38320464"/>
    <w:rsid w:val="3A3D6D0A"/>
    <w:rsid w:val="3D5E444D"/>
    <w:rsid w:val="3DAB6F3D"/>
    <w:rsid w:val="3E0A45E0"/>
    <w:rsid w:val="3EC4099B"/>
    <w:rsid w:val="3FEF37F8"/>
    <w:rsid w:val="426C395B"/>
    <w:rsid w:val="433C3DE6"/>
    <w:rsid w:val="448A1DB8"/>
    <w:rsid w:val="44E80E1C"/>
    <w:rsid w:val="45D64EBB"/>
    <w:rsid w:val="46146409"/>
    <w:rsid w:val="46611A0B"/>
    <w:rsid w:val="47B07F8C"/>
    <w:rsid w:val="48082673"/>
    <w:rsid w:val="490830E3"/>
    <w:rsid w:val="4B5E0244"/>
    <w:rsid w:val="4C7B4830"/>
    <w:rsid w:val="4C936190"/>
    <w:rsid w:val="4CC97E5B"/>
    <w:rsid w:val="502618E8"/>
    <w:rsid w:val="50E67400"/>
    <w:rsid w:val="511D66CE"/>
    <w:rsid w:val="52673979"/>
    <w:rsid w:val="53983DE0"/>
    <w:rsid w:val="5431253A"/>
    <w:rsid w:val="564C7BCE"/>
    <w:rsid w:val="57216E48"/>
    <w:rsid w:val="57784677"/>
    <w:rsid w:val="57B61F8E"/>
    <w:rsid w:val="59E5718A"/>
    <w:rsid w:val="5AC4067B"/>
    <w:rsid w:val="5AD74AB2"/>
    <w:rsid w:val="5E44040D"/>
    <w:rsid w:val="5E5C44E8"/>
    <w:rsid w:val="5E9B632E"/>
    <w:rsid w:val="5F1E09DA"/>
    <w:rsid w:val="60737891"/>
    <w:rsid w:val="60A91865"/>
    <w:rsid w:val="613832CB"/>
    <w:rsid w:val="62726BF5"/>
    <w:rsid w:val="63414B33"/>
    <w:rsid w:val="642F172C"/>
    <w:rsid w:val="66382C54"/>
    <w:rsid w:val="68903B1F"/>
    <w:rsid w:val="692F25CF"/>
    <w:rsid w:val="693D5B8E"/>
    <w:rsid w:val="6A476C79"/>
    <w:rsid w:val="6AC47FB0"/>
    <w:rsid w:val="6BA51E03"/>
    <w:rsid w:val="6C7A4CD0"/>
    <w:rsid w:val="6CBE1663"/>
    <w:rsid w:val="6D050DAB"/>
    <w:rsid w:val="6D5175C4"/>
    <w:rsid w:val="6DD57128"/>
    <w:rsid w:val="6E4E52FE"/>
    <w:rsid w:val="6EE22D7E"/>
    <w:rsid w:val="71586584"/>
    <w:rsid w:val="7179187D"/>
    <w:rsid w:val="71922B44"/>
    <w:rsid w:val="71951012"/>
    <w:rsid w:val="720C2BDC"/>
    <w:rsid w:val="72135BAD"/>
    <w:rsid w:val="72794A7C"/>
    <w:rsid w:val="728F293B"/>
    <w:rsid w:val="74EE4CB7"/>
    <w:rsid w:val="7597217A"/>
    <w:rsid w:val="76F520E2"/>
    <w:rsid w:val="76F53C3E"/>
    <w:rsid w:val="77260FBB"/>
    <w:rsid w:val="77277B70"/>
    <w:rsid w:val="7789082B"/>
    <w:rsid w:val="78436C2C"/>
    <w:rsid w:val="7852064D"/>
    <w:rsid w:val="79424942"/>
    <w:rsid w:val="79D833A4"/>
    <w:rsid w:val="7E372D8F"/>
    <w:rsid w:val="7E8208BB"/>
    <w:rsid w:val="7F3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83B38D"/>
  <w15:docId w15:val="{FA07B005-E519-4C06-BC8D-33FE6272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C6F"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5">
    <w:name w:val="toc 5"/>
    <w:basedOn w:val="a"/>
    <w:next w:val="a"/>
    <w:uiPriority w:val="39"/>
    <w:unhideWhenUsed/>
    <w:qFormat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paragraph" w:styleId="TOC8">
    <w:name w:val="toc 8"/>
    <w:basedOn w:val="a"/>
    <w:next w:val="a"/>
    <w:uiPriority w:val="39"/>
    <w:unhideWhenUsed/>
    <w:qFormat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TOC4">
    <w:name w:val="toc 4"/>
    <w:basedOn w:val="a"/>
    <w:next w:val="a"/>
    <w:uiPriority w:val="39"/>
    <w:unhideWhenUsed/>
    <w:qFormat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TOC9">
    <w:name w:val="toc 9"/>
    <w:basedOn w:val="a"/>
    <w:next w:val="a"/>
    <w:uiPriority w:val="39"/>
    <w:unhideWhenUsed/>
    <w:qFormat/>
    <w:pPr>
      <w:ind w:left="1680"/>
      <w:jc w:val="left"/>
    </w:pPr>
    <w:rPr>
      <w:rFonts w:asciiTheme="minorHAnsi" w:eastAsiaTheme="minorHAns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Pr>
      <w:rFonts w:ascii="等线" w:eastAsia="等线" w:hAnsi="等线" w:cs="黑体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等线" w:eastAsia="等线" w:hAnsi="等线" w:cs="黑体"/>
      <w:b/>
      <w:bCs/>
      <w:kern w:val="44"/>
      <w:sz w:val="44"/>
      <w:szCs w:val="44"/>
    </w:rPr>
  </w:style>
  <w:style w:type="character" w:customStyle="1" w:styleId="a8">
    <w:name w:val="页脚 字符"/>
    <w:basedOn w:val="a0"/>
    <w:link w:val="a7"/>
    <w:uiPriority w:val="99"/>
    <w:qFormat/>
    <w:rPr>
      <w:rFonts w:ascii="等线" w:eastAsia="等线" w:hAnsi="等线" w:cs="黑体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列出段落11"/>
    <w:basedOn w:val="a"/>
    <w:uiPriority w:val="99"/>
    <w:qFormat/>
    <w:pPr>
      <w:ind w:firstLineChars="200" w:firstLine="420"/>
    </w:pPr>
    <w:rPr>
      <w:rFonts w:ascii="Calibri" w:eastAsia="宋体" w:hAnsi="Calibri" w:cs="Calibri"/>
      <w:kern w:val="10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等线" w:eastAsia="等线" w:hAnsi="等线" w:cs="黑体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等线" w:eastAsia="等线" w:hAnsi="等线" w:cs="黑体"/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等线" w:eastAsia="等线" w:hAnsi="等线" w:cs="黑体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1560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永 成</cp:lastModifiedBy>
  <cp:revision>7</cp:revision>
  <dcterms:created xsi:type="dcterms:W3CDTF">2023-04-18T04:24:00Z</dcterms:created>
  <dcterms:modified xsi:type="dcterms:W3CDTF">2023-04-18T09:40:00Z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ABB77B7BE8BE4CA6877EEF01A401B36A_13</vt:lpwstr>
  </property>
</Properties>
</file>