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4A4F7068"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352AE9">
        <w:rPr>
          <w:rFonts w:eastAsia="方正小标宋简体" w:hint="eastAsia"/>
          <w:sz w:val="44"/>
          <w:szCs w:val="44"/>
          <w:u w:val="single"/>
        </w:rPr>
        <w:t xml:space="preserve"> </w:t>
      </w:r>
      <w:r w:rsidR="00AD23EC">
        <w:rPr>
          <w:rFonts w:eastAsia="方正小标宋简体" w:hint="eastAsia"/>
          <w:sz w:val="44"/>
          <w:szCs w:val="44"/>
          <w:u w:val="single"/>
        </w:rPr>
        <w:t>气流分析仪</w:t>
      </w:r>
      <w:r>
        <w:rPr>
          <w:rFonts w:eastAsia="方正小标宋简体" w:hint="eastAsia"/>
          <w:sz w:val="44"/>
          <w:szCs w:val="44"/>
          <w:u w:val="single"/>
        </w:rPr>
        <w:t xml:space="preserve">  </w:t>
      </w:r>
    </w:p>
    <w:p w14:paraId="5F982E5C" w14:textId="77777777" w:rsidR="00B30379" w:rsidRDefault="00B30379">
      <w:pPr>
        <w:pStyle w:val="a9"/>
        <w:snapToGrid w:val="0"/>
        <w:spacing w:line="240" w:lineRule="auto"/>
        <w:ind w:leftChars="343" w:firstLineChars="350" w:firstLine="1540"/>
        <w:outlineLvl w:val="0"/>
        <w:rPr>
          <w:rFonts w:eastAsia="方正小标宋简体"/>
          <w:szCs w:val="44"/>
        </w:rPr>
      </w:pPr>
    </w:p>
    <w:p w14:paraId="6C377804" w14:textId="77777777"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bookmarkStart w:id="0" w:name="_Hlk164178736"/>
      <w:r w:rsidR="00BD1CAE" w:rsidRPr="00BD1CAE">
        <w:rPr>
          <w:rFonts w:eastAsia="方正小标宋简体" w:hint="eastAsia"/>
          <w:sz w:val="44"/>
          <w:szCs w:val="44"/>
          <w:u w:val="single"/>
        </w:rPr>
        <w:t>生物医学工程与影像医学</w:t>
      </w:r>
      <w:bookmarkEnd w:id="0"/>
      <w:r w:rsidR="00BD1CAE" w:rsidRPr="00BD1CAE">
        <w:rPr>
          <w:rFonts w:eastAsia="方正小标宋简体" w:hint="eastAsia"/>
          <w:sz w:val="44"/>
          <w:szCs w:val="44"/>
          <w:u w:val="single"/>
        </w:rPr>
        <w:t>系</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3DE7EF40"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BF202E">
        <w:rPr>
          <w:rFonts w:eastAsia="方正小标宋简体" w:hint="eastAsia"/>
          <w:sz w:val="44"/>
          <w:szCs w:val="44"/>
        </w:rPr>
        <w:t>五</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33ABCB0A" w:rsidR="00B30379" w:rsidRDefault="00193ABE" w:rsidP="00AD23EC">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AD23EC" w:rsidRPr="00AD23EC">
        <w:rPr>
          <w:rFonts w:ascii="仿宋_GB2312" w:eastAsia="仿宋_GB2312" w:hAnsi="仿宋_GB2312" w:cs="仿宋_GB2312" w:hint="eastAsia"/>
          <w:szCs w:val="28"/>
          <w:u w:val="single"/>
        </w:rPr>
        <w:t>气流分析仪</w:t>
      </w:r>
      <w:r>
        <w:rPr>
          <w:rFonts w:ascii="仿宋_GB2312" w:eastAsia="仿宋_GB2312" w:hAnsi="仿宋_GB2312" w:cs="仿宋_GB2312" w:hint="eastAsia"/>
          <w:szCs w:val="28"/>
          <w:u w:val="single"/>
        </w:rPr>
        <w:t xml:space="preserve">  </w:t>
      </w:r>
    </w:p>
    <w:p w14:paraId="4D706462" w14:textId="7492AEB9"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294D67" w:rsidRPr="00BF202E">
        <w:rPr>
          <w:rFonts w:ascii="仿宋_GB2312" w:eastAsia="仿宋_GB2312" w:hAnsi="仿宋_GB2312" w:cs="仿宋_GB2312" w:hint="eastAsia"/>
          <w:szCs w:val="28"/>
          <w:u w:val="single"/>
        </w:rPr>
        <w:t>1</w:t>
      </w:r>
      <w:r w:rsidR="00390350" w:rsidRPr="00BF202E">
        <w:rPr>
          <w:rFonts w:ascii="仿宋_GB2312" w:eastAsia="仿宋_GB2312" w:hAnsi="仿宋_GB2312" w:cs="仿宋_GB2312" w:hint="eastAsia"/>
          <w:szCs w:val="28"/>
          <w:u w:val="single"/>
        </w:rPr>
        <w:t>7</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3C3F7559"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A02C9E" w:rsidRPr="00A02C9E">
        <w:rPr>
          <w:rFonts w:ascii="仿宋_GB2312" w:eastAsia="仿宋_GB2312" w:hAnsi="仿宋_GB2312" w:cs="仿宋_GB2312" w:hint="eastAsia"/>
          <w:szCs w:val="28"/>
          <w:u w:val="single"/>
        </w:rPr>
        <w:t>生物医学工程与影像医学</w:t>
      </w:r>
      <w:r w:rsidR="00A02C9E">
        <w:rPr>
          <w:rFonts w:ascii="仿宋_GB2312" w:eastAsia="仿宋_GB2312" w:hAnsi="仿宋_GB2312" w:cs="仿宋_GB2312" w:hint="eastAsia"/>
          <w:szCs w:val="28"/>
          <w:u w:val="single"/>
        </w:rPr>
        <w:t>系</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94399">
        <w:trPr>
          <w:jc w:val="center"/>
        </w:trPr>
        <w:tc>
          <w:tcPr>
            <w:tcW w:w="477" w:type="pct"/>
          </w:tcPr>
          <w:p w14:paraId="122DB018"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tcPr>
          <w:p w14:paraId="7DC93440" w14:textId="3EFBFFE8" w:rsidR="00B30379" w:rsidRDefault="00AD23EC">
            <w:pPr>
              <w:adjustRightInd w:val="0"/>
              <w:snapToGrid w:val="0"/>
              <w:spacing w:line="400" w:lineRule="exact"/>
              <w:jc w:val="center"/>
              <w:rPr>
                <w:rFonts w:ascii="仿宋_GB2312" w:eastAsia="仿宋_GB2312" w:hAnsi="仿宋_GB2312" w:cs="仿宋_GB2312"/>
                <w:sz w:val="24"/>
                <w:szCs w:val="24"/>
              </w:rPr>
            </w:pPr>
            <w:r w:rsidRPr="00AD23EC">
              <w:rPr>
                <w:rFonts w:ascii="仿宋_GB2312" w:eastAsia="仿宋_GB2312" w:hAnsi="仿宋_GB2312" w:cs="仿宋_GB2312" w:hint="eastAsia"/>
                <w:sz w:val="24"/>
                <w:szCs w:val="24"/>
              </w:rPr>
              <w:t>气流分析仪</w:t>
            </w:r>
          </w:p>
        </w:tc>
        <w:tc>
          <w:tcPr>
            <w:tcW w:w="1667" w:type="pct"/>
          </w:tcPr>
          <w:p w14:paraId="2AE6698C" w14:textId="77777777" w:rsidR="00B30379" w:rsidRDefault="00794399">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tcPr>
          <w:p w14:paraId="646BE1B8" w14:textId="77777777" w:rsidR="00B30379" w:rsidRDefault="000D36A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tcPr>
          <w:p w14:paraId="19BF4316" w14:textId="77777777" w:rsidR="00B30379" w:rsidRDefault="009A101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5D9FD5AF"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121576">
        <w:rPr>
          <w:rFonts w:ascii="仿宋_GB2312" w:eastAsia="仿宋_GB2312" w:hAnsi="仿宋_GB2312" w:cs="仿宋_GB2312" w:hint="eastAsia"/>
          <w:szCs w:val="28"/>
          <w:u w:val="single"/>
        </w:rPr>
        <w:t>6</w:t>
      </w:r>
      <w:r w:rsidRPr="00BF202E">
        <w:rPr>
          <w:rFonts w:ascii="仿宋_GB2312" w:eastAsia="仿宋_GB2312" w:hAnsi="仿宋_GB2312" w:cs="仿宋_GB2312" w:hint="eastAsia"/>
          <w:szCs w:val="28"/>
        </w:rPr>
        <w:t>月</w:t>
      </w:r>
      <w:r w:rsidR="00121576">
        <w:rPr>
          <w:rFonts w:ascii="仿宋_GB2312" w:eastAsia="仿宋_GB2312" w:hAnsi="仿宋_GB2312" w:cs="仿宋_GB2312" w:hint="eastAsia"/>
          <w:szCs w:val="28"/>
          <w:u w:val="single"/>
        </w:rPr>
        <w:t>5</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359EA886"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121576">
        <w:rPr>
          <w:rFonts w:ascii="仿宋_GB2312" w:eastAsia="仿宋_GB2312" w:hAnsi="仿宋_GB2312" w:cs="仿宋_GB2312" w:hint="eastAsia"/>
          <w:szCs w:val="28"/>
          <w:u w:val="single"/>
        </w:rPr>
        <w:t>6</w:t>
      </w:r>
      <w:r w:rsidRPr="00BF202E">
        <w:rPr>
          <w:rFonts w:ascii="仿宋_GB2312" w:eastAsia="仿宋_GB2312" w:hAnsi="仿宋_GB2312" w:cs="仿宋_GB2312" w:hint="eastAsia"/>
          <w:szCs w:val="28"/>
        </w:rPr>
        <w:t>月</w:t>
      </w:r>
      <w:r w:rsidR="00121576">
        <w:rPr>
          <w:rFonts w:ascii="仿宋_GB2312" w:eastAsia="仿宋_GB2312" w:hAnsi="仿宋_GB2312" w:cs="仿宋_GB2312" w:hint="eastAsia"/>
          <w:szCs w:val="28"/>
          <w:u w:val="single"/>
        </w:rPr>
        <w:t>5</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231DE5" w:rsidRPr="00BF202E">
        <w:rPr>
          <w:rFonts w:ascii="仿宋_GB2312" w:eastAsia="仿宋_GB2312" w:hAnsi="仿宋_GB2312" w:cs="仿宋_GB2312" w:hint="eastAsia"/>
          <w:szCs w:val="28"/>
          <w:u w:val="single"/>
        </w:rPr>
        <w:t>00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27E07DEC" w14:textId="74E9472A" w:rsidR="00B30379" w:rsidRDefault="00193ABE">
      <w:pPr>
        <w:adjustRightInd w:val="0"/>
        <w:snapToGrid w:val="0"/>
        <w:spacing w:line="480" w:lineRule="exact"/>
        <w:ind w:firstLineChars="200" w:firstLine="560"/>
        <w:rPr>
          <w:rFonts w:ascii="仿宋_GB2312" w:eastAsia="仿宋_GB2312" w:hAnsi="仿宋_GB2312" w:cs="仿宋_GB2312"/>
          <w:szCs w:val="28"/>
        </w:rPr>
      </w:pPr>
      <w:r>
        <w:rPr>
          <w:rFonts w:ascii="楷体_GB2312" w:eastAsia="楷体_GB2312" w:hAnsi="楷体_GB2312" w:cs="楷体_GB2312" w:hint="eastAsia"/>
          <w:szCs w:val="28"/>
        </w:rPr>
        <w:t>（三）报价文件递交地址：</w:t>
      </w:r>
      <w:r w:rsidR="003D756C">
        <w:rPr>
          <w:rFonts w:ascii="仿宋_GB2312" w:eastAsia="仿宋_GB2312" w:hAnsi="仿宋_GB2312" w:cs="仿宋_GB2312" w:hint="eastAsia"/>
          <w:szCs w:val="28"/>
        </w:rPr>
        <w:t>重庆市沙坪坝区高滩岩正街30号</w:t>
      </w:r>
      <w:r w:rsidR="001E43D2">
        <w:rPr>
          <w:rFonts w:ascii="仿宋_GB2312" w:eastAsia="仿宋_GB2312" w:hAnsi="仿宋_GB2312" w:cs="仿宋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7777777"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lastRenderedPageBreak/>
        <w:t>联 系 人：</w:t>
      </w:r>
      <w:r w:rsidRPr="00DD5A1D">
        <w:rPr>
          <w:rFonts w:ascii="仿宋_GB2312" w:eastAsia="仿宋_GB2312" w:hAnsi="仿宋_GB2312" w:cs="仿宋_GB2312" w:hint="eastAsia"/>
          <w:szCs w:val="28"/>
          <w:u w:val="single"/>
        </w:rPr>
        <w:t xml:space="preserve">   </w:t>
      </w:r>
      <w:r w:rsidR="009A1011" w:rsidRPr="00DD5A1D">
        <w:rPr>
          <w:rFonts w:ascii="仿宋_GB2312" w:eastAsia="仿宋_GB2312" w:hAnsi="仿宋_GB2312" w:cs="仿宋_GB2312" w:hint="eastAsia"/>
          <w:szCs w:val="28"/>
          <w:u w:val="single"/>
        </w:rPr>
        <w:t>陈</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77777777"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1" w:name="OLE_LINK3"/>
      <w:r w:rsidR="009A1011" w:rsidRPr="00DD5A1D">
        <w:rPr>
          <w:rFonts w:ascii="仿宋_GB2312" w:eastAsia="仿宋_GB2312" w:hAnsi="仿宋_GB2312" w:cs="仿宋_GB2312" w:hint="eastAsia"/>
          <w:szCs w:val="28"/>
          <w:u w:val="single"/>
        </w:rPr>
        <w:t>13594012995</w:t>
      </w:r>
      <w:r w:rsidRPr="00DD5A1D">
        <w:rPr>
          <w:rFonts w:ascii="仿宋_GB2312" w:eastAsia="仿宋_GB2312" w:hAnsi="仿宋_GB2312" w:cs="仿宋_GB2312" w:hint="eastAsia"/>
          <w:szCs w:val="28"/>
          <w:u w:val="single"/>
        </w:rPr>
        <w:t xml:space="preserve"> </w:t>
      </w:r>
      <w:bookmarkEnd w:id="1"/>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Default="003D756C" w:rsidP="003D756C">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6" w:type="pct"/>
          </w:tcPr>
          <w:p w14:paraId="56C413D3" w14:textId="68D339B1" w:rsidR="003D756C" w:rsidRDefault="00B55ECE" w:rsidP="003D756C">
            <w:pPr>
              <w:adjustRightInd w:val="0"/>
              <w:snapToGrid w:val="0"/>
              <w:spacing w:line="400" w:lineRule="exact"/>
              <w:jc w:val="center"/>
              <w:rPr>
                <w:rFonts w:ascii="仿宋_GB2312" w:eastAsia="仿宋_GB2312" w:hAnsi="仿宋_GB2312" w:cs="仿宋_GB2312"/>
                <w:sz w:val="24"/>
                <w:szCs w:val="24"/>
              </w:rPr>
            </w:pPr>
            <w:r w:rsidRPr="00B55ECE">
              <w:rPr>
                <w:rFonts w:ascii="仿宋_GB2312" w:eastAsia="仿宋_GB2312" w:hAnsi="仿宋_GB2312" w:cs="仿宋_GB2312" w:hint="eastAsia"/>
                <w:sz w:val="24"/>
                <w:szCs w:val="24"/>
              </w:rPr>
              <w:t>气流分析仪</w:t>
            </w:r>
          </w:p>
        </w:tc>
        <w:tc>
          <w:tcPr>
            <w:tcW w:w="976" w:type="pct"/>
            <w:vAlign w:val="center"/>
          </w:tcPr>
          <w:p w14:paraId="3B395ED1" w14:textId="77777777" w:rsidR="003D756C" w:rsidRDefault="009A1011"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828" w:type="pct"/>
            <w:vAlign w:val="center"/>
          </w:tcPr>
          <w:p w14:paraId="22F7579C" w14:textId="77777777" w:rsidR="003D756C" w:rsidRDefault="003D756C"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125" w:type="pct"/>
            <w:vAlign w:val="center"/>
          </w:tcPr>
          <w:p w14:paraId="05E8D3CB" w14:textId="77777777" w:rsidR="003D756C" w:rsidRDefault="003D756C" w:rsidP="003D756C">
            <w:pPr>
              <w:pStyle w:val="a5"/>
              <w:spacing w:line="400" w:lineRule="exact"/>
              <w:ind w:firstLine="0"/>
              <w:jc w:val="center"/>
              <w:outlineLvl w:val="0"/>
              <w:rPr>
                <w:rFonts w:eastAsiaTheme="minorEastAsia"/>
                <w:sz w:val="21"/>
                <w:szCs w:val="21"/>
              </w:rPr>
            </w:pPr>
          </w:p>
        </w:tc>
      </w:tr>
    </w:tbl>
    <w:p w14:paraId="5D73CBDA" w14:textId="77777777" w:rsidR="005368B1" w:rsidRDefault="005368B1" w:rsidP="005368B1">
      <w:pPr>
        <w:adjustRightInd w:val="0"/>
        <w:snapToGrid w:val="0"/>
        <w:spacing w:line="480" w:lineRule="exact"/>
        <w:ind w:left="560"/>
        <w:rPr>
          <w:rFonts w:ascii="黑体" w:eastAsia="黑体" w:hAnsi="黑体" w:cs="黑体"/>
        </w:rPr>
      </w:pPr>
    </w:p>
    <w:p w14:paraId="52AF643E" w14:textId="11AAB87A" w:rsidR="003D756C" w:rsidRDefault="00193ABE" w:rsidP="003D756C">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14:paraId="42BEFA29" w14:textId="2540FB12" w:rsidR="003D756C" w:rsidRDefault="00BD7F0F" w:rsidP="003D756C">
      <w:pPr>
        <w:spacing w:line="400" w:lineRule="exact"/>
        <w:jc w:val="center"/>
        <w:rPr>
          <w:rFonts w:ascii="黑体" w:eastAsia="黑体" w:hAnsi="黑体" w:cs="宋体"/>
          <w:bCs/>
          <w:kern w:val="0"/>
          <w:sz w:val="32"/>
          <w:szCs w:val="44"/>
        </w:rPr>
      </w:pPr>
      <w:r>
        <w:rPr>
          <w:rFonts w:ascii="黑体" w:eastAsia="黑体" w:hAnsi="黑体" w:cs="宋体" w:hint="eastAsia"/>
          <w:bCs/>
          <w:kern w:val="0"/>
          <w:sz w:val="32"/>
          <w:szCs w:val="44"/>
        </w:rPr>
        <w:t>气流分析仪</w:t>
      </w:r>
      <w:r w:rsidR="003D756C" w:rsidRPr="003D756C">
        <w:rPr>
          <w:rFonts w:ascii="黑体" w:eastAsia="黑体" w:hAnsi="黑体" w:cs="宋体" w:hint="eastAsia"/>
          <w:bCs/>
          <w:kern w:val="0"/>
          <w:sz w:val="32"/>
          <w:szCs w:val="44"/>
        </w:rPr>
        <w:t>技术参数确认表</w:t>
      </w:r>
    </w:p>
    <w:tbl>
      <w:tblPr>
        <w:tblW w:w="9640" w:type="dxa"/>
        <w:tblInd w:w="-176" w:type="dxa"/>
        <w:tblLayout w:type="fixed"/>
        <w:tblLook w:val="0000" w:firstRow="0" w:lastRow="0" w:firstColumn="0" w:lastColumn="0" w:noHBand="0" w:noVBand="0"/>
      </w:tblPr>
      <w:tblGrid>
        <w:gridCol w:w="1135"/>
        <w:gridCol w:w="1701"/>
        <w:gridCol w:w="4961"/>
        <w:gridCol w:w="1843"/>
      </w:tblGrid>
      <w:tr w:rsidR="003D756C" w:rsidRPr="003D756C" w14:paraId="30F9376E" w14:textId="77777777" w:rsidTr="0041017E">
        <w:trPr>
          <w:trHeight w:val="824"/>
        </w:trPr>
        <w:tc>
          <w:tcPr>
            <w:tcW w:w="1135" w:type="dxa"/>
            <w:tcBorders>
              <w:top w:val="single" w:sz="8" w:space="0" w:color="auto"/>
              <w:left w:val="single" w:sz="8" w:space="0" w:color="auto"/>
              <w:bottom w:val="single" w:sz="4" w:space="0" w:color="auto"/>
              <w:right w:val="single" w:sz="4" w:space="0" w:color="auto"/>
            </w:tcBorders>
            <w:vAlign w:val="center"/>
          </w:tcPr>
          <w:p w14:paraId="2F3C0E7D" w14:textId="77777777" w:rsidR="003D756C" w:rsidRPr="009277A7" w:rsidRDefault="003D756C" w:rsidP="003D756C">
            <w:pPr>
              <w:widowControl/>
              <w:jc w:val="center"/>
              <w:rPr>
                <w:b/>
                <w:bCs/>
                <w:kern w:val="0"/>
                <w:sz w:val="21"/>
                <w:szCs w:val="21"/>
              </w:rPr>
            </w:pPr>
            <w:r w:rsidRPr="009277A7">
              <w:rPr>
                <w:b/>
                <w:bCs/>
                <w:kern w:val="0"/>
                <w:sz w:val="21"/>
                <w:szCs w:val="21"/>
              </w:rPr>
              <w:t>序号</w:t>
            </w:r>
          </w:p>
        </w:tc>
        <w:tc>
          <w:tcPr>
            <w:tcW w:w="1701" w:type="dxa"/>
            <w:tcBorders>
              <w:top w:val="single" w:sz="8" w:space="0" w:color="auto"/>
              <w:left w:val="nil"/>
              <w:bottom w:val="single" w:sz="4" w:space="0" w:color="auto"/>
              <w:right w:val="single" w:sz="4" w:space="0" w:color="auto"/>
            </w:tcBorders>
            <w:vAlign w:val="center"/>
          </w:tcPr>
          <w:p w14:paraId="2E0494EC" w14:textId="77777777" w:rsidR="003D756C" w:rsidRPr="009277A7" w:rsidRDefault="003D756C" w:rsidP="003D756C">
            <w:pPr>
              <w:widowControl/>
              <w:jc w:val="center"/>
              <w:rPr>
                <w:b/>
                <w:bCs/>
                <w:kern w:val="0"/>
                <w:sz w:val="21"/>
                <w:szCs w:val="21"/>
              </w:rPr>
            </w:pPr>
            <w:r w:rsidRPr="009277A7">
              <w:rPr>
                <w:b/>
                <w:bCs/>
                <w:kern w:val="0"/>
                <w:sz w:val="21"/>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14:paraId="00D1EE77" w14:textId="77777777" w:rsidR="003D756C" w:rsidRPr="009277A7" w:rsidRDefault="003D756C" w:rsidP="003D756C">
            <w:pPr>
              <w:widowControl/>
              <w:jc w:val="center"/>
              <w:rPr>
                <w:b/>
                <w:bCs/>
                <w:kern w:val="0"/>
                <w:sz w:val="21"/>
                <w:szCs w:val="21"/>
              </w:rPr>
            </w:pPr>
            <w:r w:rsidRPr="009277A7">
              <w:rPr>
                <w:b/>
                <w:bCs/>
                <w:kern w:val="0"/>
                <w:sz w:val="21"/>
                <w:szCs w:val="21"/>
              </w:rPr>
              <w:t>技术参数和性能要求</w:t>
            </w:r>
          </w:p>
        </w:tc>
        <w:tc>
          <w:tcPr>
            <w:tcW w:w="1843" w:type="dxa"/>
            <w:tcBorders>
              <w:top w:val="single" w:sz="8" w:space="0" w:color="auto"/>
              <w:left w:val="nil"/>
              <w:bottom w:val="single" w:sz="4" w:space="0" w:color="auto"/>
              <w:right w:val="single" w:sz="8" w:space="0" w:color="auto"/>
            </w:tcBorders>
            <w:vAlign w:val="center"/>
          </w:tcPr>
          <w:p w14:paraId="10B5FEB6" w14:textId="77777777" w:rsidR="003D756C" w:rsidRPr="009277A7" w:rsidRDefault="003D756C" w:rsidP="003D756C">
            <w:pPr>
              <w:widowControl/>
              <w:jc w:val="center"/>
              <w:rPr>
                <w:rFonts w:eastAsia="幼圆"/>
                <w:b/>
                <w:bCs/>
                <w:kern w:val="0"/>
                <w:sz w:val="21"/>
                <w:szCs w:val="21"/>
              </w:rPr>
            </w:pPr>
            <w:r w:rsidRPr="009277A7">
              <w:rPr>
                <w:b/>
                <w:bCs/>
                <w:kern w:val="0"/>
                <w:sz w:val="21"/>
                <w:szCs w:val="21"/>
              </w:rPr>
              <w:t>备注</w:t>
            </w:r>
          </w:p>
        </w:tc>
      </w:tr>
      <w:tr w:rsidR="0086087A" w:rsidRPr="003D756C" w14:paraId="230ADCB9"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3F3B97FB" w14:textId="72C277B3" w:rsidR="0086087A" w:rsidRPr="009277A7" w:rsidRDefault="0086087A" w:rsidP="003D756C">
            <w:pPr>
              <w:widowControl/>
              <w:jc w:val="center"/>
              <w:rPr>
                <w:b/>
                <w:bCs/>
                <w:kern w:val="0"/>
                <w:sz w:val="21"/>
                <w:szCs w:val="21"/>
              </w:rPr>
            </w:pPr>
            <w:r>
              <w:rPr>
                <w:rFonts w:hint="eastAsia"/>
                <w:b/>
                <w:bCs/>
                <w:kern w:val="0"/>
                <w:sz w:val="21"/>
                <w:szCs w:val="21"/>
              </w:rPr>
              <w:t>1</w:t>
            </w:r>
          </w:p>
        </w:tc>
        <w:tc>
          <w:tcPr>
            <w:tcW w:w="1701" w:type="dxa"/>
            <w:tcBorders>
              <w:top w:val="nil"/>
              <w:left w:val="nil"/>
              <w:bottom w:val="single" w:sz="4" w:space="0" w:color="auto"/>
              <w:right w:val="single" w:sz="4" w:space="0" w:color="auto"/>
            </w:tcBorders>
            <w:vAlign w:val="center"/>
          </w:tcPr>
          <w:p w14:paraId="6C42607B" w14:textId="5B55A148" w:rsidR="0086087A" w:rsidRPr="009277A7" w:rsidRDefault="0086087A" w:rsidP="003D756C">
            <w:pPr>
              <w:widowControl/>
              <w:jc w:val="center"/>
              <w:rPr>
                <w:b/>
                <w:bCs/>
                <w:kern w:val="0"/>
                <w:sz w:val="21"/>
                <w:szCs w:val="21"/>
              </w:rPr>
            </w:pPr>
            <w:r>
              <w:rPr>
                <w:rFonts w:hint="eastAsia"/>
                <w:b/>
                <w:bCs/>
                <w:kern w:val="0"/>
                <w:sz w:val="21"/>
                <w:szCs w:val="21"/>
              </w:rPr>
              <w:t>符合标准</w:t>
            </w:r>
          </w:p>
        </w:tc>
        <w:tc>
          <w:tcPr>
            <w:tcW w:w="4961" w:type="dxa"/>
            <w:tcBorders>
              <w:top w:val="nil"/>
              <w:left w:val="nil"/>
              <w:bottom w:val="single" w:sz="4" w:space="0" w:color="auto"/>
              <w:right w:val="single" w:sz="4" w:space="0" w:color="auto"/>
            </w:tcBorders>
            <w:vAlign w:val="center"/>
          </w:tcPr>
          <w:p w14:paraId="497C48E4" w14:textId="6883E832" w:rsidR="0086087A" w:rsidRPr="009277A7" w:rsidRDefault="0086087A" w:rsidP="003D756C">
            <w:pPr>
              <w:widowControl/>
              <w:jc w:val="center"/>
              <w:rPr>
                <w:bCs/>
                <w:kern w:val="0"/>
                <w:sz w:val="21"/>
                <w:szCs w:val="21"/>
              </w:rPr>
            </w:pPr>
            <w:r w:rsidRPr="0086087A">
              <w:rPr>
                <w:rFonts w:hint="eastAsia"/>
                <w:bCs/>
                <w:kern w:val="0"/>
                <w:sz w:val="21"/>
                <w:szCs w:val="21"/>
              </w:rPr>
              <w:t>JJF 1234-2018</w:t>
            </w:r>
            <w:r>
              <w:rPr>
                <w:rFonts w:hint="eastAsia"/>
                <w:bCs/>
                <w:kern w:val="0"/>
                <w:sz w:val="21"/>
                <w:szCs w:val="21"/>
              </w:rPr>
              <w:t>《</w:t>
            </w:r>
            <w:r w:rsidRPr="0086087A">
              <w:rPr>
                <w:rFonts w:hint="eastAsia"/>
                <w:bCs/>
                <w:kern w:val="0"/>
                <w:sz w:val="21"/>
                <w:szCs w:val="21"/>
              </w:rPr>
              <w:t>呼吸机校准规范</w:t>
            </w:r>
            <w:r>
              <w:rPr>
                <w:rFonts w:hint="eastAsia"/>
                <w:bCs/>
                <w:kern w:val="0"/>
                <w:sz w:val="21"/>
                <w:szCs w:val="21"/>
              </w:rPr>
              <w:t>》</w:t>
            </w:r>
          </w:p>
        </w:tc>
        <w:tc>
          <w:tcPr>
            <w:tcW w:w="1843" w:type="dxa"/>
            <w:tcBorders>
              <w:top w:val="nil"/>
              <w:left w:val="nil"/>
              <w:bottom w:val="single" w:sz="4" w:space="0" w:color="auto"/>
              <w:right w:val="single" w:sz="8" w:space="0" w:color="auto"/>
            </w:tcBorders>
            <w:vAlign w:val="center"/>
          </w:tcPr>
          <w:p w14:paraId="4005368F" w14:textId="77777777" w:rsidR="0086087A" w:rsidRPr="009277A7" w:rsidRDefault="0086087A" w:rsidP="003D756C">
            <w:pPr>
              <w:widowControl/>
              <w:jc w:val="center"/>
              <w:rPr>
                <w:b/>
                <w:bCs/>
                <w:color w:val="FF0000"/>
                <w:kern w:val="0"/>
                <w:sz w:val="21"/>
                <w:szCs w:val="21"/>
              </w:rPr>
            </w:pPr>
          </w:p>
        </w:tc>
      </w:tr>
      <w:tr w:rsidR="003D756C" w:rsidRPr="003D756C" w14:paraId="7EE2E61D"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63D0357D" w14:textId="00B05429" w:rsidR="003D756C" w:rsidRPr="009277A7" w:rsidRDefault="0086087A" w:rsidP="003D756C">
            <w:pPr>
              <w:widowControl/>
              <w:jc w:val="center"/>
              <w:rPr>
                <w:b/>
                <w:bCs/>
                <w:kern w:val="0"/>
                <w:sz w:val="21"/>
                <w:szCs w:val="21"/>
              </w:rPr>
            </w:pPr>
            <w:r>
              <w:rPr>
                <w:rFonts w:hint="eastAsia"/>
                <w:b/>
                <w:bCs/>
                <w:kern w:val="0"/>
                <w:sz w:val="21"/>
                <w:szCs w:val="21"/>
              </w:rPr>
              <w:t>2</w:t>
            </w:r>
          </w:p>
        </w:tc>
        <w:tc>
          <w:tcPr>
            <w:tcW w:w="1701" w:type="dxa"/>
            <w:tcBorders>
              <w:top w:val="nil"/>
              <w:left w:val="nil"/>
              <w:bottom w:val="single" w:sz="4" w:space="0" w:color="auto"/>
              <w:right w:val="single" w:sz="4" w:space="0" w:color="auto"/>
            </w:tcBorders>
            <w:vAlign w:val="center"/>
          </w:tcPr>
          <w:p w14:paraId="45A0D949" w14:textId="77777777" w:rsidR="003D756C" w:rsidRPr="009277A7" w:rsidRDefault="003D756C" w:rsidP="003D756C">
            <w:pPr>
              <w:widowControl/>
              <w:jc w:val="center"/>
              <w:rPr>
                <w:b/>
                <w:bCs/>
                <w:kern w:val="0"/>
                <w:sz w:val="21"/>
                <w:szCs w:val="21"/>
              </w:rPr>
            </w:pPr>
            <w:r w:rsidRPr="009277A7">
              <w:rPr>
                <w:b/>
                <w:bCs/>
                <w:kern w:val="0"/>
                <w:sz w:val="21"/>
                <w:szCs w:val="21"/>
              </w:rPr>
              <w:t>设备使用需求</w:t>
            </w:r>
          </w:p>
        </w:tc>
        <w:tc>
          <w:tcPr>
            <w:tcW w:w="4961" w:type="dxa"/>
            <w:tcBorders>
              <w:top w:val="nil"/>
              <w:left w:val="nil"/>
              <w:bottom w:val="single" w:sz="4" w:space="0" w:color="auto"/>
              <w:right w:val="single" w:sz="4" w:space="0" w:color="auto"/>
            </w:tcBorders>
            <w:vAlign w:val="center"/>
          </w:tcPr>
          <w:p w14:paraId="46BC91A6" w14:textId="77777777" w:rsidR="003D756C" w:rsidRPr="009277A7" w:rsidRDefault="003D756C" w:rsidP="003D756C">
            <w:pPr>
              <w:widowControl/>
              <w:jc w:val="center"/>
              <w:rPr>
                <w:bCs/>
                <w:kern w:val="0"/>
                <w:sz w:val="21"/>
                <w:szCs w:val="21"/>
              </w:rPr>
            </w:pPr>
          </w:p>
        </w:tc>
        <w:tc>
          <w:tcPr>
            <w:tcW w:w="1843" w:type="dxa"/>
            <w:tcBorders>
              <w:top w:val="nil"/>
              <w:left w:val="nil"/>
              <w:bottom w:val="single" w:sz="4" w:space="0" w:color="auto"/>
              <w:right w:val="single" w:sz="8" w:space="0" w:color="auto"/>
            </w:tcBorders>
            <w:vAlign w:val="center"/>
          </w:tcPr>
          <w:p w14:paraId="4B2C55C3" w14:textId="77777777" w:rsidR="003D756C" w:rsidRPr="009277A7" w:rsidRDefault="003D756C" w:rsidP="003D756C">
            <w:pPr>
              <w:widowControl/>
              <w:jc w:val="center"/>
              <w:rPr>
                <w:b/>
                <w:bCs/>
                <w:color w:val="FF0000"/>
                <w:kern w:val="0"/>
                <w:sz w:val="21"/>
                <w:szCs w:val="21"/>
              </w:rPr>
            </w:pPr>
          </w:p>
        </w:tc>
      </w:tr>
      <w:tr w:rsidR="003D756C" w:rsidRPr="003D756C" w14:paraId="21AE573B" w14:textId="77777777" w:rsidTr="0041017E">
        <w:trPr>
          <w:trHeight w:val="692"/>
        </w:trPr>
        <w:tc>
          <w:tcPr>
            <w:tcW w:w="1135" w:type="dxa"/>
            <w:tcBorders>
              <w:top w:val="nil"/>
              <w:left w:val="single" w:sz="8" w:space="0" w:color="auto"/>
              <w:bottom w:val="single" w:sz="4" w:space="0" w:color="auto"/>
              <w:right w:val="single" w:sz="4" w:space="0" w:color="auto"/>
            </w:tcBorders>
            <w:vAlign w:val="center"/>
          </w:tcPr>
          <w:p w14:paraId="61A2E34A" w14:textId="202089B5" w:rsidR="003D756C" w:rsidRPr="009277A7" w:rsidRDefault="0086087A" w:rsidP="003D756C">
            <w:pPr>
              <w:widowControl/>
              <w:jc w:val="center"/>
              <w:rPr>
                <w:kern w:val="0"/>
                <w:sz w:val="21"/>
                <w:szCs w:val="21"/>
              </w:rPr>
            </w:pPr>
            <w:r>
              <w:rPr>
                <w:rFonts w:hint="eastAsia"/>
                <w:kern w:val="0"/>
                <w:sz w:val="21"/>
                <w:szCs w:val="21"/>
              </w:rPr>
              <w:t>2</w:t>
            </w:r>
            <w:r w:rsidR="003D756C" w:rsidRPr="009277A7">
              <w:rPr>
                <w:kern w:val="0"/>
                <w:sz w:val="21"/>
                <w:szCs w:val="21"/>
              </w:rPr>
              <w:t>.1</w:t>
            </w:r>
          </w:p>
        </w:tc>
        <w:tc>
          <w:tcPr>
            <w:tcW w:w="1701" w:type="dxa"/>
            <w:tcBorders>
              <w:top w:val="nil"/>
              <w:left w:val="nil"/>
              <w:bottom w:val="single" w:sz="4" w:space="0" w:color="auto"/>
              <w:right w:val="single" w:sz="4" w:space="0" w:color="auto"/>
            </w:tcBorders>
            <w:vAlign w:val="center"/>
          </w:tcPr>
          <w:p w14:paraId="40F6785B" w14:textId="77777777" w:rsidR="003D756C" w:rsidRPr="009277A7" w:rsidRDefault="003D756C" w:rsidP="003D756C">
            <w:pPr>
              <w:widowControl/>
              <w:jc w:val="center"/>
              <w:rPr>
                <w:kern w:val="0"/>
                <w:sz w:val="21"/>
                <w:szCs w:val="21"/>
              </w:rPr>
            </w:pPr>
            <w:r w:rsidRPr="009277A7">
              <w:rPr>
                <w:kern w:val="0"/>
                <w:sz w:val="21"/>
                <w:szCs w:val="21"/>
              </w:rPr>
              <w:t>设备用途</w:t>
            </w:r>
          </w:p>
        </w:tc>
        <w:tc>
          <w:tcPr>
            <w:tcW w:w="4961" w:type="dxa"/>
            <w:tcBorders>
              <w:top w:val="nil"/>
              <w:left w:val="nil"/>
              <w:bottom w:val="single" w:sz="4" w:space="0" w:color="auto"/>
              <w:right w:val="single" w:sz="4" w:space="0" w:color="auto"/>
            </w:tcBorders>
            <w:vAlign w:val="center"/>
          </w:tcPr>
          <w:p w14:paraId="4A74192B" w14:textId="0FC90B5A" w:rsidR="003D756C" w:rsidRPr="009277A7" w:rsidRDefault="00F47C25" w:rsidP="003D756C">
            <w:pPr>
              <w:widowControl/>
              <w:jc w:val="center"/>
              <w:rPr>
                <w:kern w:val="0"/>
                <w:sz w:val="21"/>
                <w:szCs w:val="21"/>
              </w:rPr>
            </w:pPr>
            <w:r w:rsidRPr="009277A7">
              <w:rPr>
                <w:kern w:val="0"/>
                <w:sz w:val="21"/>
                <w:szCs w:val="21"/>
              </w:rPr>
              <w:t>用于</w:t>
            </w:r>
            <w:r w:rsidR="00370783" w:rsidRPr="009277A7">
              <w:rPr>
                <w:kern w:val="0"/>
                <w:sz w:val="21"/>
                <w:szCs w:val="21"/>
              </w:rPr>
              <w:t>呼吸机的环境适应性评价和质控方法研究</w:t>
            </w:r>
          </w:p>
        </w:tc>
        <w:tc>
          <w:tcPr>
            <w:tcW w:w="1843" w:type="dxa"/>
            <w:tcBorders>
              <w:top w:val="nil"/>
              <w:left w:val="nil"/>
              <w:bottom w:val="single" w:sz="4" w:space="0" w:color="auto"/>
              <w:right w:val="single" w:sz="8" w:space="0" w:color="auto"/>
            </w:tcBorders>
            <w:vAlign w:val="center"/>
          </w:tcPr>
          <w:p w14:paraId="62F665DA" w14:textId="77777777" w:rsidR="003D756C" w:rsidRPr="009277A7" w:rsidRDefault="003D756C" w:rsidP="003D756C">
            <w:pPr>
              <w:widowControl/>
              <w:jc w:val="center"/>
              <w:rPr>
                <w:color w:val="FF0000"/>
                <w:kern w:val="0"/>
                <w:sz w:val="21"/>
                <w:szCs w:val="21"/>
              </w:rPr>
            </w:pPr>
          </w:p>
        </w:tc>
      </w:tr>
      <w:tr w:rsidR="003D756C" w:rsidRPr="003D756C" w14:paraId="47665EE4" w14:textId="77777777" w:rsidTr="0041017E">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38552FA7" w14:textId="5896E545" w:rsidR="003D756C" w:rsidRPr="009277A7" w:rsidRDefault="0086087A" w:rsidP="003D756C">
            <w:pPr>
              <w:widowControl/>
              <w:jc w:val="center"/>
              <w:rPr>
                <w:kern w:val="0"/>
                <w:sz w:val="21"/>
                <w:szCs w:val="21"/>
              </w:rPr>
            </w:pPr>
            <w:r>
              <w:rPr>
                <w:rFonts w:hint="eastAsia"/>
                <w:kern w:val="0"/>
                <w:sz w:val="21"/>
                <w:szCs w:val="21"/>
              </w:rPr>
              <w:t>2</w:t>
            </w:r>
            <w:r w:rsidR="003D756C" w:rsidRPr="009277A7">
              <w:rPr>
                <w:kern w:val="0"/>
                <w:sz w:val="21"/>
                <w:szCs w:val="21"/>
              </w:rPr>
              <w:t>.2</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3711DC81" w14:textId="77777777" w:rsidR="003D756C" w:rsidRPr="009277A7" w:rsidRDefault="003D756C" w:rsidP="003D756C">
            <w:pPr>
              <w:widowControl/>
              <w:jc w:val="center"/>
              <w:rPr>
                <w:kern w:val="0"/>
                <w:sz w:val="21"/>
                <w:szCs w:val="21"/>
              </w:rPr>
            </w:pPr>
            <w:r w:rsidRPr="009277A7">
              <w:rPr>
                <w:kern w:val="0"/>
                <w:sz w:val="21"/>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43451B9A" w14:textId="03AEE274" w:rsidR="003D756C" w:rsidRPr="009277A7" w:rsidRDefault="003D756C" w:rsidP="003D756C">
            <w:pPr>
              <w:widowControl/>
              <w:rPr>
                <w:kern w:val="0"/>
                <w:sz w:val="21"/>
                <w:szCs w:val="21"/>
              </w:rPr>
            </w:pPr>
            <w:r w:rsidRPr="009277A7">
              <w:rPr>
                <w:kern w:val="0"/>
                <w:sz w:val="21"/>
                <w:szCs w:val="21"/>
              </w:rPr>
              <w:t xml:space="preserve">             </w:t>
            </w:r>
            <w:r w:rsidR="00153B7D" w:rsidRPr="009277A7">
              <w:rPr>
                <w:kern w:val="0"/>
                <w:sz w:val="21"/>
                <w:szCs w:val="21"/>
              </w:rPr>
              <w:t>各类</w:t>
            </w:r>
            <w:r w:rsidR="00370783" w:rsidRPr="009277A7">
              <w:rPr>
                <w:kern w:val="0"/>
                <w:sz w:val="21"/>
                <w:szCs w:val="21"/>
              </w:rPr>
              <w:t>呼吸机</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4D40BB83" w14:textId="77777777" w:rsidR="003D756C" w:rsidRPr="009277A7" w:rsidRDefault="003D756C" w:rsidP="003D756C">
            <w:pPr>
              <w:widowControl/>
              <w:jc w:val="center"/>
              <w:rPr>
                <w:color w:val="FF0000"/>
                <w:kern w:val="0"/>
                <w:sz w:val="21"/>
                <w:szCs w:val="21"/>
              </w:rPr>
            </w:pPr>
          </w:p>
        </w:tc>
      </w:tr>
      <w:tr w:rsidR="003D756C" w:rsidRPr="003D756C" w14:paraId="1B1AB0E2" w14:textId="77777777" w:rsidTr="0041017E">
        <w:trPr>
          <w:trHeight w:val="990"/>
        </w:trPr>
        <w:tc>
          <w:tcPr>
            <w:tcW w:w="1135" w:type="dxa"/>
            <w:tcBorders>
              <w:top w:val="nil"/>
              <w:left w:val="single" w:sz="8" w:space="0" w:color="auto"/>
              <w:bottom w:val="single" w:sz="4" w:space="0" w:color="auto"/>
              <w:right w:val="single" w:sz="4" w:space="0" w:color="auto"/>
            </w:tcBorders>
            <w:vAlign w:val="center"/>
          </w:tcPr>
          <w:p w14:paraId="43F73534" w14:textId="3810F758" w:rsidR="003D756C" w:rsidRPr="009277A7" w:rsidRDefault="0086087A" w:rsidP="003D756C">
            <w:pPr>
              <w:widowControl/>
              <w:jc w:val="center"/>
              <w:rPr>
                <w:b/>
                <w:kern w:val="0"/>
                <w:sz w:val="21"/>
                <w:szCs w:val="21"/>
              </w:rPr>
            </w:pPr>
            <w:r>
              <w:rPr>
                <w:rFonts w:hint="eastAsia"/>
                <w:b/>
                <w:kern w:val="0"/>
                <w:sz w:val="21"/>
                <w:szCs w:val="21"/>
              </w:rPr>
              <w:t>3</w:t>
            </w:r>
          </w:p>
        </w:tc>
        <w:tc>
          <w:tcPr>
            <w:tcW w:w="1701" w:type="dxa"/>
            <w:tcBorders>
              <w:top w:val="nil"/>
              <w:left w:val="nil"/>
              <w:bottom w:val="single" w:sz="4" w:space="0" w:color="auto"/>
              <w:right w:val="single" w:sz="4" w:space="0" w:color="auto"/>
            </w:tcBorders>
            <w:vAlign w:val="center"/>
          </w:tcPr>
          <w:p w14:paraId="7DC0D445" w14:textId="77777777" w:rsidR="003D756C" w:rsidRPr="009277A7" w:rsidRDefault="003D756C" w:rsidP="003D756C">
            <w:pPr>
              <w:widowControl/>
              <w:jc w:val="center"/>
              <w:rPr>
                <w:b/>
                <w:bCs/>
                <w:kern w:val="0"/>
                <w:sz w:val="21"/>
                <w:szCs w:val="21"/>
              </w:rPr>
            </w:pPr>
            <w:r w:rsidRPr="009277A7">
              <w:rPr>
                <w:b/>
                <w:bCs/>
                <w:kern w:val="0"/>
                <w:sz w:val="21"/>
                <w:szCs w:val="21"/>
              </w:rPr>
              <w:t>主要技术参数</w:t>
            </w:r>
          </w:p>
        </w:tc>
        <w:tc>
          <w:tcPr>
            <w:tcW w:w="4961" w:type="dxa"/>
            <w:tcBorders>
              <w:top w:val="nil"/>
              <w:left w:val="nil"/>
              <w:bottom w:val="single" w:sz="4" w:space="0" w:color="auto"/>
              <w:right w:val="single" w:sz="4" w:space="0" w:color="auto"/>
            </w:tcBorders>
            <w:vAlign w:val="center"/>
          </w:tcPr>
          <w:p w14:paraId="699C46BC" w14:textId="77777777" w:rsidR="003D756C" w:rsidRPr="009277A7" w:rsidRDefault="003D756C" w:rsidP="003D756C">
            <w:pPr>
              <w:widowControl/>
              <w:jc w:val="center"/>
              <w:rPr>
                <w:kern w:val="0"/>
                <w:sz w:val="21"/>
                <w:szCs w:val="21"/>
              </w:rPr>
            </w:pPr>
          </w:p>
        </w:tc>
        <w:tc>
          <w:tcPr>
            <w:tcW w:w="1843" w:type="dxa"/>
            <w:tcBorders>
              <w:top w:val="nil"/>
              <w:left w:val="nil"/>
              <w:bottom w:val="single" w:sz="4" w:space="0" w:color="auto"/>
              <w:right w:val="single" w:sz="8" w:space="0" w:color="auto"/>
            </w:tcBorders>
            <w:vAlign w:val="center"/>
          </w:tcPr>
          <w:p w14:paraId="2B529B40" w14:textId="77777777" w:rsidR="003D756C" w:rsidRPr="009277A7" w:rsidRDefault="003D756C" w:rsidP="003D756C">
            <w:pPr>
              <w:widowControl/>
              <w:jc w:val="center"/>
              <w:rPr>
                <w:color w:val="FF0000"/>
                <w:kern w:val="0"/>
                <w:sz w:val="21"/>
                <w:szCs w:val="21"/>
              </w:rPr>
            </w:pPr>
          </w:p>
        </w:tc>
      </w:tr>
      <w:tr w:rsidR="003D756C" w:rsidRPr="003D756C" w14:paraId="17BBA04B" w14:textId="77777777" w:rsidTr="009277A7">
        <w:trPr>
          <w:trHeight w:val="734"/>
        </w:trPr>
        <w:tc>
          <w:tcPr>
            <w:tcW w:w="1135" w:type="dxa"/>
            <w:tcBorders>
              <w:top w:val="nil"/>
              <w:left w:val="single" w:sz="8" w:space="0" w:color="auto"/>
              <w:bottom w:val="single" w:sz="4" w:space="0" w:color="auto"/>
              <w:right w:val="single" w:sz="4" w:space="0" w:color="auto"/>
            </w:tcBorders>
            <w:vAlign w:val="center"/>
          </w:tcPr>
          <w:p w14:paraId="6A007E47" w14:textId="24A15683" w:rsidR="003D756C" w:rsidRPr="009277A7" w:rsidRDefault="0086087A" w:rsidP="003D756C">
            <w:pPr>
              <w:widowControl/>
              <w:jc w:val="center"/>
              <w:rPr>
                <w:kern w:val="0"/>
                <w:sz w:val="21"/>
                <w:szCs w:val="21"/>
              </w:rPr>
            </w:pPr>
            <w:r>
              <w:rPr>
                <w:rFonts w:hint="eastAsia"/>
                <w:kern w:val="0"/>
                <w:sz w:val="21"/>
                <w:szCs w:val="21"/>
              </w:rPr>
              <w:t>3</w:t>
            </w:r>
            <w:r w:rsidR="003D756C" w:rsidRPr="009277A7">
              <w:rPr>
                <w:kern w:val="0"/>
                <w:sz w:val="21"/>
                <w:szCs w:val="21"/>
              </w:rPr>
              <w:t>.1</w:t>
            </w:r>
          </w:p>
        </w:tc>
        <w:tc>
          <w:tcPr>
            <w:tcW w:w="1701" w:type="dxa"/>
            <w:tcBorders>
              <w:top w:val="nil"/>
              <w:left w:val="nil"/>
              <w:bottom w:val="single" w:sz="4" w:space="0" w:color="auto"/>
              <w:right w:val="single" w:sz="4" w:space="0" w:color="auto"/>
            </w:tcBorders>
            <w:vAlign w:val="center"/>
          </w:tcPr>
          <w:p w14:paraId="2FF96221" w14:textId="3B4BBD78" w:rsidR="003D756C" w:rsidRPr="009277A7" w:rsidRDefault="0050611C" w:rsidP="003D756C">
            <w:pPr>
              <w:widowControl/>
              <w:jc w:val="center"/>
              <w:rPr>
                <w:kern w:val="0"/>
                <w:sz w:val="21"/>
                <w:szCs w:val="21"/>
              </w:rPr>
            </w:pPr>
            <w:r w:rsidRPr="0050611C">
              <w:rPr>
                <w:rFonts w:hint="eastAsia"/>
                <w:kern w:val="0"/>
                <w:sz w:val="21"/>
                <w:szCs w:val="21"/>
              </w:rPr>
              <w:t>★</w:t>
            </w:r>
            <w:r w:rsidR="003D756C" w:rsidRPr="009277A7">
              <w:rPr>
                <w:kern w:val="0"/>
                <w:sz w:val="21"/>
                <w:szCs w:val="21"/>
              </w:rPr>
              <w:t>参数</w:t>
            </w:r>
            <w:r w:rsidR="003D756C" w:rsidRPr="009277A7">
              <w:rPr>
                <w:kern w:val="0"/>
                <w:sz w:val="21"/>
                <w:szCs w:val="21"/>
              </w:rPr>
              <w:t>1</w:t>
            </w:r>
          </w:p>
        </w:tc>
        <w:tc>
          <w:tcPr>
            <w:tcW w:w="4961" w:type="dxa"/>
            <w:tcBorders>
              <w:top w:val="nil"/>
              <w:left w:val="nil"/>
              <w:bottom w:val="single" w:sz="4" w:space="0" w:color="auto"/>
              <w:right w:val="single" w:sz="4" w:space="0" w:color="auto"/>
            </w:tcBorders>
            <w:vAlign w:val="center"/>
          </w:tcPr>
          <w:p w14:paraId="0D365AE4" w14:textId="69356AF7" w:rsidR="003D756C" w:rsidRPr="009277A7" w:rsidRDefault="00AD23EC" w:rsidP="005D74D5">
            <w:pPr>
              <w:widowControl/>
              <w:rPr>
                <w:kern w:val="0"/>
                <w:sz w:val="21"/>
                <w:szCs w:val="21"/>
              </w:rPr>
            </w:pPr>
            <w:r w:rsidRPr="009277A7">
              <w:rPr>
                <w:kern w:val="0"/>
                <w:sz w:val="21"/>
                <w:szCs w:val="21"/>
              </w:rPr>
              <w:t>流量测量：不小于</w:t>
            </w:r>
            <w:r w:rsidRPr="009277A7">
              <w:rPr>
                <w:kern w:val="0"/>
                <w:sz w:val="21"/>
                <w:szCs w:val="21"/>
              </w:rPr>
              <w:t>-300L/min~300L/min,</w:t>
            </w:r>
            <w:r w:rsidRPr="009277A7">
              <w:rPr>
                <w:kern w:val="0"/>
                <w:sz w:val="21"/>
                <w:szCs w:val="21"/>
              </w:rPr>
              <w:t>误差</w:t>
            </w:r>
            <w:r w:rsidRPr="009277A7">
              <w:rPr>
                <w:kern w:val="0"/>
                <w:sz w:val="21"/>
                <w:szCs w:val="21"/>
              </w:rPr>
              <w:t>≤±2%</w:t>
            </w:r>
          </w:p>
        </w:tc>
        <w:tc>
          <w:tcPr>
            <w:tcW w:w="1843" w:type="dxa"/>
            <w:tcBorders>
              <w:top w:val="nil"/>
              <w:left w:val="nil"/>
              <w:bottom w:val="single" w:sz="4" w:space="0" w:color="auto"/>
              <w:right w:val="single" w:sz="8" w:space="0" w:color="auto"/>
            </w:tcBorders>
            <w:vAlign w:val="center"/>
          </w:tcPr>
          <w:p w14:paraId="79499A91" w14:textId="77777777" w:rsidR="003D756C" w:rsidRPr="009277A7" w:rsidRDefault="003D756C" w:rsidP="00B67AC9">
            <w:pPr>
              <w:widowControl/>
              <w:rPr>
                <w:color w:val="FF0000"/>
                <w:kern w:val="0"/>
                <w:sz w:val="18"/>
                <w:szCs w:val="18"/>
              </w:rPr>
            </w:pPr>
          </w:p>
        </w:tc>
      </w:tr>
      <w:tr w:rsidR="005D74D5" w:rsidRPr="003D756C" w14:paraId="4E832C64" w14:textId="77777777" w:rsidTr="005D74D5">
        <w:trPr>
          <w:trHeight w:val="690"/>
        </w:trPr>
        <w:tc>
          <w:tcPr>
            <w:tcW w:w="1135" w:type="dxa"/>
            <w:tcBorders>
              <w:top w:val="nil"/>
              <w:left w:val="single" w:sz="8" w:space="0" w:color="auto"/>
              <w:bottom w:val="single" w:sz="4" w:space="0" w:color="auto"/>
              <w:right w:val="single" w:sz="4" w:space="0" w:color="auto"/>
            </w:tcBorders>
            <w:vAlign w:val="center"/>
          </w:tcPr>
          <w:p w14:paraId="14011B37" w14:textId="4F5C9965" w:rsidR="005D74D5" w:rsidRPr="009277A7" w:rsidRDefault="0086087A" w:rsidP="003D756C">
            <w:pPr>
              <w:widowControl/>
              <w:jc w:val="center"/>
              <w:rPr>
                <w:kern w:val="0"/>
                <w:sz w:val="21"/>
                <w:szCs w:val="21"/>
              </w:rPr>
            </w:pPr>
            <w:r>
              <w:rPr>
                <w:rFonts w:hint="eastAsia"/>
                <w:kern w:val="0"/>
                <w:sz w:val="21"/>
                <w:szCs w:val="21"/>
              </w:rPr>
              <w:t>3</w:t>
            </w:r>
            <w:r w:rsidR="005D74D5" w:rsidRPr="009277A7">
              <w:rPr>
                <w:kern w:val="0"/>
                <w:sz w:val="21"/>
                <w:szCs w:val="21"/>
              </w:rPr>
              <w:t>.2</w:t>
            </w:r>
          </w:p>
        </w:tc>
        <w:tc>
          <w:tcPr>
            <w:tcW w:w="1701" w:type="dxa"/>
            <w:tcBorders>
              <w:top w:val="nil"/>
              <w:left w:val="nil"/>
              <w:bottom w:val="single" w:sz="4" w:space="0" w:color="auto"/>
              <w:right w:val="single" w:sz="4" w:space="0" w:color="auto"/>
            </w:tcBorders>
            <w:vAlign w:val="center"/>
          </w:tcPr>
          <w:p w14:paraId="097DC8C7" w14:textId="23501563" w:rsidR="005D74D5" w:rsidRPr="009277A7" w:rsidRDefault="0050611C" w:rsidP="003D756C">
            <w:pPr>
              <w:widowControl/>
              <w:jc w:val="center"/>
              <w:rPr>
                <w:kern w:val="0"/>
                <w:sz w:val="21"/>
                <w:szCs w:val="21"/>
              </w:rPr>
            </w:pPr>
            <w:r w:rsidRPr="0050611C">
              <w:rPr>
                <w:rFonts w:hint="eastAsia"/>
                <w:kern w:val="0"/>
                <w:sz w:val="21"/>
                <w:szCs w:val="21"/>
              </w:rPr>
              <w:t>★</w:t>
            </w:r>
            <w:r w:rsidR="005D74D5" w:rsidRPr="009277A7">
              <w:rPr>
                <w:kern w:val="0"/>
                <w:sz w:val="21"/>
                <w:szCs w:val="21"/>
              </w:rPr>
              <w:t>参数</w:t>
            </w:r>
            <w:r w:rsidR="005D74D5" w:rsidRPr="009277A7">
              <w:rPr>
                <w:kern w:val="0"/>
                <w:sz w:val="21"/>
                <w:szCs w:val="21"/>
              </w:rPr>
              <w:t>2</w:t>
            </w:r>
          </w:p>
        </w:tc>
        <w:tc>
          <w:tcPr>
            <w:tcW w:w="4961" w:type="dxa"/>
            <w:tcBorders>
              <w:top w:val="nil"/>
              <w:left w:val="nil"/>
              <w:bottom w:val="single" w:sz="4" w:space="0" w:color="auto"/>
              <w:right w:val="single" w:sz="4" w:space="0" w:color="auto"/>
            </w:tcBorders>
            <w:vAlign w:val="center"/>
          </w:tcPr>
          <w:p w14:paraId="398C2BD2" w14:textId="62C6B78B" w:rsidR="005D74D5" w:rsidRPr="009277A7" w:rsidRDefault="00AD23EC" w:rsidP="00AD23EC">
            <w:pPr>
              <w:widowControl/>
              <w:rPr>
                <w:kern w:val="0"/>
                <w:sz w:val="21"/>
                <w:szCs w:val="21"/>
              </w:rPr>
            </w:pPr>
            <w:r w:rsidRPr="009277A7">
              <w:rPr>
                <w:kern w:val="0"/>
                <w:sz w:val="21"/>
                <w:szCs w:val="21"/>
              </w:rPr>
              <w:t>超低流量测量：不大于</w:t>
            </w:r>
            <w:r w:rsidRPr="009277A7">
              <w:rPr>
                <w:kern w:val="0"/>
                <w:sz w:val="21"/>
                <w:szCs w:val="21"/>
              </w:rPr>
              <w:t>±750mL/min</w:t>
            </w:r>
            <w:r w:rsidRPr="009277A7">
              <w:rPr>
                <w:kern w:val="0"/>
                <w:sz w:val="21"/>
                <w:szCs w:val="21"/>
              </w:rPr>
              <w:t>，误差</w:t>
            </w:r>
            <w:r w:rsidRPr="009277A7">
              <w:rPr>
                <w:kern w:val="0"/>
                <w:sz w:val="21"/>
                <w:szCs w:val="21"/>
              </w:rPr>
              <w:t>≤±2%</w:t>
            </w:r>
          </w:p>
        </w:tc>
        <w:tc>
          <w:tcPr>
            <w:tcW w:w="1843" w:type="dxa"/>
            <w:tcBorders>
              <w:top w:val="single" w:sz="4" w:space="0" w:color="auto"/>
              <w:left w:val="nil"/>
              <w:bottom w:val="single" w:sz="4" w:space="0" w:color="auto"/>
              <w:right w:val="single" w:sz="4" w:space="0" w:color="auto"/>
            </w:tcBorders>
            <w:vAlign w:val="center"/>
          </w:tcPr>
          <w:p w14:paraId="5179F39A" w14:textId="77777777" w:rsidR="005D74D5" w:rsidRPr="009277A7" w:rsidRDefault="005D74D5" w:rsidP="003D756C">
            <w:pPr>
              <w:widowControl/>
              <w:rPr>
                <w:color w:val="FF0000"/>
                <w:kern w:val="0"/>
                <w:sz w:val="18"/>
                <w:szCs w:val="18"/>
              </w:rPr>
            </w:pPr>
          </w:p>
        </w:tc>
      </w:tr>
      <w:tr w:rsidR="005D74D5" w:rsidRPr="003D756C" w14:paraId="24782991"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94AE32E" w14:textId="6EC1A70F" w:rsidR="005D74D5" w:rsidRPr="009277A7" w:rsidRDefault="0086087A" w:rsidP="003D756C">
            <w:pPr>
              <w:widowControl/>
              <w:jc w:val="center"/>
              <w:rPr>
                <w:kern w:val="0"/>
                <w:sz w:val="21"/>
                <w:szCs w:val="21"/>
              </w:rPr>
            </w:pPr>
            <w:r>
              <w:rPr>
                <w:rFonts w:hint="eastAsia"/>
                <w:kern w:val="0"/>
                <w:sz w:val="21"/>
                <w:szCs w:val="21"/>
              </w:rPr>
              <w:t>3</w:t>
            </w:r>
            <w:r w:rsidR="005D74D5" w:rsidRPr="009277A7">
              <w:rPr>
                <w:kern w:val="0"/>
                <w:sz w:val="21"/>
                <w:szCs w:val="21"/>
              </w:rPr>
              <w:t>.3</w:t>
            </w:r>
          </w:p>
        </w:tc>
        <w:tc>
          <w:tcPr>
            <w:tcW w:w="1701" w:type="dxa"/>
            <w:tcBorders>
              <w:top w:val="nil"/>
              <w:left w:val="nil"/>
              <w:bottom w:val="single" w:sz="4" w:space="0" w:color="auto"/>
              <w:right w:val="single" w:sz="4" w:space="0" w:color="auto"/>
            </w:tcBorders>
            <w:vAlign w:val="center"/>
          </w:tcPr>
          <w:p w14:paraId="68FA0FEF" w14:textId="17B60379" w:rsidR="005D74D5" w:rsidRPr="009277A7" w:rsidRDefault="00365D11" w:rsidP="003D756C">
            <w:pPr>
              <w:jc w:val="center"/>
              <w:rPr>
                <w:kern w:val="10"/>
                <w:sz w:val="21"/>
                <w:szCs w:val="21"/>
              </w:rPr>
            </w:pPr>
            <w:r w:rsidRPr="0050611C">
              <w:rPr>
                <w:rFonts w:hint="eastAsia"/>
                <w:kern w:val="0"/>
                <w:sz w:val="21"/>
                <w:szCs w:val="21"/>
              </w:rPr>
              <w:t>★</w:t>
            </w:r>
            <w:r w:rsidR="005D74D5" w:rsidRPr="009277A7">
              <w:rPr>
                <w:kern w:val="0"/>
                <w:sz w:val="21"/>
                <w:szCs w:val="21"/>
              </w:rPr>
              <w:t>参数</w:t>
            </w:r>
            <w:r w:rsidR="005D74D5" w:rsidRPr="009277A7">
              <w:rPr>
                <w:kern w:val="0"/>
                <w:sz w:val="21"/>
                <w:szCs w:val="21"/>
              </w:rPr>
              <w:t>3</w:t>
            </w:r>
          </w:p>
        </w:tc>
        <w:tc>
          <w:tcPr>
            <w:tcW w:w="4961" w:type="dxa"/>
            <w:tcBorders>
              <w:top w:val="nil"/>
              <w:left w:val="nil"/>
              <w:bottom w:val="single" w:sz="4" w:space="0" w:color="auto"/>
              <w:right w:val="single" w:sz="4" w:space="0" w:color="auto"/>
            </w:tcBorders>
            <w:vAlign w:val="center"/>
          </w:tcPr>
          <w:p w14:paraId="5C4234D1" w14:textId="36C7A514" w:rsidR="005D74D5" w:rsidRPr="009277A7" w:rsidRDefault="00AD23EC" w:rsidP="000E3A4F">
            <w:pPr>
              <w:spacing w:line="276" w:lineRule="auto"/>
              <w:rPr>
                <w:rFonts w:eastAsia="等线"/>
                <w:sz w:val="22"/>
                <w:szCs w:val="22"/>
              </w:rPr>
            </w:pPr>
            <w:r w:rsidRPr="009277A7">
              <w:rPr>
                <w:rFonts w:eastAsia="等线"/>
                <w:sz w:val="22"/>
                <w:szCs w:val="22"/>
              </w:rPr>
              <w:t>容量测量：</w:t>
            </w:r>
            <w:r w:rsidR="000F17B0" w:rsidRPr="009277A7">
              <w:rPr>
                <w:rFonts w:eastAsia="等线"/>
                <w:sz w:val="22"/>
                <w:szCs w:val="22"/>
              </w:rPr>
              <w:t>不小于</w:t>
            </w:r>
            <w:r w:rsidR="000F17B0" w:rsidRPr="009277A7">
              <w:rPr>
                <w:rFonts w:eastAsia="等线"/>
                <w:sz w:val="22"/>
                <w:szCs w:val="22"/>
              </w:rPr>
              <w:t>-100L~100L</w:t>
            </w:r>
            <w:r w:rsidR="000F17B0" w:rsidRPr="009277A7">
              <w:rPr>
                <w:rFonts w:eastAsia="等线"/>
                <w:sz w:val="22"/>
                <w:szCs w:val="22"/>
              </w:rPr>
              <w:t>区间，误差</w:t>
            </w:r>
            <w:r w:rsidR="000F17B0" w:rsidRPr="009277A7">
              <w:rPr>
                <w:rFonts w:eastAsia="等线"/>
                <w:sz w:val="22"/>
                <w:szCs w:val="22"/>
              </w:rPr>
              <w:t>≤±2%</w:t>
            </w:r>
          </w:p>
        </w:tc>
        <w:tc>
          <w:tcPr>
            <w:tcW w:w="1843" w:type="dxa"/>
            <w:tcBorders>
              <w:top w:val="single" w:sz="4" w:space="0" w:color="auto"/>
              <w:left w:val="nil"/>
              <w:bottom w:val="single" w:sz="4" w:space="0" w:color="auto"/>
              <w:right w:val="single" w:sz="4" w:space="0" w:color="auto"/>
            </w:tcBorders>
            <w:vAlign w:val="center"/>
          </w:tcPr>
          <w:p w14:paraId="72F10C77" w14:textId="77777777" w:rsidR="005D74D5" w:rsidRPr="009277A7" w:rsidRDefault="005D74D5" w:rsidP="003D756C">
            <w:pPr>
              <w:widowControl/>
              <w:rPr>
                <w:color w:val="FF0000"/>
                <w:kern w:val="0"/>
                <w:sz w:val="21"/>
                <w:szCs w:val="21"/>
              </w:rPr>
            </w:pPr>
          </w:p>
        </w:tc>
      </w:tr>
      <w:tr w:rsidR="000F17B0" w:rsidRPr="003D756C" w14:paraId="56E12FE1"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59A70FF" w14:textId="392A6862" w:rsidR="000F17B0"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.4</w:t>
            </w:r>
          </w:p>
        </w:tc>
        <w:tc>
          <w:tcPr>
            <w:tcW w:w="1701" w:type="dxa"/>
            <w:tcBorders>
              <w:top w:val="nil"/>
              <w:left w:val="nil"/>
              <w:bottom w:val="single" w:sz="4" w:space="0" w:color="auto"/>
              <w:right w:val="single" w:sz="4" w:space="0" w:color="auto"/>
            </w:tcBorders>
            <w:vAlign w:val="center"/>
          </w:tcPr>
          <w:p w14:paraId="60ED97CA" w14:textId="10E12B30" w:rsidR="000F17B0" w:rsidRPr="009277A7" w:rsidRDefault="009277A7" w:rsidP="009277A7">
            <w:pPr>
              <w:jc w:val="center"/>
              <w:rPr>
                <w:kern w:val="0"/>
                <w:sz w:val="21"/>
                <w:szCs w:val="21"/>
              </w:rPr>
            </w:pPr>
            <w:r w:rsidRPr="009277A7">
              <w:rPr>
                <w:kern w:val="0"/>
                <w:sz w:val="21"/>
                <w:szCs w:val="21"/>
              </w:rPr>
              <w:t>参数</w:t>
            </w:r>
            <w:r w:rsidRPr="009277A7">
              <w:rPr>
                <w:kern w:val="0"/>
                <w:sz w:val="21"/>
                <w:szCs w:val="21"/>
              </w:rPr>
              <w:t>4</w:t>
            </w:r>
          </w:p>
        </w:tc>
        <w:tc>
          <w:tcPr>
            <w:tcW w:w="4961" w:type="dxa"/>
            <w:tcBorders>
              <w:top w:val="nil"/>
              <w:left w:val="nil"/>
              <w:bottom w:val="single" w:sz="4" w:space="0" w:color="auto"/>
              <w:right w:val="single" w:sz="4" w:space="0" w:color="auto"/>
            </w:tcBorders>
            <w:vAlign w:val="center"/>
          </w:tcPr>
          <w:p w14:paraId="15E50038" w14:textId="11AC340E" w:rsidR="000F17B0" w:rsidRPr="009277A7" w:rsidRDefault="000F17B0" w:rsidP="000F17B0">
            <w:pPr>
              <w:spacing w:line="276" w:lineRule="auto"/>
              <w:rPr>
                <w:rFonts w:eastAsia="等线"/>
                <w:sz w:val="22"/>
                <w:szCs w:val="22"/>
              </w:rPr>
            </w:pPr>
            <w:r w:rsidRPr="009277A7">
              <w:rPr>
                <w:rFonts w:eastAsia="等线"/>
                <w:sz w:val="22"/>
                <w:szCs w:val="22"/>
              </w:rPr>
              <w:t>高压测量：不低于</w:t>
            </w:r>
            <w:r w:rsidRPr="009277A7">
              <w:rPr>
                <w:rFonts w:eastAsia="等线"/>
                <w:sz w:val="22"/>
                <w:szCs w:val="22"/>
              </w:rPr>
              <w:t>-80~1000kPa</w:t>
            </w:r>
            <w:r w:rsidRPr="009277A7">
              <w:rPr>
                <w:rFonts w:eastAsia="等线"/>
                <w:sz w:val="22"/>
                <w:szCs w:val="22"/>
              </w:rPr>
              <w:t>，误差</w:t>
            </w:r>
            <w:r w:rsidRPr="009277A7">
              <w:rPr>
                <w:rFonts w:eastAsia="等线"/>
                <w:sz w:val="22"/>
                <w:szCs w:val="22"/>
              </w:rPr>
              <w:t>≤±1</w:t>
            </w:r>
            <w:r w:rsidR="000F776C" w:rsidRPr="009277A7">
              <w:rPr>
                <w:rFonts w:eastAsia="等线"/>
                <w:sz w:val="22"/>
                <w:szCs w:val="22"/>
              </w:rPr>
              <w:t>%</w:t>
            </w:r>
          </w:p>
        </w:tc>
        <w:tc>
          <w:tcPr>
            <w:tcW w:w="1843" w:type="dxa"/>
            <w:tcBorders>
              <w:top w:val="single" w:sz="4" w:space="0" w:color="auto"/>
              <w:left w:val="nil"/>
              <w:bottom w:val="single" w:sz="4" w:space="0" w:color="auto"/>
              <w:right w:val="single" w:sz="4" w:space="0" w:color="auto"/>
            </w:tcBorders>
            <w:vAlign w:val="center"/>
          </w:tcPr>
          <w:p w14:paraId="0D462409" w14:textId="77777777" w:rsidR="000F17B0" w:rsidRPr="009277A7" w:rsidRDefault="000F17B0" w:rsidP="003D756C">
            <w:pPr>
              <w:widowControl/>
              <w:rPr>
                <w:color w:val="FF0000"/>
                <w:kern w:val="0"/>
                <w:sz w:val="21"/>
                <w:szCs w:val="21"/>
              </w:rPr>
            </w:pPr>
          </w:p>
        </w:tc>
      </w:tr>
      <w:tr w:rsidR="000F17B0" w:rsidRPr="003D756C" w14:paraId="0E9DA2B3"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2D1A8BB5" w14:textId="5237DCDA" w:rsidR="000F17B0"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.5</w:t>
            </w:r>
          </w:p>
        </w:tc>
        <w:tc>
          <w:tcPr>
            <w:tcW w:w="1701" w:type="dxa"/>
            <w:tcBorders>
              <w:top w:val="nil"/>
              <w:left w:val="nil"/>
              <w:bottom w:val="single" w:sz="4" w:space="0" w:color="auto"/>
              <w:right w:val="single" w:sz="4" w:space="0" w:color="auto"/>
            </w:tcBorders>
            <w:vAlign w:val="center"/>
          </w:tcPr>
          <w:p w14:paraId="6E6E713F" w14:textId="294294B3" w:rsidR="000F17B0" w:rsidRPr="009277A7" w:rsidRDefault="009277A7" w:rsidP="009277A7">
            <w:pPr>
              <w:jc w:val="center"/>
              <w:rPr>
                <w:kern w:val="0"/>
                <w:sz w:val="21"/>
                <w:szCs w:val="21"/>
              </w:rPr>
            </w:pPr>
            <w:r w:rsidRPr="009277A7">
              <w:rPr>
                <w:kern w:val="0"/>
                <w:sz w:val="21"/>
                <w:szCs w:val="21"/>
              </w:rPr>
              <w:t>参数</w:t>
            </w:r>
            <w:r w:rsidRPr="009277A7">
              <w:rPr>
                <w:kern w:val="0"/>
                <w:sz w:val="21"/>
                <w:szCs w:val="21"/>
              </w:rPr>
              <w:t>5</w:t>
            </w:r>
          </w:p>
        </w:tc>
        <w:tc>
          <w:tcPr>
            <w:tcW w:w="4961" w:type="dxa"/>
            <w:tcBorders>
              <w:top w:val="nil"/>
              <w:left w:val="nil"/>
              <w:bottom w:val="single" w:sz="4" w:space="0" w:color="auto"/>
              <w:right w:val="single" w:sz="4" w:space="0" w:color="auto"/>
            </w:tcBorders>
            <w:vAlign w:val="center"/>
          </w:tcPr>
          <w:p w14:paraId="1DFB7D91" w14:textId="1B9DEEDA" w:rsidR="000F17B0" w:rsidRPr="009277A7" w:rsidRDefault="000F776C" w:rsidP="000F776C">
            <w:pPr>
              <w:spacing w:line="276" w:lineRule="auto"/>
              <w:rPr>
                <w:rFonts w:eastAsia="等线"/>
                <w:sz w:val="22"/>
                <w:szCs w:val="22"/>
              </w:rPr>
            </w:pPr>
            <w:r w:rsidRPr="009277A7">
              <w:rPr>
                <w:rFonts w:eastAsia="等线"/>
                <w:sz w:val="22"/>
                <w:szCs w:val="22"/>
              </w:rPr>
              <w:t>低压差分测量：不高于</w:t>
            </w:r>
            <w:r w:rsidRPr="009277A7">
              <w:rPr>
                <w:rFonts w:eastAsia="等线"/>
                <w:sz w:val="22"/>
                <w:szCs w:val="22"/>
              </w:rPr>
              <w:t>-16~16kPa</w:t>
            </w:r>
            <w:r w:rsidRPr="009277A7">
              <w:rPr>
                <w:rFonts w:eastAsia="等线"/>
                <w:sz w:val="22"/>
                <w:szCs w:val="22"/>
              </w:rPr>
              <w:t>，误差</w:t>
            </w:r>
            <w:r w:rsidRPr="009277A7">
              <w:rPr>
                <w:rFonts w:eastAsia="等线"/>
                <w:sz w:val="22"/>
                <w:szCs w:val="22"/>
              </w:rPr>
              <w:t>≤±0.75%</w:t>
            </w:r>
          </w:p>
        </w:tc>
        <w:tc>
          <w:tcPr>
            <w:tcW w:w="1843" w:type="dxa"/>
            <w:tcBorders>
              <w:top w:val="single" w:sz="4" w:space="0" w:color="auto"/>
              <w:left w:val="nil"/>
              <w:bottom w:val="single" w:sz="4" w:space="0" w:color="auto"/>
              <w:right w:val="single" w:sz="4" w:space="0" w:color="auto"/>
            </w:tcBorders>
            <w:vAlign w:val="center"/>
          </w:tcPr>
          <w:p w14:paraId="540CEAEF" w14:textId="77777777" w:rsidR="000F17B0" w:rsidRPr="009277A7" w:rsidRDefault="000F17B0" w:rsidP="003D756C">
            <w:pPr>
              <w:widowControl/>
              <w:rPr>
                <w:color w:val="FF0000"/>
                <w:kern w:val="0"/>
                <w:sz w:val="21"/>
                <w:szCs w:val="21"/>
              </w:rPr>
            </w:pPr>
          </w:p>
        </w:tc>
      </w:tr>
      <w:tr w:rsidR="000F17B0" w:rsidRPr="003D756C" w14:paraId="09B2CDCC"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AF750FB" w14:textId="2ED07316" w:rsidR="000F17B0"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.6</w:t>
            </w:r>
          </w:p>
        </w:tc>
        <w:tc>
          <w:tcPr>
            <w:tcW w:w="1701" w:type="dxa"/>
            <w:tcBorders>
              <w:top w:val="nil"/>
              <w:left w:val="nil"/>
              <w:bottom w:val="single" w:sz="4" w:space="0" w:color="auto"/>
              <w:right w:val="single" w:sz="4" w:space="0" w:color="auto"/>
            </w:tcBorders>
            <w:vAlign w:val="center"/>
          </w:tcPr>
          <w:p w14:paraId="1CEA6336" w14:textId="3CAFE89D" w:rsidR="000F17B0" w:rsidRPr="009277A7" w:rsidRDefault="00365D11" w:rsidP="009277A7">
            <w:pPr>
              <w:jc w:val="center"/>
              <w:rPr>
                <w:kern w:val="0"/>
                <w:sz w:val="21"/>
                <w:szCs w:val="21"/>
              </w:rPr>
            </w:pPr>
            <w:r w:rsidRPr="0050611C">
              <w:rPr>
                <w:rFonts w:hint="eastAsia"/>
                <w:kern w:val="0"/>
                <w:sz w:val="21"/>
                <w:szCs w:val="21"/>
              </w:rPr>
              <w:t>★</w:t>
            </w:r>
            <w:r w:rsidR="009277A7" w:rsidRPr="009277A7">
              <w:rPr>
                <w:kern w:val="0"/>
                <w:sz w:val="21"/>
                <w:szCs w:val="21"/>
              </w:rPr>
              <w:t>参数</w:t>
            </w:r>
            <w:r w:rsidR="009277A7" w:rsidRPr="009277A7">
              <w:rPr>
                <w:kern w:val="0"/>
                <w:sz w:val="21"/>
                <w:szCs w:val="21"/>
              </w:rPr>
              <w:t>6</w:t>
            </w:r>
          </w:p>
        </w:tc>
        <w:tc>
          <w:tcPr>
            <w:tcW w:w="4961" w:type="dxa"/>
            <w:tcBorders>
              <w:top w:val="nil"/>
              <w:left w:val="nil"/>
              <w:bottom w:val="single" w:sz="4" w:space="0" w:color="auto"/>
              <w:right w:val="single" w:sz="4" w:space="0" w:color="auto"/>
            </w:tcBorders>
            <w:vAlign w:val="center"/>
          </w:tcPr>
          <w:p w14:paraId="66ECC0AB" w14:textId="720117CB" w:rsidR="000F17B0" w:rsidRPr="009277A7" w:rsidRDefault="000F776C" w:rsidP="000E3A4F">
            <w:pPr>
              <w:spacing w:line="276" w:lineRule="auto"/>
              <w:rPr>
                <w:rFonts w:eastAsia="等线"/>
                <w:sz w:val="22"/>
                <w:szCs w:val="22"/>
              </w:rPr>
            </w:pPr>
            <w:r w:rsidRPr="009277A7">
              <w:rPr>
                <w:rFonts w:eastAsia="等线"/>
                <w:sz w:val="22"/>
                <w:szCs w:val="22"/>
              </w:rPr>
              <w:t>气道压力测量：包含</w:t>
            </w:r>
            <w:r w:rsidRPr="009277A7">
              <w:rPr>
                <w:rFonts w:eastAsia="等线"/>
                <w:sz w:val="22"/>
                <w:szCs w:val="22"/>
              </w:rPr>
              <w:t>-16~16kPa</w:t>
            </w:r>
            <w:r w:rsidRPr="009277A7">
              <w:rPr>
                <w:rFonts w:eastAsia="等线"/>
                <w:sz w:val="22"/>
                <w:szCs w:val="22"/>
              </w:rPr>
              <w:t>，误差</w:t>
            </w:r>
            <w:r w:rsidRPr="009277A7">
              <w:rPr>
                <w:rFonts w:eastAsia="等线"/>
                <w:sz w:val="22"/>
                <w:szCs w:val="22"/>
              </w:rPr>
              <w:t>≤±0.75%</w:t>
            </w:r>
          </w:p>
        </w:tc>
        <w:tc>
          <w:tcPr>
            <w:tcW w:w="1843" w:type="dxa"/>
            <w:tcBorders>
              <w:top w:val="single" w:sz="4" w:space="0" w:color="auto"/>
              <w:left w:val="nil"/>
              <w:bottom w:val="single" w:sz="4" w:space="0" w:color="auto"/>
              <w:right w:val="single" w:sz="4" w:space="0" w:color="auto"/>
            </w:tcBorders>
            <w:vAlign w:val="center"/>
          </w:tcPr>
          <w:p w14:paraId="23A846DA" w14:textId="77777777" w:rsidR="000F17B0" w:rsidRPr="009277A7" w:rsidRDefault="000F17B0" w:rsidP="003D756C">
            <w:pPr>
              <w:widowControl/>
              <w:rPr>
                <w:color w:val="FF0000"/>
                <w:kern w:val="0"/>
                <w:sz w:val="21"/>
                <w:szCs w:val="21"/>
              </w:rPr>
            </w:pPr>
          </w:p>
        </w:tc>
      </w:tr>
      <w:tr w:rsidR="000F17B0" w:rsidRPr="000F776C" w14:paraId="59444FA2"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859D61F" w14:textId="457EC290" w:rsidR="000F17B0"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.7</w:t>
            </w:r>
          </w:p>
        </w:tc>
        <w:tc>
          <w:tcPr>
            <w:tcW w:w="1701" w:type="dxa"/>
            <w:tcBorders>
              <w:top w:val="nil"/>
              <w:left w:val="nil"/>
              <w:bottom w:val="single" w:sz="4" w:space="0" w:color="auto"/>
              <w:right w:val="single" w:sz="4" w:space="0" w:color="auto"/>
            </w:tcBorders>
            <w:vAlign w:val="center"/>
          </w:tcPr>
          <w:p w14:paraId="49781A8F" w14:textId="302CCCAB" w:rsidR="000F17B0" w:rsidRPr="009277A7" w:rsidRDefault="0050611C" w:rsidP="009277A7">
            <w:pPr>
              <w:jc w:val="center"/>
              <w:rPr>
                <w:kern w:val="0"/>
                <w:sz w:val="21"/>
                <w:szCs w:val="21"/>
              </w:rPr>
            </w:pPr>
            <w:r w:rsidRPr="0050611C">
              <w:rPr>
                <w:rFonts w:eastAsia="仿宋_GB2312" w:hint="eastAsia"/>
                <w:szCs w:val="28"/>
              </w:rPr>
              <w:t>★</w:t>
            </w:r>
            <w:r w:rsidR="009277A7" w:rsidRPr="009277A7">
              <w:rPr>
                <w:kern w:val="0"/>
                <w:sz w:val="21"/>
                <w:szCs w:val="21"/>
              </w:rPr>
              <w:t>参数</w:t>
            </w:r>
            <w:r w:rsidR="009277A7" w:rsidRPr="009277A7">
              <w:rPr>
                <w:kern w:val="0"/>
                <w:sz w:val="21"/>
                <w:szCs w:val="21"/>
              </w:rPr>
              <w:t>7</w:t>
            </w:r>
          </w:p>
        </w:tc>
        <w:tc>
          <w:tcPr>
            <w:tcW w:w="4961" w:type="dxa"/>
            <w:tcBorders>
              <w:top w:val="nil"/>
              <w:left w:val="nil"/>
              <w:bottom w:val="single" w:sz="4" w:space="0" w:color="auto"/>
              <w:right w:val="single" w:sz="4" w:space="0" w:color="auto"/>
            </w:tcBorders>
            <w:vAlign w:val="center"/>
          </w:tcPr>
          <w:p w14:paraId="1F9FBBBD" w14:textId="504903D3" w:rsidR="000F17B0" w:rsidRPr="009277A7" w:rsidRDefault="000F776C" w:rsidP="000F776C">
            <w:pPr>
              <w:spacing w:line="276" w:lineRule="auto"/>
              <w:rPr>
                <w:rFonts w:eastAsia="等线"/>
                <w:sz w:val="22"/>
                <w:szCs w:val="22"/>
              </w:rPr>
            </w:pPr>
            <w:r w:rsidRPr="009277A7">
              <w:rPr>
                <w:rFonts w:eastAsia="等线"/>
                <w:sz w:val="22"/>
                <w:szCs w:val="22"/>
              </w:rPr>
              <w:t>超低压力测量：包含</w:t>
            </w:r>
            <w:r w:rsidRPr="009277A7">
              <w:rPr>
                <w:rFonts w:eastAsia="等线"/>
                <w:sz w:val="22"/>
                <w:szCs w:val="22"/>
              </w:rPr>
              <w:t>0</w:t>
            </w:r>
            <w:r w:rsidRPr="009277A7">
              <w:rPr>
                <w:rFonts w:eastAsia="等线"/>
                <w:sz w:val="22"/>
                <w:szCs w:val="22"/>
              </w:rPr>
              <w:t>至</w:t>
            </w:r>
            <w:r w:rsidRPr="009277A7">
              <w:rPr>
                <w:rFonts w:eastAsia="等线"/>
                <w:sz w:val="22"/>
                <w:szCs w:val="22"/>
              </w:rPr>
              <w:t>1kPa</w:t>
            </w:r>
            <w:r w:rsidRPr="009277A7">
              <w:rPr>
                <w:rFonts w:eastAsia="等线"/>
                <w:sz w:val="22"/>
                <w:szCs w:val="22"/>
              </w:rPr>
              <w:t>，误差</w:t>
            </w:r>
            <w:r w:rsidRPr="009277A7">
              <w:rPr>
                <w:rFonts w:eastAsia="等线"/>
                <w:sz w:val="22"/>
                <w:szCs w:val="22"/>
              </w:rPr>
              <w:t>≤±1%</w:t>
            </w:r>
          </w:p>
        </w:tc>
        <w:tc>
          <w:tcPr>
            <w:tcW w:w="1843" w:type="dxa"/>
            <w:tcBorders>
              <w:top w:val="single" w:sz="4" w:space="0" w:color="auto"/>
              <w:left w:val="nil"/>
              <w:bottom w:val="single" w:sz="4" w:space="0" w:color="auto"/>
              <w:right w:val="single" w:sz="4" w:space="0" w:color="auto"/>
            </w:tcBorders>
            <w:vAlign w:val="center"/>
          </w:tcPr>
          <w:p w14:paraId="4DF208B1" w14:textId="77777777" w:rsidR="000F17B0" w:rsidRPr="009277A7" w:rsidRDefault="000F17B0" w:rsidP="003D756C">
            <w:pPr>
              <w:widowControl/>
              <w:rPr>
                <w:color w:val="FF0000"/>
                <w:kern w:val="0"/>
                <w:sz w:val="21"/>
                <w:szCs w:val="21"/>
              </w:rPr>
            </w:pPr>
          </w:p>
        </w:tc>
      </w:tr>
      <w:tr w:rsidR="000F776C" w:rsidRPr="000F776C" w14:paraId="4CF8910B"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779C9FF6" w14:textId="795DB2AB" w:rsidR="000F776C" w:rsidRPr="009277A7" w:rsidRDefault="0086087A" w:rsidP="003D756C">
            <w:pPr>
              <w:widowControl/>
              <w:jc w:val="center"/>
              <w:rPr>
                <w:kern w:val="0"/>
                <w:sz w:val="21"/>
                <w:szCs w:val="21"/>
              </w:rPr>
            </w:pPr>
            <w:r>
              <w:rPr>
                <w:rFonts w:hint="eastAsia"/>
                <w:kern w:val="0"/>
                <w:sz w:val="21"/>
                <w:szCs w:val="21"/>
              </w:rPr>
              <w:lastRenderedPageBreak/>
              <w:t>3</w:t>
            </w:r>
            <w:r w:rsidR="009277A7" w:rsidRPr="009277A7">
              <w:rPr>
                <w:kern w:val="0"/>
                <w:sz w:val="21"/>
                <w:szCs w:val="21"/>
              </w:rPr>
              <w:t>.8</w:t>
            </w:r>
          </w:p>
        </w:tc>
        <w:tc>
          <w:tcPr>
            <w:tcW w:w="1701" w:type="dxa"/>
            <w:tcBorders>
              <w:top w:val="nil"/>
              <w:left w:val="nil"/>
              <w:bottom w:val="single" w:sz="4" w:space="0" w:color="auto"/>
              <w:right w:val="single" w:sz="4" w:space="0" w:color="auto"/>
            </w:tcBorders>
            <w:vAlign w:val="center"/>
          </w:tcPr>
          <w:p w14:paraId="4EB19DDF" w14:textId="437B9697" w:rsidR="000F776C" w:rsidRPr="009277A7" w:rsidRDefault="00365D11" w:rsidP="009277A7">
            <w:pPr>
              <w:jc w:val="center"/>
              <w:rPr>
                <w:kern w:val="0"/>
                <w:sz w:val="21"/>
                <w:szCs w:val="21"/>
              </w:rPr>
            </w:pPr>
            <w:r w:rsidRPr="0050611C">
              <w:rPr>
                <w:rFonts w:hint="eastAsia"/>
                <w:kern w:val="0"/>
                <w:sz w:val="21"/>
                <w:szCs w:val="21"/>
              </w:rPr>
              <w:t>★</w:t>
            </w:r>
            <w:r w:rsidR="009277A7" w:rsidRPr="009277A7">
              <w:rPr>
                <w:kern w:val="0"/>
                <w:sz w:val="21"/>
                <w:szCs w:val="21"/>
              </w:rPr>
              <w:t>参数</w:t>
            </w:r>
            <w:r w:rsidR="009277A7" w:rsidRPr="009277A7">
              <w:rPr>
                <w:kern w:val="0"/>
                <w:sz w:val="21"/>
                <w:szCs w:val="21"/>
              </w:rPr>
              <w:t>8</w:t>
            </w:r>
          </w:p>
        </w:tc>
        <w:tc>
          <w:tcPr>
            <w:tcW w:w="4961" w:type="dxa"/>
            <w:tcBorders>
              <w:top w:val="nil"/>
              <w:left w:val="nil"/>
              <w:bottom w:val="single" w:sz="4" w:space="0" w:color="auto"/>
              <w:right w:val="single" w:sz="4" w:space="0" w:color="auto"/>
            </w:tcBorders>
            <w:vAlign w:val="center"/>
          </w:tcPr>
          <w:p w14:paraId="0F025772" w14:textId="2DEAE933" w:rsidR="000F776C" w:rsidRPr="009277A7" w:rsidRDefault="000F776C" w:rsidP="000F776C">
            <w:pPr>
              <w:spacing w:line="276" w:lineRule="auto"/>
              <w:rPr>
                <w:rFonts w:eastAsia="等线"/>
                <w:sz w:val="22"/>
                <w:szCs w:val="22"/>
              </w:rPr>
            </w:pPr>
            <w:r w:rsidRPr="009277A7">
              <w:rPr>
                <w:rFonts w:eastAsia="等线"/>
                <w:sz w:val="22"/>
                <w:szCs w:val="22"/>
              </w:rPr>
              <w:t>氧气测量：</w:t>
            </w:r>
            <w:r w:rsidRPr="009277A7">
              <w:rPr>
                <w:rFonts w:eastAsia="等线"/>
                <w:sz w:val="22"/>
                <w:szCs w:val="22"/>
              </w:rPr>
              <w:t>0</w:t>
            </w:r>
            <w:r w:rsidRPr="009277A7">
              <w:rPr>
                <w:rFonts w:eastAsia="等线"/>
                <w:sz w:val="22"/>
                <w:szCs w:val="22"/>
              </w:rPr>
              <w:t>至</w:t>
            </w:r>
            <w:r w:rsidRPr="009277A7">
              <w:rPr>
                <w:rFonts w:eastAsia="等线"/>
                <w:sz w:val="22"/>
                <w:szCs w:val="22"/>
              </w:rPr>
              <w:t>100%</w:t>
            </w:r>
            <w:r w:rsidRPr="009277A7">
              <w:rPr>
                <w:rFonts w:eastAsia="等线"/>
                <w:sz w:val="22"/>
                <w:szCs w:val="22"/>
              </w:rPr>
              <w:t>，误差</w:t>
            </w:r>
            <w:r w:rsidRPr="009277A7">
              <w:rPr>
                <w:rFonts w:eastAsia="等线"/>
                <w:sz w:val="22"/>
                <w:szCs w:val="22"/>
              </w:rPr>
              <w:t>≤±2%</w:t>
            </w:r>
          </w:p>
        </w:tc>
        <w:tc>
          <w:tcPr>
            <w:tcW w:w="1843" w:type="dxa"/>
            <w:tcBorders>
              <w:top w:val="single" w:sz="4" w:space="0" w:color="auto"/>
              <w:left w:val="nil"/>
              <w:bottom w:val="single" w:sz="4" w:space="0" w:color="auto"/>
              <w:right w:val="single" w:sz="4" w:space="0" w:color="auto"/>
            </w:tcBorders>
            <w:vAlign w:val="center"/>
          </w:tcPr>
          <w:p w14:paraId="67E16550" w14:textId="77777777" w:rsidR="000F776C" w:rsidRPr="009277A7" w:rsidRDefault="000F776C" w:rsidP="003D756C">
            <w:pPr>
              <w:widowControl/>
              <w:rPr>
                <w:color w:val="FF0000"/>
                <w:kern w:val="0"/>
                <w:sz w:val="21"/>
                <w:szCs w:val="21"/>
              </w:rPr>
            </w:pPr>
          </w:p>
        </w:tc>
      </w:tr>
      <w:tr w:rsidR="000F17B0" w:rsidRPr="003D756C" w14:paraId="28863B5E"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015C14C0" w14:textId="796EBD60" w:rsidR="000F17B0"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.9</w:t>
            </w:r>
          </w:p>
        </w:tc>
        <w:tc>
          <w:tcPr>
            <w:tcW w:w="1701" w:type="dxa"/>
            <w:tcBorders>
              <w:top w:val="nil"/>
              <w:left w:val="nil"/>
              <w:bottom w:val="single" w:sz="4" w:space="0" w:color="auto"/>
              <w:right w:val="single" w:sz="4" w:space="0" w:color="auto"/>
            </w:tcBorders>
            <w:vAlign w:val="center"/>
          </w:tcPr>
          <w:p w14:paraId="4494BDC0" w14:textId="774D0A99" w:rsidR="000F17B0" w:rsidRPr="009277A7" w:rsidRDefault="00365D11" w:rsidP="009277A7">
            <w:pPr>
              <w:jc w:val="center"/>
              <w:rPr>
                <w:kern w:val="0"/>
                <w:sz w:val="21"/>
                <w:szCs w:val="21"/>
              </w:rPr>
            </w:pPr>
            <w:r w:rsidRPr="0050611C">
              <w:rPr>
                <w:rFonts w:hint="eastAsia"/>
                <w:kern w:val="0"/>
                <w:sz w:val="21"/>
                <w:szCs w:val="21"/>
              </w:rPr>
              <w:t>★</w:t>
            </w:r>
            <w:r w:rsidR="009277A7" w:rsidRPr="009277A7">
              <w:rPr>
                <w:kern w:val="0"/>
                <w:sz w:val="21"/>
                <w:szCs w:val="21"/>
              </w:rPr>
              <w:t>参数</w:t>
            </w:r>
            <w:r w:rsidR="009277A7" w:rsidRPr="009277A7">
              <w:rPr>
                <w:kern w:val="0"/>
                <w:sz w:val="21"/>
                <w:szCs w:val="21"/>
              </w:rPr>
              <w:t>9</w:t>
            </w:r>
          </w:p>
        </w:tc>
        <w:tc>
          <w:tcPr>
            <w:tcW w:w="4961" w:type="dxa"/>
            <w:tcBorders>
              <w:top w:val="nil"/>
              <w:left w:val="nil"/>
              <w:bottom w:val="single" w:sz="4" w:space="0" w:color="auto"/>
              <w:right w:val="single" w:sz="4" w:space="0" w:color="auto"/>
            </w:tcBorders>
            <w:vAlign w:val="center"/>
          </w:tcPr>
          <w:p w14:paraId="19404AD7" w14:textId="74D47083" w:rsidR="000F17B0" w:rsidRPr="009277A7" w:rsidRDefault="009277A7" w:rsidP="005C1A9A">
            <w:pPr>
              <w:spacing w:line="276" w:lineRule="auto"/>
              <w:rPr>
                <w:rFonts w:eastAsia="等线"/>
                <w:sz w:val="22"/>
                <w:szCs w:val="22"/>
              </w:rPr>
            </w:pPr>
            <w:r w:rsidRPr="009277A7">
              <w:rPr>
                <w:rFonts w:eastAsia="等线"/>
                <w:sz w:val="22"/>
                <w:szCs w:val="22"/>
              </w:rPr>
              <w:t>吸气</w:t>
            </w:r>
            <w:r w:rsidR="005C1A9A">
              <w:rPr>
                <w:rFonts w:eastAsia="等线"/>
                <w:sz w:val="22"/>
                <w:szCs w:val="22"/>
              </w:rPr>
              <w:t>/</w:t>
            </w:r>
            <w:r w:rsidRPr="009277A7">
              <w:rPr>
                <w:rFonts w:eastAsia="等线"/>
                <w:sz w:val="22"/>
                <w:szCs w:val="22"/>
              </w:rPr>
              <w:t>呼气潮气量：不低于</w:t>
            </w:r>
            <w:r w:rsidRPr="009277A7">
              <w:rPr>
                <w:rFonts w:eastAsia="等线"/>
                <w:sz w:val="22"/>
                <w:szCs w:val="22"/>
              </w:rPr>
              <w:t>0</w:t>
            </w:r>
            <w:r w:rsidRPr="009277A7">
              <w:rPr>
                <w:rFonts w:eastAsia="等线"/>
                <w:sz w:val="22"/>
                <w:szCs w:val="22"/>
              </w:rPr>
              <w:t>至</w:t>
            </w:r>
            <w:r w:rsidRPr="009277A7">
              <w:rPr>
                <w:rFonts w:eastAsia="等线"/>
                <w:sz w:val="22"/>
                <w:szCs w:val="22"/>
              </w:rPr>
              <w:t>10L</w:t>
            </w:r>
            <w:r w:rsidRPr="009277A7">
              <w:rPr>
                <w:rFonts w:eastAsia="等线"/>
                <w:sz w:val="22"/>
                <w:szCs w:val="22"/>
              </w:rPr>
              <w:t>，误差</w:t>
            </w:r>
            <w:r w:rsidRPr="009277A7">
              <w:rPr>
                <w:rFonts w:eastAsia="等线"/>
                <w:sz w:val="22"/>
                <w:szCs w:val="22"/>
              </w:rPr>
              <w:t>≤±2%</w:t>
            </w:r>
          </w:p>
        </w:tc>
        <w:tc>
          <w:tcPr>
            <w:tcW w:w="1843" w:type="dxa"/>
            <w:tcBorders>
              <w:top w:val="single" w:sz="4" w:space="0" w:color="auto"/>
              <w:left w:val="nil"/>
              <w:bottom w:val="single" w:sz="4" w:space="0" w:color="auto"/>
              <w:right w:val="single" w:sz="4" w:space="0" w:color="auto"/>
            </w:tcBorders>
            <w:vAlign w:val="center"/>
          </w:tcPr>
          <w:p w14:paraId="5283E21C" w14:textId="77777777" w:rsidR="000F17B0" w:rsidRPr="009277A7" w:rsidRDefault="000F17B0" w:rsidP="003D756C">
            <w:pPr>
              <w:widowControl/>
              <w:rPr>
                <w:color w:val="FF0000"/>
                <w:kern w:val="0"/>
                <w:sz w:val="21"/>
                <w:szCs w:val="21"/>
              </w:rPr>
            </w:pPr>
          </w:p>
        </w:tc>
      </w:tr>
      <w:tr w:rsidR="009277A7" w:rsidRPr="009277A7" w14:paraId="351246F3"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63A7C0EE" w14:textId="2075557F" w:rsidR="009277A7"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.10</w:t>
            </w:r>
          </w:p>
        </w:tc>
        <w:tc>
          <w:tcPr>
            <w:tcW w:w="1701" w:type="dxa"/>
            <w:tcBorders>
              <w:top w:val="nil"/>
              <w:left w:val="nil"/>
              <w:bottom w:val="single" w:sz="4" w:space="0" w:color="auto"/>
              <w:right w:val="single" w:sz="4" w:space="0" w:color="auto"/>
            </w:tcBorders>
            <w:vAlign w:val="center"/>
          </w:tcPr>
          <w:p w14:paraId="35A15B27" w14:textId="619C976D" w:rsidR="009277A7" w:rsidRPr="009277A7" w:rsidRDefault="00365D11" w:rsidP="009277A7">
            <w:pPr>
              <w:jc w:val="center"/>
              <w:rPr>
                <w:kern w:val="0"/>
                <w:sz w:val="21"/>
                <w:szCs w:val="21"/>
              </w:rPr>
            </w:pPr>
            <w:r w:rsidRPr="0050611C">
              <w:rPr>
                <w:rFonts w:hint="eastAsia"/>
                <w:kern w:val="0"/>
                <w:sz w:val="21"/>
                <w:szCs w:val="21"/>
              </w:rPr>
              <w:t>★</w:t>
            </w:r>
            <w:r w:rsidR="009277A7" w:rsidRPr="009277A7">
              <w:rPr>
                <w:kern w:val="0"/>
                <w:sz w:val="21"/>
                <w:szCs w:val="21"/>
              </w:rPr>
              <w:t>参数</w:t>
            </w:r>
            <w:r w:rsidR="009277A7" w:rsidRPr="009277A7">
              <w:rPr>
                <w:kern w:val="0"/>
                <w:sz w:val="21"/>
                <w:szCs w:val="21"/>
              </w:rPr>
              <w:t>10</w:t>
            </w:r>
          </w:p>
        </w:tc>
        <w:tc>
          <w:tcPr>
            <w:tcW w:w="4961" w:type="dxa"/>
            <w:tcBorders>
              <w:top w:val="nil"/>
              <w:left w:val="nil"/>
              <w:bottom w:val="single" w:sz="4" w:space="0" w:color="auto"/>
              <w:right w:val="single" w:sz="4" w:space="0" w:color="auto"/>
            </w:tcBorders>
            <w:vAlign w:val="center"/>
          </w:tcPr>
          <w:p w14:paraId="0A32C834" w14:textId="6D3F4F4C" w:rsidR="009277A7" w:rsidRPr="009277A7" w:rsidRDefault="009277A7" w:rsidP="009277A7">
            <w:pPr>
              <w:spacing w:line="276" w:lineRule="auto"/>
              <w:rPr>
                <w:rFonts w:eastAsia="等线"/>
                <w:sz w:val="22"/>
                <w:szCs w:val="22"/>
              </w:rPr>
            </w:pPr>
            <w:r w:rsidRPr="009277A7">
              <w:rPr>
                <w:rFonts w:eastAsia="等线"/>
                <w:sz w:val="22"/>
                <w:szCs w:val="22"/>
              </w:rPr>
              <w:t>分钟通气量：最大值</w:t>
            </w:r>
            <w:r w:rsidRPr="009277A7">
              <w:rPr>
                <w:rFonts w:eastAsia="等线"/>
                <w:sz w:val="22"/>
                <w:szCs w:val="22"/>
              </w:rPr>
              <w:t>≥90L</w:t>
            </w:r>
            <w:r w:rsidRPr="009277A7">
              <w:rPr>
                <w:rFonts w:eastAsia="等线"/>
                <w:sz w:val="22"/>
                <w:szCs w:val="22"/>
              </w:rPr>
              <w:t>，误差</w:t>
            </w:r>
            <w:r w:rsidRPr="009277A7">
              <w:rPr>
                <w:rFonts w:eastAsia="等线"/>
                <w:sz w:val="22"/>
                <w:szCs w:val="22"/>
              </w:rPr>
              <w:t>≤±2.5%</w:t>
            </w:r>
          </w:p>
        </w:tc>
        <w:tc>
          <w:tcPr>
            <w:tcW w:w="1843" w:type="dxa"/>
            <w:tcBorders>
              <w:top w:val="single" w:sz="4" w:space="0" w:color="auto"/>
              <w:left w:val="nil"/>
              <w:bottom w:val="single" w:sz="4" w:space="0" w:color="auto"/>
              <w:right w:val="single" w:sz="4" w:space="0" w:color="auto"/>
            </w:tcBorders>
            <w:vAlign w:val="center"/>
          </w:tcPr>
          <w:p w14:paraId="59372EFB" w14:textId="77777777" w:rsidR="009277A7" w:rsidRPr="009277A7" w:rsidRDefault="009277A7" w:rsidP="003D756C">
            <w:pPr>
              <w:widowControl/>
              <w:rPr>
                <w:color w:val="FF0000"/>
                <w:kern w:val="0"/>
                <w:sz w:val="21"/>
                <w:szCs w:val="21"/>
              </w:rPr>
            </w:pPr>
          </w:p>
        </w:tc>
      </w:tr>
      <w:tr w:rsidR="009277A7" w:rsidRPr="003D756C" w14:paraId="260B22B1"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6A56C377" w14:textId="34398E98" w:rsidR="009277A7"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.11</w:t>
            </w:r>
          </w:p>
        </w:tc>
        <w:tc>
          <w:tcPr>
            <w:tcW w:w="1701" w:type="dxa"/>
            <w:tcBorders>
              <w:top w:val="nil"/>
              <w:left w:val="nil"/>
              <w:bottom w:val="single" w:sz="4" w:space="0" w:color="auto"/>
              <w:right w:val="single" w:sz="4" w:space="0" w:color="auto"/>
            </w:tcBorders>
            <w:vAlign w:val="center"/>
          </w:tcPr>
          <w:p w14:paraId="1D958F37" w14:textId="4F6A1693" w:rsidR="009277A7" w:rsidRPr="009277A7" w:rsidRDefault="00365D11" w:rsidP="009277A7">
            <w:pPr>
              <w:jc w:val="center"/>
              <w:rPr>
                <w:kern w:val="0"/>
                <w:sz w:val="21"/>
                <w:szCs w:val="21"/>
              </w:rPr>
            </w:pPr>
            <w:r w:rsidRPr="0050611C">
              <w:rPr>
                <w:rFonts w:hint="eastAsia"/>
                <w:kern w:val="0"/>
                <w:sz w:val="21"/>
                <w:szCs w:val="21"/>
              </w:rPr>
              <w:t>★</w:t>
            </w:r>
            <w:r w:rsidR="009277A7" w:rsidRPr="009277A7">
              <w:rPr>
                <w:kern w:val="0"/>
                <w:sz w:val="21"/>
                <w:szCs w:val="21"/>
              </w:rPr>
              <w:t>参数</w:t>
            </w:r>
            <w:r w:rsidR="009277A7" w:rsidRPr="009277A7">
              <w:rPr>
                <w:kern w:val="0"/>
                <w:sz w:val="21"/>
                <w:szCs w:val="21"/>
              </w:rPr>
              <w:t>11</w:t>
            </w:r>
          </w:p>
        </w:tc>
        <w:tc>
          <w:tcPr>
            <w:tcW w:w="4961" w:type="dxa"/>
            <w:tcBorders>
              <w:top w:val="nil"/>
              <w:left w:val="nil"/>
              <w:bottom w:val="single" w:sz="4" w:space="0" w:color="auto"/>
              <w:right w:val="single" w:sz="4" w:space="0" w:color="auto"/>
            </w:tcBorders>
            <w:vAlign w:val="center"/>
          </w:tcPr>
          <w:p w14:paraId="0DA3E270" w14:textId="035542D5" w:rsidR="009277A7" w:rsidRPr="009277A7" w:rsidRDefault="009277A7" w:rsidP="009277A7">
            <w:pPr>
              <w:spacing w:line="276" w:lineRule="auto"/>
              <w:rPr>
                <w:rFonts w:eastAsia="等线"/>
                <w:sz w:val="22"/>
                <w:szCs w:val="22"/>
              </w:rPr>
            </w:pPr>
            <w:r w:rsidRPr="009277A7">
              <w:rPr>
                <w:rFonts w:eastAsia="等线"/>
                <w:sz w:val="22"/>
                <w:szCs w:val="22"/>
              </w:rPr>
              <w:t>呼吸速率测量：最大速率</w:t>
            </w:r>
            <w:r w:rsidRPr="009277A7">
              <w:rPr>
                <w:rFonts w:eastAsia="等线"/>
                <w:sz w:val="22"/>
                <w:szCs w:val="22"/>
              </w:rPr>
              <w:t>≥1000bpm</w:t>
            </w:r>
            <w:r w:rsidRPr="009277A7">
              <w:rPr>
                <w:rFonts w:eastAsia="等线"/>
                <w:sz w:val="22"/>
                <w:szCs w:val="22"/>
              </w:rPr>
              <w:t>，误差</w:t>
            </w:r>
            <w:r w:rsidRPr="009277A7">
              <w:rPr>
                <w:rFonts w:eastAsia="等线"/>
                <w:sz w:val="22"/>
                <w:szCs w:val="22"/>
              </w:rPr>
              <w:t>≤±2%</w:t>
            </w:r>
          </w:p>
        </w:tc>
        <w:tc>
          <w:tcPr>
            <w:tcW w:w="1843" w:type="dxa"/>
            <w:tcBorders>
              <w:top w:val="single" w:sz="4" w:space="0" w:color="auto"/>
              <w:left w:val="nil"/>
              <w:bottom w:val="single" w:sz="4" w:space="0" w:color="auto"/>
              <w:right w:val="single" w:sz="4" w:space="0" w:color="auto"/>
            </w:tcBorders>
            <w:vAlign w:val="center"/>
          </w:tcPr>
          <w:p w14:paraId="633291AA" w14:textId="77777777" w:rsidR="009277A7" w:rsidRPr="009277A7" w:rsidRDefault="009277A7" w:rsidP="003D756C">
            <w:pPr>
              <w:widowControl/>
              <w:rPr>
                <w:color w:val="FF0000"/>
                <w:kern w:val="0"/>
                <w:sz w:val="21"/>
                <w:szCs w:val="21"/>
              </w:rPr>
            </w:pPr>
          </w:p>
        </w:tc>
      </w:tr>
      <w:tr w:rsidR="009277A7" w:rsidRPr="003D756C" w14:paraId="6D7B64AB"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528A7943" w14:textId="2FBC8557" w:rsidR="009277A7"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.12</w:t>
            </w:r>
          </w:p>
        </w:tc>
        <w:tc>
          <w:tcPr>
            <w:tcW w:w="1701" w:type="dxa"/>
            <w:tcBorders>
              <w:top w:val="nil"/>
              <w:left w:val="nil"/>
              <w:bottom w:val="single" w:sz="4" w:space="0" w:color="auto"/>
              <w:right w:val="single" w:sz="4" w:space="0" w:color="auto"/>
            </w:tcBorders>
            <w:vAlign w:val="center"/>
          </w:tcPr>
          <w:p w14:paraId="255AE339" w14:textId="33F0E769" w:rsidR="009277A7" w:rsidRPr="009277A7" w:rsidRDefault="00365D11" w:rsidP="009277A7">
            <w:pPr>
              <w:jc w:val="center"/>
              <w:rPr>
                <w:kern w:val="0"/>
                <w:sz w:val="21"/>
                <w:szCs w:val="21"/>
              </w:rPr>
            </w:pPr>
            <w:r w:rsidRPr="0050611C">
              <w:rPr>
                <w:rFonts w:hint="eastAsia"/>
                <w:kern w:val="0"/>
                <w:sz w:val="21"/>
                <w:szCs w:val="21"/>
              </w:rPr>
              <w:t>★</w:t>
            </w:r>
            <w:r w:rsidR="009277A7" w:rsidRPr="009277A7">
              <w:rPr>
                <w:kern w:val="0"/>
                <w:sz w:val="21"/>
                <w:szCs w:val="21"/>
              </w:rPr>
              <w:t>参数</w:t>
            </w:r>
            <w:r w:rsidR="009277A7" w:rsidRPr="009277A7">
              <w:rPr>
                <w:kern w:val="0"/>
                <w:sz w:val="21"/>
                <w:szCs w:val="21"/>
              </w:rPr>
              <w:t>12</w:t>
            </w:r>
          </w:p>
        </w:tc>
        <w:tc>
          <w:tcPr>
            <w:tcW w:w="4961" w:type="dxa"/>
            <w:tcBorders>
              <w:top w:val="nil"/>
              <w:left w:val="nil"/>
              <w:bottom w:val="single" w:sz="4" w:space="0" w:color="auto"/>
              <w:right w:val="single" w:sz="4" w:space="0" w:color="auto"/>
            </w:tcBorders>
            <w:vAlign w:val="center"/>
          </w:tcPr>
          <w:p w14:paraId="2ACBBA0E" w14:textId="3052B18B" w:rsidR="009277A7" w:rsidRPr="009277A7" w:rsidRDefault="009277A7" w:rsidP="009277A7">
            <w:pPr>
              <w:spacing w:line="276" w:lineRule="auto"/>
              <w:rPr>
                <w:rFonts w:eastAsia="等线"/>
                <w:sz w:val="22"/>
                <w:szCs w:val="22"/>
              </w:rPr>
            </w:pPr>
            <w:r w:rsidRPr="009277A7">
              <w:rPr>
                <w:rFonts w:eastAsia="等线"/>
                <w:sz w:val="22"/>
                <w:szCs w:val="22"/>
              </w:rPr>
              <w:t>吸呼比（</w:t>
            </w:r>
            <w:r w:rsidRPr="009277A7">
              <w:rPr>
                <w:rFonts w:eastAsia="等线"/>
                <w:sz w:val="22"/>
                <w:szCs w:val="22"/>
              </w:rPr>
              <w:t>I:E</w:t>
            </w:r>
            <w:r w:rsidRPr="009277A7">
              <w:rPr>
                <w:rFonts w:eastAsia="等线"/>
                <w:sz w:val="22"/>
                <w:szCs w:val="22"/>
              </w:rPr>
              <w:t>）测量：包含</w:t>
            </w:r>
            <w:r w:rsidRPr="009277A7">
              <w:rPr>
                <w:rFonts w:eastAsia="等线"/>
                <w:sz w:val="22"/>
                <w:szCs w:val="22"/>
              </w:rPr>
              <w:t>1:300</w:t>
            </w:r>
            <w:r w:rsidRPr="009277A7">
              <w:rPr>
                <w:rFonts w:eastAsia="等线"/>
                <w:sz w:val="22"/>
                <w:szCs w:val="22"/>
              </w:rPr>
              <w:t>至</w:t>
            </w:r>
            <w:r w:rsidRPr="009277A7">
              <w:rPr>
                <w:rFonts w:eastAsia="等线"/>
                <w:sz w:val="22"/>
                <w:szCs w:val="22"/>
              </w:rPr>
              <w:t>300:1</w:t>
            </w:r>
            <w:r w:rsidRPr="009277A7">
              <w:rPr>
                <w:rFonts w:eastAsia="等线"/>
                <w:sz w:val="22"/>
                <w:szCs w:val="22"/>
              </w:rPr>
              <w:t>，误差</w:t>
            </w:r>
            <w:r w:rsidRPr="009277A7">
              <w:rPr>
                <w:rFonts w:eastAsia="等线"/>
                <w:sz w:val="22"/>
                <w:szCs w:val="22"/>
              </w:rPr>
              <w:t>≤±2%</w:t>
            </w:r>
          </w:p>
        </w:tc>
        <w:tc>
          <w:tcPr>
            <w:tcW w:w="1843" w:type="dxa"/>
            <w:tcBorders>
              <w:top w:val="single" w:sz="4" w:space="0" w:color="auto"/>
              <w:left w:val="nil"/>
              <w:bottom w:val="single" w:sz="4" w:space="0" w:color="auto"/>
              <w:right w:val="single" w:sz="4" w:space="0" w:color="auto"/>
            </w:tcBorders>
            <w:vAlign w:val="center"/>
          </w:tcPr>
          <w:p w14:paraId="64AD7557" w14:textId="77777777" w:rsidR="009277A7" w:rsidRPr="009277A7" w:rsidRDefault="009277A7" w:rsidP="003D756C">
            <w:pPr>
              <w:widowControl/>
              <w:rPr>
                <w:color w:val="FF0000"/>
                <w:kern w:val="0"/>
                <w:sz w:val="21"/>
                <w:szCs w:val="21"/>
              </w:rPr>
            </w:pPr>
          </w:p>
        </w:tc>
      </w:tr>
      <w:tr w:rsidR="009277A7" w:rsidRPr="009277A7" w14:paraId="6FCBE93E"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27902AA5" w14:textId="2F0DEF5B" w:rsidR="009277A7"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.13</w:t>
            </w:r>
          </w:p>
        </w:tc>
        <w:tc>
          <w:tcPr>
            <w:tcW w:w="1701" w:type="dxa"/>
            <w:tcBorders>
              <w:top w:val="nil"/>
              <w:left w:val="nil"/>
              <w:bottom w:val="single" w:sz="4" w:space="0" w:color="auto"/>
              <w:right w:val="single" w:sz="4" w:space="0" w:color="auto"/>
            </w:tcBorders>
            <w:vAlign w:val="center"/>
          </w:tcPr>
          <w:p w14:paraId="60C0BE67" w14:textId="013EA7AC" w:rsidR="009277A7" w:rsidRPr="009277A7" w:rsidRDefault="009277A7" w:rsidP="009277A7">
            <w:pPr>
              <w:jc w:val="center"/>
              <w:rPr>
                <w:kern w:val="0"/>
                <w:sz w:val="21"/>
                <w:szCs w:val="21"/>
              </w:rPr>
            </w:pPr>
            <w:r w:rsidRPr="009277A7">
              <w:rPr>
                <w:kern w:val="0"/>
                <w:sz w:val="21"/>
                <w:szCs w:val="21"/>
              </w:rPr>
              <w:t>参数</w:t>
            </w:r>
            <w:r w:rsidRPr="009277A7">
              <w:rPr>
                <w:kern w:val="0"/>
                <w:sz w:val="21"/>
                <w:szCs w:val="21"/>
              </w:rPr>
              <w:t>13</w:t>
            </w:r>
          </w:p>
        </w:tc>
        <w:tc>
          <w:tcPr>
            <w:tcW w:w="4961" w:type="dxa"/>
            <w:tcBorders>
              <w:top w:val="nil"/>
              <w:left w:val="nil"/>
              <w:bottom w:val="single" w:sz="4" w:space="0" w:color="auto"/>
              <w:right w:val="single" w:sz="4" w:space="0" w:color="auto"/>
            </w:tcBorders>
            <w:vAlign w:val="center"/>
          </w:tcPr>
          <w:p w14:paraId="5D5553AD" w14:textId="681362C5" w:rsidR="009277A7" w:rsidRPr="009277A7" w:rsidRDefault="009277A7" w:rsidP="009277A7">
            <w:pPr>
              <w:spacing w:line="276" w:lineRule="auto"/>
              <w:rPr>
                <w:rFonts w:eastAsia="等线"/>
                <w:sz w:val="22"/>
                <w:szCs w:val="22"/>
              </w:rPr>
            </w:pPr>
            <w:r w:rsidRPr="009277A7">
              <w:rPr>
                <w:rFonts w:eastAsia="等线"/>
                <w:sz w:val="22"/>
                <w:szCs w:val="22"/>
              </w:rPr>
              <w:t>呼气峰压（</w:t>
            </w:r>
            <w:r w:rsidRPr="009277A7">
              <w:rPr>
                <w:rFonts w:eastAsia="等线"/>
                <w:sz w:val="22"/>
                <w:szCs w:val="22"/>
              </w:rPr>
              <w:t>PIP</w:t>
            </w:r>
            <w:r w:rsidRPr="009277A7">
              <w:rPr>
                <w:rFonts w:eastAsia="等线"/>
                <w:sz w:val="22"/>
                <w:szCs w:val="22"/>
              </w:rPr>
              <w:t>）测量：范围包含</w:t>
            </w:r>
            <w:r w:rsidRPr="009277A7">
              <w:rPr>
                <w:rFonts w:eastAsia="等线"/>
                <w:sz w:val="22"/>
                <w:szCs w:val="22"/>
              </w:rPr>
              <w:t>-16~16kPa</w:t>
            </w:r>
            <w:r w:rsidRPr="009277A7">
              <w:rPr>
                <w:rFonts w:eastAsia="等线"/>
                <w:sz w:val="22"/>
                <w:szCs w:val="22"/>
              </w:rPr>
              <w:t>，误差</w:t>
            </w:r>
            <w:r w:rsidRPr="009277A7">
              <w:rPr>
                <w:rFonts w:eastAsia="等线"/>
                <w:sz w:val="22"/>
                <w:szCs w:val="22"/>
              </w:rPr>
              <w:t>≤±0.75%</w:t>
            </w:r>
          </w:p>
        </w:tc>
        <w:tc>
          <w:tcPr>
            <w:tcW w:w="1843" w:type="dxa"/>
            <w:tcBorders>
              <w:top w:val="single" w:sz="4" w:space="0" w:color="auto"/>
              <w:left w:val="nil"/>
              <w:bottom w:val="single" w:sz="4" w:space="0" w:color="auto"/>
              <w:right w:val="single" w:sz="4" w:space="0" w:color="auto"/>
            </w:tcBorders>
            <w:vAlign w:val="center"/>
          </w:tcPr>
          <w:p w14:paraId="2D780105" w14:textId="77777777" w:rsidR="009277A7" w:rsidRPr="009277A7" w:rsidRDefault="009277A7" w:rsidP="003D756C">
            <w:pPr>
              <w:widowControl/>
              <w:rPr>
                <w:color w:val="FF0000"/>
                <w:kern w:val="0"/>
                <w:sz w:val="21"/>
                <w:szCs w:val="21"/>
              </w:rPr>
            </w:pPr>
          </w:p>
        </w:tc>
      </w:tr>
      <w:tr w:rsidR="009277A7" w:rsidRPr="009277A7" w14:paraId="3FD36B33"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3272C916" w14:textId="6BEDDB01" w:rsidR="009277A7"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.14</w:t>
            </w:r>
          </w:p>
        </w:tc>
        <w:tc>
          <w:tcPr>
            <w:tcW w:w="1701" w:type="dxa"/>
            <w:tcBorders>
              <w:top w:val="nil"/>
              <w:left w:val="nil"/>
              <w:bottom w:val="single" w:sz="4" w:space="0" w:color="auto"/>
              <w:right w:val="single" w:sz="4" w:space="0" w:color="auto"/>
            </w:tcBorders>
            <w:vAlign w:val="center"/>
          </w:tcPr>
          <w:p w14:paraId="78993146" w14:textId="3B06F1BB" w:rsidR="009277A7" w:rsidRPr="009277A7" w:rsidRDefault="0050611C" w:rsidP="009277A7">
            <w:pPr>
              <w:jc w:val="center"/>
              <w:rPr>
                <w:kern w:val="0"/>
                <w:sz w:val="21"/>
                <w:szCs w:val="21"/>
              </w:rPr>
            </w:pPr>
            <w:r w:rsidRPr="0050611C">
              <w:rPr>
                <w:rFonts w:eastAsia="仿宋_GB2312" w:hint="eastAsia"/>
                <w:szCs w:val="28"/>
              </w:rPr>
              <w:t>★</w:t>
            </w:r>
            <w:r w:rsidR="009277A7" w:rsidRPr="009277A7">
              <w:rPr>
                <w:kern w:val="0"/>
                <w:sz w:val="21"/>
                <w:szCs w:val="21"/>
              </w:rPr>
              <w:t>参数</w:t>
            </w:r>
            <w:r w:rsidR="009277A7" w:rsidRPr="009277A7">
              <w:rPr>
                <w:kern w:val="0"/>
                <w:sz w:val="21"/>
                <w:szCs w:val="21"/>
              </w:rPr>
              <w:t>14</w:t>
            </w:r>
          </w:p>
        </w:tc>
        <w:tc>
          <w:tcPr>
            <w:tcW w:w="4961" w:type="dxa"/>
            <w:tcBorders>
              <w:top w:val="nil"/>
              <w:left w:val="nil"/>
              <w:bottom w:val="single" w:sz="4" w:space="0" w:color="auto"/>
              <w:right w:val="single" w:sz="4" w:space="0" w:color="auto"/>
            </w:tcBorders>
            <w:vAlign w:val="center"/>
          </w:tcPr>
          <w:p w14:paraId="280433EE" w14:textId="03D6A998" w:rsidR="009277A7" w:rsidRPr="009277A7" w:rsidRDefault="009277A7" w:rsidP="009277A7">
            <w:pPr>
              <w:spacing w:line="276" w:lineRule="auto"/>
              <w:rPr>
                <w:rFonts w:eastAsia="等线"/>
                <w:sz w:val="22"/>
                <w:szCs w:val="22"/>
              </w:rPr>
            </w:pPr>
            <w:r w:rsidRPr="009277A7">
              <w:rPr>
                <w:rFonts w:eastAsia="等线"/>
                <w:sz w:val="22"/>
                <w:szCs w:val="22"/>
              </w:rPr>
              <w:t>呼气终末正压（</w:t>
            </w:r>
            <w:r w:rsidRPr="009277A7">
              <w:rPr>
                <w:rFonts w:eastAsia="等线"/>
                <w:sz w:val="22"/>
                <w:szCs w:val="22"/>
              </w:rPr>
              <w:t>PEEP</w:t>
            </w:r>
            <w:r w:rsidRPr="009277A7">
              <w:rPr>
                <w:rFonts w:eastAsia="等线"/>
                <w:sz w:val="22"/>
                <w:szCs w:val="22"/>
              </w:rPr>
              <w:t>）测量：范围包含</w:t>
            </w:r>
            <w:r w:rsidRPr="009277A7">
              <w:rPr>
                <w:rFonts w:eastAsia="等线"/>
                <w:sz w:val="22"/>
                <w:szCs w:val="22"/>
              </w:rPr>
              <w:t>-16~16kPa</w:t>
            </w:r>
            <w:r w:rsidRPr="009277A7">
              <w:rPr>
                <w:rFonts w:eastAsia="等线"/>
                <w:sz w:val="22"/>
                <w:szCs w:val="22"/>
              </w:rPr>
              <w:t>，误差</w:t>
            </w:r>
            <w:r w:rsidRPr="009277A7">
              <w:rPr>
                <w:rFonts w:eastAsia="等线"/>
                <w:sz w:val="22"/>
                <w:szCs w:val="22"/>
              </w:rPr>
              <w:t>≤±0.75%</w:t>
            </w:r>
          </w:p>
        </w:tc>
        <w:tc>
          <w:tcPr>
            <w:tcW w:w="1843" w:type="dxa"/>
            <w:tcBorders>
              <w:top w:val="single" w:sz="4" w:space="0" w:color="auto"/>
              <w:left w:val="nil"/>
              <w:bottom w:val="single" w:sz="4" w:space="0" w:color="auto"/>
              <w:right w:val="single" w:sz="4" w:space="0" w:color="auto"/>
            </w:tcBorders>
            <w:vAlign w:val="center"/>
          </w:tcPr>
          <w:p w14:paraId="444901B6" w14:textId="77777777" w:rsidR="009277A7" w:rsidRPr="009277A7" w:rsidRDefault="009277A7" w:rsidP="003D756C">
            <w:pPr>
              <w:widowControl/>
              <w:rPr>
                <w:color w:val="FF0000"/>
                <w:kern w:val="0"/>
                <w:sz w:val="21"/>
                <w:szCs w:val="21"/>
              </w:rPr>
            </w:pPr>
          </w:p>
        </w:tc>
      </w:tr>
      <w:tr w:rsidR="009277A7" w:rsidRPr="009277A7" w14:paraId="02F22DD0"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662F9EBE" w14:textId="1D6DEAE9" w:rsidR="009277A7" w:rsidRPr="009277A7" w:rsidRDefault="0086087A" w:rsidP="009277A7">
            <w:pPr>
              <w:widowControl/>
              <w:jc w:val="center"/>
              <w:rPr>
                <w:kern w:val="0"/>
                <w:sz w:val="21"/>
                <w:szCs w:val="21"/>
              </w:rPr>
            </w:pPr>
            <w:r>
              <w:rPr>
                <w:rFonts w:hint="eastAsia"/>
                <w:kern w:val="0"/>
                <w:sz w:val="21"/>
                <w:szCs w:val="21"/>
              </w:rPr>
              <w:t>3</w:t>
            </w:r>
            <w:r w:rsidR="009277A7" w:rsidRPr="009277A7">
              <w:rPr>
                <w:kern w:val="0"/>
                <w:sz w:val="21"/>
                <w:szCs w:val="21"/>
              </w:rPr>
              <w:t>.15</w:t>
            </w:r>
          </w:p>
        </w:tc>
        <w:tc>
          <w:tcPr>
            <w:tcW w:w="1701" w:type="dxa"/>
            <w:tcBorders>
              <w:top w:val="nil"/>
              <w:left w:val="nil"/>
              <w:bottom w:val="single" w:sz="4" w:space="0" w:color="auto"/>
              <w:right w:val="single" w:sz="4" w:space="0" w:color="auto"/>
            </w:tcBorders>
            <w:vAlign w:val="center"/>
          </w:tcPr>
          <w:p w14:paraId="4BE9C53A" w14:textId="5BB33525" w:rsidR="009277A7" w:rsidRPr="009277A7" w:rsidRDefault="009277A7" w:rsidP="009277A7">
            <w:pPr>
              <w:jc w:val="center"/>
              <w:rPr>
                <w:kern w:val="0"/>
                <w:sz w:val="21"/>
                <w:szCs w:val="21"/>
              </w:rPr>
            </w:pPr>
            <w:r w:rsidRPr="009277A7">
              <w:rPr>
                <w:kern w:val="0"/>
                <w:sz w:val="21"/>
                <w:szCs w:val="21"/>
              </w:rPr>
              <w:t>参数</w:t>
            </w:r>
            <w:r w:rsidRPr="009277A7">
              <w:rPr>
                <w:kern w:val="0"/>
                <w:sz w:val="21"/>
                <w:szCs w:val="21"/>
              </w:rPr>
              <w:t>15</w:t>
            </w:r>
          </w:p>
        </w:tc>
        <w:tc>
          <w:tcPr>
            <w:tcW w:w="4961" w:type="dxa"/>
            <w:tcBorders>
              <w:top w:val="nil"/>
              <w:left w:val="nil"/>
              <w:bottom w:val="single" w:sz="4" w:space="0" w:color="auto"/>
              <w:right w:val="single" w:sz="4" w:space="0" w:color="auto"/>
            </w:tcBorders>
            <w:vAlign w:val="center"/>
          </w:tcPr>
          <w:p w14:paraId="6240299F" w14:textId="00AC7BBD" w:rsidR="009277A7" w:rsidRPr="009277A7" w:rsidRDefault="009277A7" w:rsidP="009277A7">
            <w:pPr>
              <w:spacing w:line="276" w:lineRule="auto"/>
              <w:rPr>
                <w:rFonts w:eastAsia="等线"/>
                <w:sz w:val="22"/>
                <w:szCs w:val="22"/>
              </w:rPr>
            </w:pPr>
            <w:r w:rsidRPr="009277A7">
              <w:rPr>
                <w:rFonts w:eastAsia="等线"/>
                <w:sz w:val="22"/>
                <w:szCs w:val="22"/>
              </w:rPr>
              <w:t>预留麻醉气体测试模块连接端口</w:t>
            </w:r>
          </w:p>
        </w:tc>
        <w:tc>
          <w:tcPr>
            <w:tcW w:w="1843" w:type="dxa"/>
            <w:tcBorders>
              <w:top w:val="single" w:sz="4" w:space="0" w:color="auto"/>
              <w:left w:val="nil"/>
              <w:bottom w:val="single" w:sz="4" w:space="0" w:color="auto"/>
              <w:right w:val="single" w:sz="4" w:space="0" w:color="auto"/>
            </w:tcBorders>
            <w:vAlign w:val="center"/>
          </w:tcPr>
          <w:p w14:paraId="528993A6" w14:textId="77777777" w:rsidR="009277A7" w:rsidRPr="009277A7" w:rsidRDefault="009277A7" w:rsidP="003D756C">
            <w:pPr>
              <w:widowControl/>
              <w:rPr>
                <w:color w:val="FF0000"/>
                <w:kern w:val="0"/>
                <w:sz w:val="21"/>
                <w:szCs w:val="21"/>
              </w:rPr>
            </w:pPr>
          </w:p>
        </w:tc>
      </w:tr>
      <w:tr w:rsidR="003D756C" w:rsidRPr="003D756C" w14:paraId="08B17A55" w14:textId="77777777" w:rsidTr="00B67AC9">
        <w:trPr>
          <w:trHeight w:val="623"/>
        </w:trPr>
        <w:tc>
          <w:tcPr>
            <w:tcW w:w="1135" w:type="dxa"/>
            <w:tcBorders>
              <w:top w:val="nil"/>
              <w:left w:val="single" w:sz="8" w:space="0" w:color="auto"/>
              <w:bottom w:val="single" w:sz="4" w:space="0" w:color="auto"/>
              <w:right w:val="single" w:sz="4" w:space="0" w:color="auto"/>
            </w:tcBorders>
            <w:vAlign w:val="center"/>
          </w:tcPr>
          <w:p w14:paraId="30DF6EBA" w14:textId="67AF0B17" w:rsidR="003D756C" w:rsidRPr="009277A7" w:rsidRDefault="0086087A" w:rsidP="003D756C">
            <w:pPr>
              <w:widowControl/>
              <w:jc w:val="center"/>
              <w:rPr>
                <w:b/>
                <w:bCs/>
                <w:kern w:val="0"/>
                <w:sz w:val="21"/>
                <w:szCs w:val="21"/>
              </w:rPr>
            </w:pPr>
            <w:r>
              <w:rPr>
                <w:rFonts w:hint="eastAsia"/>
                <w:b/>
                <w:bCs/>
                <w:kern w:val="0"/>
                <w:sz w:val="21"/>
                <w:szCs w:val="21"/>
              </w:rPr>
              <w:t>4</w:t>
            </w:r>
          </w:p>
        </w:tc>
        <w:tc>
          <w:tcPr>
            <w:tcW w:w="1701" w:type="dxa"/>
            <w:tcBorders>
              <w:top w:val="nil"/>
              <w:left w:val="nil"/>
              <w:bottom w:val="single" w:sz="4" w:space="0" w:color="auto"/>
              <w:right w:val="single" w:sz="4" w:space="0" w:color="auto"/>
            </w:tcBorders>
            <w:vAlign w:val="center"/>
          </w:tcPr>
          <w:p w14:paraId="06A7A140" w14:textId="77777777" w:rsidR="003D756C" w:rsidRPr="009277A7" w:rsidRDefault="003D756C" w:rsidP="003D756C">
            <w:pPr>
              <w:widowControl/>
              <w:jc w:val="center"/>
              <w:rPr>
                <w:b/>
                <w:bCs/>
                <w:kern w:val="0"/>
                <w:sz w:val="21"/>
                <w:szCs w:val="21"/>
              </w:rPr>
            </w:pPr>
            <w:r w:rsidRPr="009277A7">
              <w:rPr>
                <w:b/>
                <w:bCs/>
                <w:kern w:val="0"/>
                <w:sz w:val="21"/>
                <w:szCs w:val="21"/>
              </w:rPr>
              <w:t>配置</w:t>
            </w:r>
          </w:p>
        </w:tc>
        <w:tc>
          <w:tcPr>
            <w:tcW w:w="4961" w:type="dxa"/>
            <w:tcBorders>
              <w:top w:val="nil"/>
              <w:left w:val="nil"/>
              <w:bottom w:val="single" w:sz="4" w:space="0" w:color="auto"/>
              <w:right w:val="single" w:sz="4" w:space="0" w:color="auto"/>
            </w:tcBorders>
            <w:vAlign w:val="center"/>
          </w:tcPr>
          <w:p w14:paraId="67E1D942" w14:textId="77777777" w:rsidR="003D756C" w:rsidRPr="009277A7" w:rsidRDefault="003D756C" w:rsidP="003D756C">
            <w:pPr>
              <w:rPr>
                <w:b/>
                <w:kern w:val="10"/>
                <w:sz w:val="21"/>
                <w:szCs w:val="21"/>
              </w:rPr>
            </w:pPr>
          </w:p>
        </w:tc>
        <w:tc>
          <w:tcPr>
            <w:tcW w:w="1843" w:type="dxa"/>
            <w:tcBorders>
              <w:top w:val="nil"/>
              <w:left w:val="nil"/>
              <w:bottom w:val="single" w:sz="4" w:space="0" w:color="auto"/>
              <w:right w:val="single" w:sz="8" w:space="0" w:color="auto"/>
            </w:tcBorders>
            <w:vAlign w:val="center"/>
          </w:tcPr>
          <w:p w14:paraId="5E589DFA" w14:textId="77777777" w:rsidR="003D756C" w:rsidRPr="009277A7" w:rsidRDefault="003D756C" w:rsidP="003D756C">
            <w:pPr>
              <w:widowControl/>
              <w:jc w:val="center"/>
              <w:rPr>
                <w:color w:val="FF0000"/>
                <w:kern w:val="0"/>
                <w:sz w:val="21"/>
                <w:szCs w:val="21"/>
              </w:rPr>
            </w:pPr>
          </w:p>
        </w:tc>
      </w:tr>
      <w:tr w:rsidR="003D756C" w:rsidRPr="00B67AC9" w14:paraId="4F6C05BE"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1BAEC1AF" w14:textId="3720C8F2" w:rsidR="003D756C" w:rsidRPr="009277A7" w:rsidRDefault="0086087A" w:rsidP="003D756C">
            <w:pPr>
              <w:widowControl/>
              <w:jc w:val="center"/>
              <w:rPr>
                <w:kern w:val="0"/>
                <w:sz w:val="21"/>
                <w:szCs w:val="21"/>
              </w:rPr>
            </w:pPr>
            <w:r>
              <w:rPr>
                <w:rFonts w:hint="eastAsia"/>
                <w:kern w:val="0"/>
                <w:sz w:val="21"/>
                <w:szCs w:val="21"/>
              </w:rPr>
              <w:t>4</w:t>
            </w:r>
            <w:r w:rsidR="003D756C" w:rsidRPr="009277A7">
              <w:rPr>
                <w:kern w:val="0"/>
                <w:sz w:val="21"/>
                <w:szCs w:val="21"/>
              </w:rPr>
              <w:t>.1</w:t>
            </w:r>
          </w:p>
        </w:tc>
        <w:tc>
          <w:tcPr>
            <w:tcW w:w="1701" w:type="dxa"/>
            <w:tcBorders>
              <w:top w:val="single" w:sz="4" w:space="0" w:color="auto"/>
              <w:left w:val="nil"/>
              <w:bottom w:val="single" w:sz="4" w:space="0" w:color="auto"/>
              <w:right w:val="single" w:sz="4" w:space="0" w:color="auto"/>
            </w:tcBorders>
            <w:vAlign w:val="center"/>
          </w:tcPr>
          <w:p w14:paraId="1A490FE6" w14:textId="77777777" w:rsidR="003D756C" w:rsidRPr="009277A7" w:rsidRDefault="003D756C" w:rsidP="003D756C">
            <w:pPr>
              <w:widowControl/>
              <w:jc w:val="center"/>
              <w:rPr>
                <w:kern w:val="0"/>
                <w:sz w:val="21"/>
                <w:szCs w:val="21"/>
              </w:rPr>
            </w:pPr>
            <w:r w:rsidRPr="009277A7">
              <w:rPr>
                <w:kern w:val="0"/>
                <w:sz w:val="21"/>
                <w:szCs w:val="21"/>
              </w:rPr>
              <w:t>配置</w:t>
            </w:r>
            <w:r w:rsidRPr="009277A7">
              <w:rPr>
                <w:kern w:val="0"/>
                <w:sz w:val="21"/>
                <w:szCs w:val="21"/>
              </w:rPr>
              <w:t>1</w:t>
            </w:r>
          </w:p>
        </w:tc>
        <w:tc>
          <w:tcPr>
            <w:tcW w:w="4961" w:type="dxa"/>
            <w:tcBorders>
              <w:top w:val="single" w:sz="4" w:space="0" w:color="auto"/>
              <w:left w:val="nil"/>
              <w:bottom w:val="single" w:sz="4" w:space="0" w:color="auto"/>
              <w:right w:val="single" w:sz="4" w:space="0" w:color="auto"/>
            </w:tcBorders>
            <w:vAlign w:val="center"/>
          </w:tcPr>
          <w:p w14:paraId="7FF39C4E" w14:textId="4E4A66A0" w:rsidR="003D756C" w:rsidRPr="009277A7" w:rsidRDefault="009277A7" w:rsidP="000E3A4F">
            <w:pPr>
              <w:widowControl/>
              <w:rPr>
                <w:kern w:val="0"/>
                <w:sz w:val="21"/>
                <w:szCs w:val="21"/>
              </w:rPr>
            </w:pPr>
            <w:r w:rsidRPr="009277A7">
              <w:rPr>
                <w:kern w:val="0"/>
                <w:sz w:val="21"/>
                <w:szCs w:val="21"/>
              </w:rPr>
              <w:t>气流分析仪主机</w:t>
            </w:r>
            <w:r w:rsidRPr="009277A7">
              <w:rPr>
                <w:kern w:val="0"/>
                <w:sz w:val="21"/>
                <w:szCs w:val="21"/>
              </w:rPr>
              <w:t>1</w:t>
            </w:r>
            <w:r w:rsidRPr="009277A7">
              <w:rPr>
                <w:kern w:val="0"/>
                <w:sz w:val="21"/>
                <w:szCs w:val="21"/>
              </w:rPr>
              <w:t>台</w:t>
            </w:r>
          </w:p>
        </w:tc>
        <w:tc>
          <w:tcPr>
            <w:tcW w:w="1843" w:type="dxa"/>
            <w:tcBorders>
              <w:top w:val="single" w:sz="4" w:space="0" w:color="auto"/>
              <w:left w:val="nil"/>
              <w:bottom w:val="single" w:sz="4" w:space="0" w:color="auto"/>
              <w:right w:val="single" w:sz="4" w:space="0" w:color="auto"/>
            </w:tcBorders>
            <w:vAlign w:val="center"/>
          </w:tcPr>
          <w:p w14:paraId="3FC04D8E" w14:textId="77777777" w:rsidR="003D756C" w:rsidRPr="009277A7" w:rsidRDefault="003D756C" w:rsidP="003D756C">
            <w:pPr>
              <w:widowControl/>
              <w:jc w:val="center"/>
              <w:rPr>
                <w:color w:val="FF0000"/>
                <w:kern w:val="0"/>
                <w:sz w:val="21"/>
                <w:szCs w:val="21"/>
              </w:rPr>
            </w:pPr>
          </w:p>
        </w:tc>
      </w:tr>
      <w:tr w:rsidR="00B67AC9" w:rsidRPr="00B67AC9" w14:paraId="4AF79F80"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7E253CF6" w14:textId="77E88EFC" w:rsidR="00B67AC9" w:rsidRPr="009277A7" w:rsidRDefault="0086087A" w:rsidP="003D756C">
            <w:pPr>
              <w:widowControl/>
              <w:jc w:val="center"/>
              <w:rPr>
                <w:kern w:val="0"/>
                <w:sz w:val="21"/>
                <w:szCs w:val="21"/>
              </w:rPr>
            </w:pPr>
            <w:r>
              <w:rPr>
                <w:rFonts w:hint="eastAsia"/>
                <w:kern w:val="0"/>
                <w:sz w:val="21"/>
                <w:szCs w:val="21"/>
              </w:rPr>
              <w:t>4</w:t>
            </w:r>
            <w:r w:rsidR="00B67AC9" w:rsidRPr="009277A7">
              <w:rPr>
                <w:kern w:val="0"/>
                <w:sz w:val="21"/>
                <w:szCs w:val="21"/>
              </w:rPr>
              <w:t>.2</w:t>
            </w:r>
          </w:p>
        </w:tc>
        <w:tc>
          <w:tcPr>
            <w:tcW w:w="1701" w:type="dxa"/>
            <w:tcBorders>
              <w:top w:val="single" w:sz="4" w:space="0" w:color="auto"/>
              <w:left w:val="nil"/>
              <w:bottom w:val="single" w:sz="4" w:space="0" w:color="auto"/>
              <w:right w:val="single" w:sz="4" w:space="0" w:color="auto"/>
            </w:tcBorders>
            <w:vAlign w:val="center"/>
          </w:tcPr>
          <w:p w14:paraId="75A09BA1" w14:textId="77777777" w:rsidR="00B67AC9" w:rsidRPr="009277A7" w:rsidRDefault="00B67AC9" w:rsidP="003D756C">
            <w:pPr>
              <w:widowControl/>
              <w:jc w:val="center"/>
              <w:rPr>
                <w:kern w:val="0"/>
                <w:sz w:val="21"/>
                <w:szCs w:val="21"/>
              </w:rPr>
            </w:pPr>
            <w:r w:rsidRPr="009277A7">
              <w:rPr>
                <w:kern w:val="0"/>
                <w:sz w:val="21"/>
                <w:szCs w:val="21"/>
              </w:rPr>
              <w:t>配置</w:t>
            </w:r>
            <w:r w:rsidRPr="009277A7">
              <w:rPr>
                <w:kern w:val="0"/>
                <w:sz w:val="21"/>
                <w:szCs w:val="21"/>
              </w:rPr>
              <w:t>2</w:t>
            </w:r>
          </w:p>
        </w:tc>
        <w:tc>
          <w:tcPr>
            <w:tcW w:w="4961" w:type="dxa"/>
            <w:tcBorders>
              <w:top w:val="single" w:sz="4" w:space="0" w:color="auto"/>
              <w:left w:val="nil"/>
              <w:bottom w:val="single" w:sz="4" w:space="0" w:color="auto"/>
              <w:right w:val="single" w:sz="4" w:space="0" w:color="auto"/>
            </w:tcBorders>
            <w:vAlign w:val="center"/>
          </w:tcPr>
          <w:p w14:paraId="2D7F6FD8" w14:textId="54B747E0" w:rsidR="00B67AC9" w:rsidRPr="009277A7" w:rsidRDefault="009277A7" w:rsidP="004E2F55">
            <w:pPr>
              <w:widowControl/>
              <w:rPr>
                <w:kern w:val="0"/>
                <w:sz w:val="21"/>
                <w:szCs w:val="21"/>
              </w:rPr>
            </w:pPr>
            <w:r w:rsidRPr="009277A7">
              <w:rPr>
                <w:kern w:val="0"/>
                <w:sz w:val="21"/>
                <w:szCs w:val="21"/>
              </w:rPr>
              <w:t>呼吸管路接头</w:t>
            </w:r>
            <w:r w:rsidRPr="009277A7">
              <w:rPr>
                <w:kern w:val="0"/>
                <w:sz w:val="21"/>
                <w:szCs w:val="21"/>
              </w:rPr>
              <w:t>1</w:t>
            </w:r>
            <w:r w:rsidRPr="009277A7">
              <w:rPr>
                <w:kern w:val="0"/>
                <w:sz w:val="21"/>
                <w:szCs w:val="21"/>
              </w:rPr>
              <w:t>套</w:t>
            </w:r>
          </w:p>
        </w:tc>
        <w:tc>
          <w:tcPr>
            <w:tcW w:w="1843" w:type="dxa"/>
            <w:tcBorders>
              <w:top w:val="single" w:sz="4" w:space="0" w:color="auto"/>
              <w:left w:val="nil"/>
              <w:bottom w:val="single" w:sz="4" w:space="0" w:color="auto"/>
              <w:right w:val="single" w:sz="4" w:space="0" w:color="auto"/>
            </w:tcBorders>
            <w:vAlign w:val="center"/>
          </w:tcPr>
          <w:p w14:paraId="0CF26ACB" w14:textId="77777777" w:rsidR="00B67AC9" w:rsidRPr="009277A7" w:rsidRDefault="00B67AC9" w:rsidP="003D756C">
            <w:pPr>
              <w:widowControl/>
              <w:jc w:val="center"/>
              <w:rPr>
                <w:color w:val="FF0000"/>
                <w:kern w:val="0"/>
                <w:sz w:val="21"/>
                <w:szCs w:val="21"/>
              </w:rPr>
            </w:pPr>
          </w:p>
        </w:tc>
      </w:tr>
      <w:tr w:rsidR="009277A7" w:rsidRPr="00B67AC9" w14:paraId="585B17D8"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1436F452" w14:textId="4C78BDD3" w:rsidR="009277A7" w:rsidRPr="009277A7" w:rsidRDefault="0086087A" w:rsidP="003D756C">
            <w:pPr>
              <w:widowControl/>
              <w:jc w:val="center"/>
              <w:rPr>
                <w:kern w:val="0"/>
                <w:sz w:val="21"/>
                <w:szCs w:val="21"/>
              </w:rPr>
            </w:pPr>
            <w:r>
              <w:rPr>
                <w:rFonts w:hint="eastAsia"/>
                <w:kern w:val="0"/>
                <w:sz w:val="21"/>
                <w:szCs w:val="21"/>
              </w:rPr>
              <w:t>4</w:t>
            </w:r>
            <w:r w:rsidR="009277A7" w:rsidRPr="009277A7">
              <w:rPr>
                <w:kern w:val="0"/>
                <w:sz w:val="21"/>
                <w:szCs w:val="21"/>
              </w:rPr>
              <w:t>.3</w:t>
            </w:r>
          </w:p>
        </w:tc>
        <w:tc>
          <w:tcPr>
            <w:tcW w:w="1701" w:type="dxa"/>
            <w:tcBorders>
              <w:top w:val="single" w:sz="4" w:space="0" w:color="auto"/>
              <w:left w:val="nil"/>
              <w:bottom w:val="single" w:sz="4" w:space="0" w:color="auto"/>
              <w:right w:val="single" w:sz="4" w:space="0" w:color="auto"/>
            </w:tcBorders>
            <w:vAlign w:val="center"/>
          </w:tcPr>
          <w:p w14:paraId="1B47AF47" w14:textId="0361FF98" w:rsidR="009277A7" w:rsidRPr="009277A7" w:rsidRDefault="009277A7" w:rsidP="009277A7">
            <w:pPr>
              <w:widowControl/>
              <w:jc w:val="center"/>
              <w:rPr>
                <w:kern w:val="0"/>
                <w:sz w:val="21"/>
                <w:szCs w:val="21"/>
              </w:rPr>
            </w:pPr>
            <w:r w:rsidRPr="009277A7">
              <w:rPr>
                <w:kern w:val="0"/>
                <w:sz w:val="21"/>
                <w:szCs w:val="21"/>
              </w:rPr>
              <w:t>配置</w:t>
            </w:r>
            <w:r w:rsidRPr="009277A7">
              <w:rPr>
                <w:kern w:val="0"/>
                <w:sz w:val="21"/>
                <w:szCs w:val="21"/>
              </w:rPr>
              <w:t>3</w:t>
            </w:r>
          </w:p>
        </w:tc>
        <w:tc>
          <w:tcPr>
            <w:tcW w:w="4961" w:type="dxa"/>
            <w:tcBorders>
              <w:top w:val="single" w:sz="4" w:space="0" w:color="auto"/>
              <w:left w:val="nil"/>
              <w:bottom w:val="single" w:sz="4" w:space="0" w:color="auto"/>
              <w:right w:val="single" w:sz="4" w:space="0" w:color="auto"/>
            </w:tcBorders>
            <w:vAlign w:val="center"/>
          </w:tcPr>
          <w:p w14:paraId="281C0731" w14:textId="1585745E" w:rsidR="009277A7" w:rsidRPr="009277A7" w:rsidRDefault="009277A7" w:rsidP="000E3A4F">
            <w:pPr>
              <w:widowControl/>
              <w:rPr>
                <w:kern w:val="0"/>
                <w:sz w:val="21"/>
                <w:szCs w:val="21"/>
              </w:rPr>
            </w:pPr>
            <w:r w:rsidRPr="009277A7">
              <w:rPr>
                <w:kern w:val="0"/>
                <w:sz w:val="21"/>
                <w:szCs w:val="21"/>
              </w:rPr>
              <w:t>电源</w:t>
            </w:r>
            <w:r w:rsidRPr="009277A7">
              <w:rPr>
                <w:kern w:val="0"/>
                <w:sz w:val="21"/>
                <w:szCs w:val="21"/>
              </w:rPr>
              <w:t>1</w:t>
            </w:r>
            <w:r w:rsidRPr="009277A7">
              <w:rPr>
                <w:kern w:val="0"/>
                <w:sz w:val="21"/>
                <w:szCs w:val="21"/>
              </w:rPr>
              <w:t>套</w:t>
            </w:r>
          </w:p>
        </w:tc>
        <w:tc>
          <w:tcPr>
            <w:tcW w:w="1843" w:type="dxa"/>
            <w:tcBorders>
              <w:top w:val="single" w:sz="4" w:space="0" w:color="auto"/>
              <w:left w:val="nil"/>
              <w:bottom w:val="single" w:sz="4" w:space="0" w:color="auto"/>
              <w:right w:val="single" w:sz="4" w:space="0" w:color="auto"/>
            </w:tcBorders>
            <w:vAlign w:val="center"/>
          </w:tcPr>
          <w:p w14:paraId="564CB8D1" w14:textId="77777777" w:rsidR="009277A7" w:rsidRPr="009277A7" w:rsidRDefault="009277A7" w:rsidP="003D756C">
            <w:pPr>
              <w:widowControl/>
              <w:jc w:val="center"/>
              <w:rPr>
                <w:color w:val="FF0000"/>
                <w:kern w:val="0"/>
                <w:sz w:val="21"/>
                <w:szCs w:val="21"/>
              </w:rPr>
            </w:pPr>
          </w:p>
        </w:tc>
      </w:tr>
      <w:tr w:rsidR="009277A7" w:rsidRPr="00B67AC9" w14:paraId="102099E8"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0E4B0112" w14:textId="48AB6B12" w:rsidR="009277A7" w:rsidRPr="009277A7" w:rsidRDefault="0086087A" w:rsidP="003D756C">
            <w:pPr>
              <w:widowControl/>
              <w:jc w:val="center"/>
              <w:rPr>
                <w:kern w:val="0"/>
                <w:sz w:val="21"/>
                <w:szCs w:val="21"/>
              </w:rPr>
            </w:pPr>
            <w:r>
              <w:rPr>
                <w:rFonts w:hint="eastAsia"/>
                <w:kern w:val="0"/>
                <w:sz w:val="21"/>
                <w:szCs w:val="21"/>
              </w:rPr>
              <w:t>4</w:t>
            </w:r>
            <w:r w:rsidR="009277A7" w:rsidRPr="009277A7">
              <w:rPr>
                <w:kern w:val="0"/>
                <w:sz w:val="21"/>
                <w:szCs w:val="21"/>
              </w:rPr>
              <w:t>.4</w:t>
            </w:r>
          </w:p>
        </w:tc>
        <w:tc>
          <w:tcPr>
            <w:tcW w:w="1701" w:type="dxa"/>
            <w:tcBorders>
              <w:top w:val="single" w:sz="4" w:space="0" w:color="auto"/>
              <w:left w:val="nil"/>
              <w:bottom w:val="single" w:sz="4" w:space="0" w:color="auto"/>
              <w:right w:val="single" w:sz="4" w:space="0" w:color="auto"/>
            </w:tcBorders>
            <w:vAlign w:val="center"/>
          </w:tcPr>
          <w:p w14:paraId="6E74B6F3" w14:textId="7E551C15" w:rsidR="009277A7" w:rsidRPr="009277A7" w:rsidRDefault="009277A7" w:rsidP="009277A7">
            <w:pPr>
              <w:widowControl/>
              <w:jc w:val="center"/>
              <w:rPr>
                <w:kern w:val="0"/>
                <w:sz w:val="21"/>
                <w:szCs w:val="21"/>
              </w:rPr>
            </w:pPr>
            <w:r w:rsidRPr="009277A7">
              <w:rPr>
                <w:kern w:val="0"/>
                <w:sz w:val="21"/>
                <w:szCs w:val="21"/>
              </w:rPr>
              <w:t>配置</w:t>
            </w:r>
            <w:r w:rsidRPr="009277A7">
              <w:rPr>
                <w:kern w:val="0"/>
                <w:sz w:val="21"/>
                <w:szCs w:val="21"/>
              </w:rPr>
              <w:t>4</w:t>
            </w:r>
          </w:p>
        </w:tc>
        <w:tc>
          <w:tcPr>
            <w:tcW w:w="4961" w:type="dxa"/>
            <w:tcBorders>
              <w:top w:val="single" w:sz="4" w:space="0" w:color="auto"/>
              <w:left w:val="nil"/>
              <w:bottom w:val="single" w:sz="4" w:space="0" w:color="auto"/>
              <w:right w:val="single" w:sz="4" w:space="0" w:color="auto"/>
            </w:tcBorders>
            <w:vAlign w:val="center"/>
          </w:tcPr>
          <w:p w14:paraId="0E9B76F3" w14:textId="21A32B10" w:rsidR="009277A7" w:rsidRPr="009277A7" w:rsidRDefault="009277A7" w:rsidP="000E3A4F">
            <w:pPr>
              <w:widowControl/>
              <w:rPr>
                <w:kern w:val="0"/>
                <w:sz w:val="21"/>
                <w:szCs w:val="21"/>
              </w:rPr>
            </w:pPr>
            <w:r w:rsidRPr="009277A7">
              <w:rPr>
                <w:kern w:val="0"/>
                <w:sz w:val="21"/>
                <w:szCs w:val="21"/>
              </w:rPr>
              <w:t>模拟肺</w:t>
            </w:r>
            <w:r w:rsidRPr="009277A7">
              <w:rPr>
                <w:kern w:val="0"/>
                <w:sz w:val="21"/>
                <w:szCs w:val="21"/>
              </w:rPr>
              <w:t>1</w:t>
            </w:r>
            <w:r w:rsidRPr="009277A7">
              <w:rPr>
                <w:kern w:val="0"/>
                <w:sz w:val="21"/>
                <w:szCs w:val="21"/>
              </w:rPr>
              <w:t>个</w:t>
            </w:r>
          </w:p>
        </w:tc>
        <w:tc>
          <w:tcPr>
            <w:tcW w:w="1843" w:type="dxa"/>
            <w:tcBorders>
              <w:top w:val="single" w:sz="4" w:space="0" w:color="auto"/>
              <w:left w:val="nil"/>
              <w:bottom w:val="single" w:sz="4" w:space="0" w:color="auto"/>
              <w:right w:val="single" w:sz="4" w:space="0" w:color="auto"/>
            </w:tcBorders>
            <w:vAlign w:val="center"/>
          </w:tcPr>
          <w:p w14:paraId="7D2F06B0" w14:textId="77777777" w:rsidR="009277A7" w:rsidRPr="009277A7" w:rsidRDefault="009277A7" w:rsidP="003D756C">
            <w:pPr>
              <w:widowControl/>
              <w:jc w:val="center"/>
              <w:rPr>
                <w:color w:val="FF0000"/>
                <w:kern w:val="0"/>
                <w:sz w:val="21"/>
                <w:szCs w:val="21"/>
              </w:rPr>
            </w:pPr>
          </w:p>
        </w:tc>
      </w:tr>
      <w:tr w:rsidR="009277A7" w:rsidRPr="00B67AC9" w14:paraId="2566EAFD"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77B17DB6" w14:textId="2FCBDDA9" w:rsidR="009277A7" w:rsidRPr="009277A7" w:rsidRDefault="0086087A" w:rsidP="003D756C">
            <w:pPr>
              <w:widowControl/>
              <w:jc w:val="center"/>
              <w:rPr>
                <w:kern w:val="0"/>
                <w:sz w:val="21"/>
                <w:szCs w:val="21"/>
              </w:rPr>
            </w:pPr>
            <w:r>
              <w:rPr>
                <w:rFonts w:hint="eastAsia"/>
                <w:kern w:val="0"/>
                <w:sz w:val="21"/>
                <w:szCs w:val="21"/>
              </w:rPr>
              <w:t>4</w:t>
            </w:r>
            <w:r w:rsidR="009277A7" w:rsidRPr="009277A7">
              <w:rPr>
                <w:kern w:val="0"/>
                <w:sz w:val="21"/>
                <w:szCs w:val="21"/>
              </w:rPr>
              <w:t>.5</w:t>
            </w:r>
          </w:p>
        </w:tc>
        <w:tc>
          <w:tcPr>
            <w:tcW w:w="1701" w:type="dxa"/>
            <w:tcBorders>
              <w:top w:val="single" w:sz="4" w:space="0" w:color="auto"/>
              <w:left w:val="nil"/>
              <w:bottom w:val="single" w:sz="4" w:space="0" w:color="auto"/>
              <w:right w:val="single" w:sz="4" w:space="0" w:color="auto"/>
            </w:tcBorders>
            <w:vAlign w:val="center"/>
          </w:tcPr>
          <w:p w14:paraId="6F309D42" w14:textId="3DF921B8" w:rsidR="009277A7" w:rsidRPr="009277A7" w:rsidRDefault="009277A7" w:rsidP="009277A7">
            <w:pPr>
              <w:widowControl/>
              <w:jc w:val="center"/>
              <w:rPr>
                <w:kern w:val="0"/>
                <w:sz w:val="21"/>
                <w:szCs w:val="21"/>
              </w:rPr>
            </w:pPr>
            <w:r w:rsidRPr="009277A7">
              <w:rPr>
                <w:kern w:val="0"/>
                <w:sz w:val="21"/>
                <w:szCs w:val="21"/>
              </w:rPr>
              <w:t>配置</w:t>
            </w:r>
            <w:r w:rsidRPr="009277A7">
              <w:rPr>
                <w:kern w:val="0"/>
                <w:sz w:val="21"/>
                <w:szCs w:val="21"/>
              </w:rPr>
              <w:t>5</w:t>
            </w:r>
          </w:p>
        </w:tc>
        <w:tc>
          <w:tcPr>
            <w:tcW w:w="4961" w:type="dxa"/>
            <w:tcBorders>
              <w:top w:val="single" w:sz="4" w:space="0" w:color="auto"/>
              <w:left w:val="nil"/>
              <w:bottom w:val="single" w:sz="4" w:space="0" w:color="auto"/>
              <w:right w:val="single" w:sz="4" w:space="0" w:color="auto"/>
            </w:tcBorders>
            <w:vAlign w:val="center"/>
          </w:tcPr>
          <w:p w14:paraId="370DEDC7" w14:textId="42D77760" w:rsidR="009277A7" w:rsidRPr="009277A7" w:rsidRDefault="009277A7" w:rsidP="000E3A4F">
            <w:pPr>
              <w:widowControl/>
              <w:rPr>
                <w:kern w:val="0"/>
                <w:sz w:val="21"/>
                <w:szCs w:val="21"/>
              </w:rPr>
            </w:pPr>
            <w:r w:rsidRPr="009277A7">
              <w:rPr>
                <w:kern w:val="0"/>
                <w:sz w:val="21"/>
                <w:szCs w:val="21"/>
              </w:rPr>
              <w:t>便携包</w:t>
            </w:r>
            <w:r w:rsidRPr="009277A7">
              <w:rPr>
                <w:kern w:val="0"/>
                <w:sz w:val="21"/>
                <w:szCs w:val="21"/>
              </w:rPr>
              <w:t>1</w:t>
            </w:r>
            <w:r w:rsidRPr="009277A7">
              <w:rPr>
                <w:kern w:val="0"/>
                <w:sz w:val="21"/>
                <w:szCs w:val="21"/>
              </w:rPr>
              <w:t>个</w:t>
            </w:r>
          </w:p>
        </w:tc>
        <w:tc>
          <w:tcPr>
            <w:tcW w:w="1843" w:type="dxa"/>
            <w:tcBorders>
              <w:top w:val="single" w:sz="4" w:space="0" w:color="auto"/>
              <w:left w:val="nil"/>
              <w:bottom w:val="single" w:sz="4" w:space="0" w:color="auto"/>
              <w:right w:val="single" w:sz="4" w:space="0" w:color="auto"/>
            </w:tcBorders>
            <w:vAlign w:val="center"/>
          </w:tcPr>
          <w:p w14:paraId="2C67CE6D" w14:textId="77777777" w:rsidR="009277A7" w:rsidRPr="009277A7" w:rsidRDefault="009277A7" w:rsidP="003D756C">
            <w:pPr>
              <w:widowControl/>
              <w:jc w:val="center"/>
              <w:rPr>
                <w:color w:val="FF0000"/>
                <w:kern w:val="0"/>
                <w:sz w:val="21"/>
                <w:szCs w:val="21"/>
              </w:rPr>
            </w:pPr>
          </w:p>
        </w:tc>
      </w:tr>
    </w:tbl>
    <w:p w14:paraId="75F2C257" w14:textId="7800AD78" w:rsidR="008F092D" w:rsidRPr="004D5FA2" w:rsidRDefault="0050611C" w:rsidP="004D5FA2">
      <w:pPr>
        <w:snapToGrid w:val="0"/>
        <w:spacing w:line="480" w:lineRule="exact"/>
        <w:ind w:firstLineChars="200" w:firstLine="560"/>
        <w:jc w:val="left"/>
        <w:rPr>
          <w:rFonts w:eastAsia="仿宋_GB2312"/>
          <w:szCs w:val="28"/>
        </w:rPr>
      </w:pPr>
      <w:r>
        <w:rPr>
          <w:rFonts w:eastAsia="仿宋_GB2312" w:hint="eastAsia"/>
          <w:szCs w:val="28"/>
        </w:rPr>
        <w:t>注：</w:t>
      </w:r>
      <w:r w:rsidRPr="0050611C">
        <w:rPr>
          <w:rFonts w:eastAsia="仿宋_GB2312" w:hint="eastAsia"/>
          <w:szCs w:val="28"/>
        </w:rPr>
        <w:t>“★”号标明的条款不允许负偏离</w:t>
      </w:r>
      <w:r w:rsidR="00C8376C">
        <w:rPr>
          <w:rFonts w:eastAsia="仿宋_GB2312" w:hint="eastAsia"/>
          <w:szCs w:val="28"/>
        </w:rPr>
        <w:t>。</w:t>
      </w:r>
    </w:p>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重庆市沙坪坝区高滩岩正街</w:t>
      </w:r>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7EF8D435" w14:textId="785E47CE" w:rsidR="004E346A" w:rsidRDefault="004E346A" w:rsidP="00963F81">
      <w:pPr>
        <w:snapToGrid w:val="0"/>
        <w:spacing w:line="480" w:lineRule="exact"/>
        <w:ind w:firstLineChars="200" w:firstLine="560"/>
        <w:jc w:val="left"/>
        <w:rPr>
          <w:rFonts w:eastAsia="仿宋_GB2312"/>
          <w:szCs w:val="28"/>
        </w:rPr>
      </w:pPr>
      <w:r>
        <w:rPr>
          <w:rFonts w:eastAsia="仿宋_GB2312" w:hint="eastAsia"/>
          <w:szCs w:val="28"/>
        </w:rPr>
        <w:t>1.</w:t>
      </w:r>
      <w:r w:rsidRPr="004E346A">
        <w:rPr>
          <w:rFonts w:eastAsia="仿宋_GB2312" w:hint="eastAsia"/>
          <w:szCs w:val="28"/>
        </w:rPr>
        <w:t>成交人负责免费包装、运输、安装、调试、培训和服务保障等。</w:t>
      </w:r>
    </w:p>
    <w:p w14:paraId="1AC54FD7" w14:textId="79707CC2" w:rsidR="00B30379" w:rsidRDefault="004E346A" w:rsidP="00963F81">
      <w:pPr>
        <w:snapToGrid w:val="0"/>
        <w:spacing w:line="480" w:lineRule="exact"/>
        <w:ind w:firstLineChars="200" w:firstLine="560"/>
        <w:jc w:val="left"/>
        <w:rPr>
          <w:rFonts w:eastAsia="仿宋_GB2312"/>
          <w:szCs w:val="28"/>
        </w:rPr>
      </w:pPr>
      <w:r>
        <w:rPr>
          <w:rFonts w:eastAsia="仿宋_GB2312" w:hint="eastAsia"/>
          <w:szCs w:val="28"/>
        </w:rPr>
        <w:lastRenderedPageBreak/>
        <w:t>2</w:t>
      </w:r>
      <w:r w:rsidR="00193ABE">
        <w:rPr>
          <w:rFonts w:eastAsia="仿宋_GB2312" w:hint="eastAsia"/>
          <w:szCs w:val="28"/>
        </w:rPr>
        <w:t>.</w:t>
      </w:r>
      <w:r w:rsidR="00193ABE">
        <w:rPr>
          <w:rFonts w:eastAsia="仿宋_GB2312" w:hint="eastAsia"/>
          <w:szCs w:val="28"/>
        </w:rPr>
        <w:t>免费质量保证期：</w:t>
      </w:r>
      <w:r w:rsidRPr="004E346A">
        <w:rPr>
          <w:rFonts w:eastAsia="仿宋_GB2312" w:hint="eastAsia"/>
          <w:szCs w:val="28"/>
        </w:rPr>
        <w:t>自货物验收完毕之日起，货物免费质保期</w:t>
      </w:r>
      <w:r w:rsidR="00193ABE">
        <w:rPr>
          <w:rFonts w:eastAsia="仿宋_GB2312" w:hint="eastAsia"/>
          <w:szCs w:val="28"/>
          <w:u w:val="single"/>
        </w:rPr>
        <w:t xml:space="preserve"> </w:t>
      </w:r>
      <w:r w:rsidR="00510A55">
        <w:rPr>
          <w:rFonts w:ascii="仿宋_GB2312" w:eastAsia="仿宋_GB2312" w:hint="eastAsia"/>
          <w:szCs w:val="28"/>
          <w:u w:val="single"/>
        </w:rPr>
        <w:t>≥</w:t>
      </w:r>
      <w:r w:rsidR="00381A4B">
        <w:rPr>
          <w:rFonts w:eastAsia="仿宋_GB2312" w:hint="eastAsia"/>
          <w:szCs w:val="28"/>
          <w:u w:val="single"/>
        </w:rPr>
        <w:t>3</w:t>
      </w:r>
      <w:r w:rsidR="00193ABE">
        <w:rPr>
          <w:rFonts w:eastAsia="仿宋_GB2312" w:hint="eastAsia"/>
          <w:szCs w:val="28"/>
          <w:u w:val="single"/>
        </w:rPr>
        <w:t xml:space="preserve"> </w:t>
      </w:r>
      <w:r w:rsidR="00193ABE">
        <w:rPr>
          <w:rFonts w:eastAsia="仿宋_GB2312" w:hint="eastAsia"/>
          <w:szCs w:val="28"/>
        </w:rPr>
        <w:t>年</w:t>
      </w:r>
      <w:r w:rsidR="00963F81">
        <w:rPr>
          <w:rFonts w:eastAsia="仿宋_GB2312" w:hint="eastAsia"/>
          <w:szCs w:val="28"/>
        </w:rPr>
        <w:t>。</w:t>
      </w:r>
    </w:p>
    <w:p w14:paraId="1E94AC38" w14:textId="04CA01F0" w:rsidR="00B30379" w:rsidRDefault="004E346A" w:rsidP="00963F81">
      <w:pPr>
        <w:snapToGrid w:val="0"/>
        <w:spacing w:line="480" w:lineRule="exact"/>
        <w:ind w:firstLineChars="200" w:firstLine="560"/>
        <w:jc w:val="left"/>
        <w:rPr>
          <w:rFonts w:eastAsia="仿宋_GB2312"/>
          <w:szCs w:val="28"/>
        </w:rPr>
      </w:pPr>
      <w:r>
        <w:rPr>
          <w:rFonts w:eastAsia="仿宋_GB2312" w:hint="eastAsia"/>
          <w:szCs w:val="28"/>
        </w:rPr>
        <w:t>3</w:t>
      </w:r>
      <w:r w:rsidR="00963F81">
        <w:rPr>
          <w:rFonts w:eastAsia="仿宋_GB2312" w:hint="eastAsia"/>
          <w:szCs w:val="28"/>
        </w:rPr>
        <w:t>.</w:t>
      </w:r>
      <w:r w:rsidR="00963F81" w:rsidRPr="00963F81">
        <w:rPr>
          <w:rFonts w:eastAsia="仿宋_GB2312" w:hint="eastAsia"/>
          <w:szCs w:val="28"/>
        </w:rPr>
        <w:t>出现故障回应时间</w:t>
      </w:r>
      <w:r w:rsidR="00963F81">
        <w:rPr>
          <w:rFonts w:eastAsia="仿宋_GB2312" w:hint="eastAsia"/>
          <w:szCs w:val="28"/>
        </w:rPr>
        <w:t>：</w:t>
      </w:r>
      <w:r w:rsidR="00963F81" w:rsidRPr="003D756C">
        <w:rPr>
          <w:rFonts w:eastAsia="仿宋_GB2312" w:hint="eastAsia"/>
          <w:szCs w:val="28"/>
        </w:rPr>
        <w:t>维修到达现场时间≤</w:t>
      </w:r>
      <w:r w:rsidR="00963F81" w:rsidRPr="003D756C">
        <w:rPr>
          <w:rFonts w:eastAsia="仿宋_GB2312"/>
          <w:szCs w:val="28"/>
        </w:rPr>
        <w:t>24</w:t>
      </w:r>
      <w:r w:rsidR="00963F81" w:rsidRPr="003D756C">
        <w:rPr>
          <w:rFonts w:eastAsia="仿宋_GB2312" w:hint="eastAsia"/>
          <w:szCs w:val="28"/>
        </w:rPr>
        <w:t>小时（本地）</w:t>
      </w:r>
      <w:r w:rsidR="00963F81" w:rsidRPr="00963F81">
        <w:rPr>
          <w:rFonts w:eastAsia="仿宋_GB2312" w:hint="eastAsia"/>
          <w:szCs w:val="28"/>
        </w:rPr>
        <w:t>；</w:t>
      </w:r>
      <w:r w:rsidR="00963F81" w:rsidRPr="003D756C">
        <w:rPr>
          <w:rFonts w:eastAsia="仿宋_GB2312" w:hint="eastAsia"/>
          <w:szCs w:val="28"/>
        </w:rPr>
        <w:t>维修到达现场时间≤</w:t>
      </w:r>
      <w:r w:rsidR="00963F81" w:rsidRPr="003D756C">
        <w:rPr>
          <w:rFonts w:eastAsia="仿宋_GB2312"/>
          <w:szCs w:val="28"/>
        </w:rPr>
        <w:t>72</w:t>
      </w:r>
      <w:r w:rsidR="00963F81" w:rsidRPr="003D756C">
        <w:rPr>
          <w:rFonts w:eastAsia="仿宋_GB2312" w:hint="eastAsia"/>
          <w:szCs w:val="28"/>
        </w:rPr>
        <w:t>小时（外地）</w:t>
      </w:r>
      <w:r w:rsidR="00963F81" w:rsidRPr="00963F81">
        <w:rPr>
          <w:rFonts w:eastAsia="仿宋_GB2312" w:hint="eastAsia"/>
          <w:szCs w:val="28"/>
        </w:rPr>
        <w:t>。</w:t>
      </w:r>
    </w:p>
    <w:p w14:paraId="25970C44" w14:textId="2BE42200" w:rsidR="00352AE9" w:rsidRDefault="00F358C7" w:rsidP="00510A55">
      <w:pPr>
        <w:snapToGrid w:val="0"/>
        <w:spacing w:line="480" w:lineRule="exact"/>
        <w:ind w:firstLineChars="200" w:firstLine="560"/>
        <w:jc w:val="left"/>
        <w:rPr>
          <w:rFonts w:eastAsia="仿宋_GB2312"/>
          <w:szCs w:val="28"/>
        </w:rPr>
      </w:pPr>
      <w:r>
        <w:rPr>
          <w:rFonts w:eastAsia="仿宋_GB2312" w:hint="eastAsia"/>
          <w:szCs w:val="28"/>
        </w:rPr>
        <w:t>4</w:t>
      </w:r>
      <w:r w:rsidR="00963F81" w:rsidRPr="00963F81">
        <w:rPr>
          <w:rFonts w:eastAsia="仿宋_GB2312" w:hint="eastAsia"/>
          <w:szCs w:val="28"/>
        </w:rPr>
        <w:t>.</w:t>
      </w:r>
      <w:r w:rsidR="00963F81" w:rsidRPr="00963F81">
        <w:rPr>
          <w:rFonts w:eastAsia="仿宋_GB2312" w:hint="eastAsia"/>
          <w:szCs w:val="28"/>
        </w:rPr>
        <w:t>维修支持：配件供应时间≥</w:t>
      </w:r>
      <w:r w:rsidR="00963F81" w:rsidRPr="00963F81">
        <w:rPr>
          <w:rFonts w:eastAsia="仿宋_GB2312" w:hint="eastAsia"/>
          <w:szCs w:val="28"/>
        </w:rPr>
        <w:t>10</w:t>
      </w:r>
      <w:r w:rsidR="00963F81" w:rsidRPr="00963F81">
        <w:rPr>
          <w:rFonts w:eastAsia="仿宋_GB2312" w:hint="eastAsia"/>
          <w:szCs w:val="28"/>
        </w:rPr>
        <w:t>年</w:t>
      </w:r>
      <w:r w:rsidR="00963F81">
        <w:rPr>
          <w:rFonts w:eastAsia="仿宋_GB2312" w:hint="eastAsia"/>
          <w:szCs w:val="28"/>
        </w:rPr>
        <w:t>。</w:t>
      </w:r>
    </w:p>
    <w:p w14:paraId="7520B900" w14:textId="1854F022" w:rsidR="00510A55" w:rsidRDefault="00F358C7" w:rsidP="00510A55">
      <w:pPr>
        <w:snapToGrid w:val="0"/>
        <w:spacing w:line="480" w:lineRule="exact"/>
        <w:ind w:firstLineChars="200" w:firstLine="560"/>
        <w:jc w:val="left"/>
        <w:rPr>
          <w:rFonts w:eastAsia="仿宋_GB2312"/>
          <w:szCs w:val="28"/>
        </w:rPr>
      </w:pPr>
      <w:r>
        <w:rPr>
          <w:rFonts w:eastAsia="仿宋_GB2312" w:hint="eastAsia"/>
          <w:szCs w:val="28"/>
        </w:rPr>
        <w:t>5</w:t>
      </w:r>
      <w:r w:rsidR="00510A55">
        <w:rPr>
          <w:rFonts w:eastAsia="仿宋_GB2312" w:hint="eastAsia"/>
          <w:szCs w:val="28"/>
        </w:rPr>
        <w:t>.</w:t>
      </w:r>
      <w:r w:rsidR="00510A55">
        <w:rPr>
          <w:rFonts w:eastAsia="仿宋_GB2312" w:hint="eastAsia"/>
          <w:szCs w:val="28"/>
        </w:rPr>
        <w:t>预防性维修</w:t>
      </w:r>
      <w:r w:rsidR="00510A55">
        <w:rPr>
          <w:rFonts w:eastAsia="仿宋_GB2312" w:hint="eastAsia"/>
          <w:szCs w:val="28"/>
        </w:rPr>
        <w:t>/</w:t>
      </w:r>
      <w:r w:rsidR="00510A55">
        <w:rPr>
          <w:rFonts w:eastAsia="仿宋_GB2312" w:hint="eastAsia"/>
          <w:szCs w:val="28"/>
        </w:rPr>
        <w:t>定期维修保养：保修期内提供不少于</w:t>
      </w:r>
      <w:r w:rsidR="00510A55">
        <w:rPr>
          <w:rFonts w:eastAsia="仿宋_GB2312" w:hint="eastAsia"/>
          <w:szCs w:val="28"/>
        </w:rPr>
        <w:t>2</w:t>
      </w:r>
      <w:r w:rsidR="00510A55">
        <w:rPr>
          <w:rFonts w:eastAsia="仿宋_GB2312" w:hint="eastAsia"/>
          <w:szCs w:val="28"/>
        </w:rPr>
        <w:t>次</w:t>
      </w:r>
      <w:r w:rsidR="00510A55">
        <w:rPr>
          <w:rFonts w:eastAsia="仿宋_GB2312" w:hint="eastAsia"/>
          <w:szCs w:val="28"/>
        </w:rPr>
        <w:t>/</w:t>
      </w:r>
      <w:r w:rsidR="00510A55">
        <w:rPr>
          <w:rFonts w:eastAsia="仿宋_GB2312" w:hint="eastAsia"/>
          <w:szCs w:val="28"/>
        </w:rPr>
        <w:t>年的上门维护保养服务。</w:t>
      </w:r>
    </w:p>
    <w:p w14:paraId="03662F70" w14:textId="773DC7CF" w:rsidR="00510A55" w:rsidRDefault="00F358C7" w:rsidP="00510A55">
      <w:pPr>
        <w:pStyle w:val="a0"/>
        <w:spacing w:line="480" w:lineRule="exact"/>
        <w:ind w:firstLineChars="200" w:firstLine="560"/>
        <w:rPr>
          <w:rFonts w:eastAsia="仿宋_GB2312"/>
          <w:szCs w:val="28"/>
        </w:rPr>
      </w:pPr>
      <w:r>
        <w:rPr>
          <w:rFonts w:eastAsia="仿宋_GB2312" w:hint="eastAsia"/>
          <w:szCs w:val="28"/>
        </w:rPr>
        <w:t>6</w:t>
      </w:r>
      <w:r w:rsidR="00510A55" w:rsidRPr="00963F81">
        <w:rPr>
          <w:rFonts w:eastAsia="仿宋_GB2312" w:hint="eastAsia"/>
          <w:szCs w:val="28"/>
        </w:rPr>
        <w:t>.</w:t>
      </w:r>
      <w:r w:rsidR="00510A55">
        <w:rPr>
          <w:rFonts w:eastAsia="仿宋_GB2312" w:hint="eastAsia"/>
          <w:szCs w:val="28"/>
        </w:rPr>
        <w:t>升级和</w:t>
      </w:r>
      <w:r w:rsidR="00510A55" w:rsidRPr="003D756C">
        <w:rPr>
          <w:rFonts w:eastAsia="仿宋_GB2312" w:hint="eastAsia"/>
          <w:szCs w:val="28"/>
        </w:rPr>
        <w:t>培训</w:t>
      </w:r>
      <w:r w:rsidR="00510A55" w:rsidRPr="00963F81">
        <w:rPr>
          <w:rFonts w:eastAsia="仿宋_GB2312" w:hint="eastAsia"/>
          <w:szCs w:val="28"/>
        </w:rPr>
        <w:t>：</w:t>
      </w:r>
      <w:r w:rsidR="00510A55">
        <w:rPr>
          <w:rFonts w:eastAsia="仿宋_GB2312" w:hint="eastAsia"/>
          <w:szCs w:val="28"/>
        </w:rPr>
        <w:t>终身免费软件升级和</w:t>
      </w:r>
      <w:r w:rsidR="00510A55" w:rsidRPr="003D756C">
        <w:rPr>
          <w:rFonts w:eastAsia="仿宋_GB2312" w:hint="eastAsia"/>
          <w:szCs w:val="28"/>
        </w:rPr>
        <w:t>提供培训</w:t>
      </w:r>
      <w:r w:rsidR="00510A55" w:rsidRPr="00963F81">
        <w:rPr>
          <w:rFonts w:eastAsia="仿宋_GB2312" w:hint="eastAsia"/>
          <w:szCs w:val="28"/>
        </w:rPr>
        <w:t>。</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3"/>
          <w:footerReference w:type="default" r:id="rId14"/>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B30379" w14:paraId="72B7F311" w14:textId="77777777">
        <w:trPr>
          <w:trHeight w:val="1117"/>
        </w:trPr>
        <w:tc>
          <w:tcPr>
            <w:tcW w:w="5000" w:type="pct"/>
            <w:gridSpan w:val="10"/>
            <w:tcBorders>
              <w:top w:val="nil"/>
              <w:left w:val="nil"/>
              <w:bottom w:val="nil"/>
              <w:right w:val="nil"/>
            </w:tcBorders>
            <w:shd w:val="clear" w:color="auto" w:fill="auto"/>
            <w:noWrap/>
            <w:vAlign w:val="bottom"/>
          </w:tcPr>
          <w:p w14:paraId="640D7114" w14:textId="699D1547" w:rsidR="00B30379" w:rsidRDefault="00C4197E">
            <w:pPr>
              <w:widowControl/>
              <w:jc w:val="center"/>
              <w:textAlignment w:val="bottom"/>
              <w:rPr>
                <w:rFonts w:ascii="方正小标宋简体" w:eastAsia="方正小标宋简体" w:hAnsi="方正小标宋简体" w:cs="方正小标宋简体"/>
                <w:color w:val="000000"/>
                <w:sz w:val="48"/>
                <w:szCs w:val="48"/>
                <w:u w:val="single"/>
              </w:rPr>
            </w:pPr>
            <w:r>
              <w:rPr>
                <w:rStyle w:val="font51"/>
                <w:rFonts w:hint="default"/>
                <w:sz w:val="48"/>
                <w:szCs w:val="48"/>
                <w:lang w:bidi="ar"/>
              </w:rPr>
              <w:t xml:space="preserve"> </w:t>
            </w:r>
            <w:r w:rsidRPr="00C4197E">
              <w:rPr>
                <w:rStyle w:val="font51"/>
                <w:rFonts w:hint="default"/>
                <w:sz w:val="48"/>
                <w:szCs w:val="48"/>
                <w:lang w:bidi="ar"/>
              </w:rPr>
              <w:t>气流分析仪</w:t>
            </w:r>
            <w:r>
              <w:rPr>
                <w:rStyle w:val="font51"/>
                <w:rFonts w:hint="default"/>
                <w:sz w:val="48"/>
                <w:szCs w:val="48"/>
                <w:lang w:bidi="ar"/>
              </w:rPr>
              <w:t xml:space="preserve"> </w:t>
            </w:r>
            <w:r w:rsidR="00193ABE">
              <w:rPr>
                <w:rStyle w:val="font41"/>
                <w:rFonts w:hint="default"/>
                <w:sz w:val="48"/>
                <w:szCs w:val="48"/>
                <w:lang w:bidi="ar"/>
              </w:rPr>
              <w:t>项目</w:t>
            </w:r>
            <w:r w:rsidR="00AF7180">
              <w:rPr>
                <w:rStyle w:val="font41"/>
                <w:rFonts w:hint="default"/>
                <w:sz w:val="48"/>
                <w:szCs w:val="48"/>
                <w:lang w:bidi="ar"/>
              </w:rPr>
              <w:t>（</w:t>
            </w:r>
            <w:r w:rsidR="00AF7180" w:rsidRPr="00894ABD">
              <w:rPr>
                <w:rStyle w:val="font41"/>
                <w:rFonts w:hint="default"/>
                <w:color w:val="auto"/>
                <w:sz w:val="48"/>
                <w:szCs w:val="48"/>
                <w:lang w:bidi="ar"/>
              </w:rPr>
              <w:t>SGX-2024-00</w:t>
            </w:r>
            <w:r w:rsidR="00894ABD" w:rsidRPr="00894ABD">
              <w:rPr>
                <w:rStyle w:val="font41"/>
                <w:rFonts w:hint="default"/>
                <w:color w:val="auto"/>
                <w:sz w:val="48"/>
                <w:szCs w:val="48"/>
                <w:lang w:bidi="ar"/>
              </w:rPr>
              <w:t>7</w:t>
            </w:r>
            <w:r w:rsidR="00AF7180" w:rsidRPr="00894ABD">
              <w:rPr>
                <w:rStyle w:val="font41"/>
                <w:rFonts w:hint="default"/>
                <w:color w:val="auto"/>
                <w:sz w:val="48"/>
                <w:szCs w:val="48"/>
                <w:lang w:bidi="ar"/>
              </w:rPr>
              <w:t>）</w:t>
            </w:r>
          </w:p>
        </w:tc>
      </w:tr>
      <w:tr w:rsidR="00B30379" w14:paraId="67D4B63B" w14:textId="77777777">
        <w:trPr>
          <w:trHeight w:val="1117"/>
        </w:trPr>
        <w:tc>
          <w:tcPr>
            <w:tcW w:w="5000" w:type="pct"/>
            <w:gridSpan w:val="10"/>
            <w:tcBorders>
              <w:top w:val="nil"/>
              <w:left w:val="nil"/>
              <w:bottom w:val="nil"/>
              <w:right w:val="nil"/>
            </w:tcBorders>
            <w:shd w:val="clear" w:color="auto" w:fill="auto"/>
            <w:noWrap/>
            <w:vAlign w:val="bottom"/>
          </w:tcPr>
          <w:p w14:paraId="15F4B51C" w14:textId="77777777" w:rsidR="00B30379" w:rsidRDefault="00193ABE">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lang w:bidi="ar"/>
              </w:rPr>
              <w:t>报价单</w:t>
            </w:r>
          </w:p>
        </w:tc>
      </w:tr>
      <w:tr w:rsidR="00B30379" w14:paraId="74184E95" w14:textId="77777777">
        <w:trPr>
          <w:trHeight w:val="746"/>
        </w:trPr>
        <w:tc>
          <w:tcPr>
            <w:tcW w:w="1861" w:type="pct"/>
            <w:gridSpan w:val="4"/>
            <w:tcBorders>
              <w:top w:val="nil"/>
              <w:left w:val="nil"/>
              <w:bottom w:val="nil"/>
              <w:right w:val="nil"/>
            </w:tcBorders>
            <w:shd w:val="clear" w:color="auto" w:fill="auto"/>
            <w:noWrap/>
            <w:vAlign w:val="bottom"/>
          </w:tcPr>
          <w:p w14:paraId="665FE513" w14:textId="77777777" w:rsidR="00B30379" w:rsidRDefault="00B30379">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07E3FC7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50595704"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0E6C22FA"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65868139"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B30379" w14:paraId="59D69D93"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B930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458C5"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E669D"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3885A"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2AD13"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B30379" w14:paraId="7AB7F577"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7EAFE"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EDCE7" w14:textId="77777777" w:rsidR="00B30379" w:rsidRDefault="00B30379">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D607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A60D7"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1E702" w14:textId="77777777" w:rsidR="00B30379" w:rsidRDefault="00B30379">
            <w:pPr>
              <w:jc w:val="center"/>
              <w:rPr>
                <w:rFonts w:ascii="宋体" w:hAnsi="宋体" w:cs="宋体"/>
                <w:color w:val="000000"/>
                <w:sz w:val="24"/>
                <w:szCs w:val="24"/>
              </w:rPr>
            </w:pPr>
          </w:p>
        </w:tc>
      </w:tr>
      <w:tr w:rsidR="00B30379" w14:paraId="0F3886D2"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0C9D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5C47CB"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B3F5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9CB8B"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24C5E" w14:textId="77777777" w:rsidR="00B30379" w:rsidRDefault="00B30379">
            <w:pPr>
              <w:jc w:val="center"/>
              <w:rPr>
                <w:rFonts w:ascii="宋体" w:hAnsi="宋体" w:cs="宋体"/>
                <w:color w:val="000000"/>
                <w:sz w:val="24"/>
                <w:szCs w:val="24"/>
              </w:rPr>
            </w:pPr>
          </w:p>
        </w:tc>
      </w:tr>
      <w:tr w:rsidR="00B30379" w14:paraId="43EF794C"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8E382"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5CB510"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B018D"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756CA"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951AE" w14:textId="77777777" w:rsidR="00B30379" w:rsidRDefault="00B30379">
            <w:pPr>
              <w:jc w:val="center"/>
              <w:rPr>
                <w:rFonts w:ascii="宋体" w:hAnsi="宋体" w:cs="宋体"/>
                <w:color w:val="000000"/>
                <w:sz w:val="24"/>
                <w:szCs w:val="24"/>
              </w:rPr>
            </w:pPr>
          </w:p>
        </w:tc>
      </w:tr>
      <w:tr w:rsidR="00B30379" w14:paraId="5C39CA68"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D207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3567C" w14:textId="77777777" w:rsidR="00B30379" w:rsidRDefault="00193AB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B30379" w14:paraId="5731CDD0"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6DF42" w14:textId="77777777" w:rsidR="00B30379" w:rsidRDefault="00193AB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FBAE5" w14:textId="77777777" w:rsidR="00B30379" w:rsidRDefault="00193ABE">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B30379" w14:paraId="28FB6389" w14:textId="77777777">
        <w:trPr>
          <w:trHeight w:val="430"/>
        </w:trPr>
        <w:tc>
          <w:tcPr>
            <w:tcW w:w="1861" w:type="pct"/>
            <w:gridSpan w:val="4"/>
            <w:tcBorders>
              <w:top w:val="nil"/>
              <w:left w:val="nil"/>
              <w:bottom w:val="nil"/>
              <w:right w:val="nil"/>
            </w:tcBorders>
            <w:shd w:val="clear" w:color="auto" w:fill="auto"/>
            <w:noWrap/>
            <w:vAlign w:val="center"/>
          </w:tcPr>
          <w:p w14:paraId="2CB190AF" w14:textId="77777777" w:rsidR="00B30379" w:rsidRDefault="00B30379">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3308678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6478C411"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08069D17"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00C537D4" w14:textId="77777777" w:rsidR="00B30379" w:rsidRDefault="00B30379">
            <w:pPr>
              <w:jc w:val="center"/>
              <w:rPr>
                <w:rFonts w:ascii="宋体" w:hAnsi="宋体" w:cs="宋体"/>
                <w:color w:val="000000"/>
                <w:sz w:val="24"/>
                <w:szCs w:val="24"/>
              </w:rPr>
            </w:pPr>
          </w:p>
        </w:tc>
      </w:tr>
      <w:tr w:rsidR="00B30379" w14:paraId="5B392740" w14:textId="77777777">
        <w:trPr>
          <w:trHeight w:val="1247"/>
        </w:trPr>
        <w:tc>
          <w:tcPr>
            <w:tcW w:w="1172" w:type="pct"/>
            <w:gridSpan w:val="2"/>
            <w:tcBorders>
              <w:top w:val="nil"/>
              <w:left w:val="nil"/>
              <w:bottom w:val="nil"/>
              <w:right w:val="nil"/>
            </w:tcBorders>
            <w:shd w:val="clear" w:color="auto" w:fill="auto"/>
            <w:noWrap/>
            <w:vAlign w:val="bottom"/>
          </w:tcPr>
          <w:p w14:paraId="4F2635FE"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14:paraId="07F23199"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71656DFB" w14:textId="77777777" w:rsidR="00B30379" w:rsidRDefault="00B30379">
            <w:pPr>
              <w:widowControl/>
              <w:jc w:val="center"/>
              <w:textAlignment w:val="bottom"/>
              <w:rPr>
                <w:rFonts w:ascii="宋体" w:hAnsi="宋体" w:cs="宋体"/>
                <w:color w:val="000000"/>
                <w:sz w:val="24"/>
                <w:szCs w:val="24"/>
              </w:rPr>
            </w:pPr>
          </w:p>
        </w:tc>
      </w:tr>
      <w:tr w:rsidR="00B30379" w14:paraId="2D2DEA30" w14:textId="77777777">
        <w:trPr>
          <w:trHeight w:val="1247"/>
        </w:trPr>
        <w:tc>
          <w:tcPr>
            <w:tcW w:w="1172" w:type="pct"/>
            <w:gridSpan w:val="2"/>
            <w:tcBorders>
              <w:top w:val="nil"/>
              <w:left w:val="nil"/>
              <w:bottom w:val="nil"/>
              <w:right w:val="nil"/>
            </w:tcBorders>
            <w:shd w:val="clear" w:color="auto" w:fill="auto"/>
            <w:noWrap/>
            <w:vAlign w:val="bottom"/>
          </w:tcPr>
          <w:p w14:paraId="3AA39FD6" w14:textId="77777777" w:rsidR="00B30379" w:rsidRDefault="00193ABE">
            <w:pPr>
              <w:widowControl/>
              <w:jc w:val="center"/>
              <w:textAlignment w:val="bottom"/>
              <w:rPr>
                <w:sz w:val="24"/>
                <w:szCs w:val="18"/>
              </w:rPr>
            </w:pPr>
            <w:r>
              <w:rPr>
                <w:rFonts w:hint="eastAsia"/>
                <w:sz w:val="24"/>
                <w:szCs w:val="18"/>
              </w:rPr>
              <w:t>法定代表人或其授权代表：</w:t>
            </w:r>
          </w:p>
          <w:p w14:paraId="3237A990" w14:textId="77777777" w:rsidR="00B30379" w:rsidRDefault="00193ABE">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1C70C478" w14:textId="77777777" w:rsidR="00B30379" w:rsidRDefault="00B30379">
            <w:pPr>
              <w:widowControl/>
              <w:jc w:val="center"/>
              <w:textAlignment w:val="bottom"/>
              <w:rPr>
                <w:rFonts w:ascii="宋体" w:hAnsi="宋体" w:cs="宋体"/>
                <w:color w:val="000000"/>
                <w:sz w:val="24"/>
                <w:szCs w:val="24"/>
              </w:rPr>
            </w:pPr>
          </w:p>
        </w:tc>
      </w:tr>
      <w:tr w:rsidR="00B30379" w14:paraId="4AA07E37" w14:textId="77777777">
        <w:trPr>
          <w:trHeight w:val="1225"/>
        </w:trPr>
        <w:tc>
          <w:tcPr>
            <w:tcW w:w="2449" w:type="pct"/>
            <w:gridSpan w:val="5"/>
            <w:tcBorders>
              <w:top w:val="nil"/>
              <w:left w:val="nil"/>
              <w:bottom w:val="nil"/>
              <w:right w:val="nil"/>
            </w:tcBorders>
            <w:shd w:val="clear" w:color="auto" w:fill="auto"/>
            <w:noWrap/>
            <w:vAlign w:val="bottom"/>
          </w:tcPr>
          <w:p w14:paraId="557E0EED" w14:textId="77777777" w:rsidR="00B30379" w:rsidRDefault="00193ABE">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600F6B9E" w14:textId="77777777" w:rsidR="00B30379" w:rsidRDefault="00193ABE">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14:paraId="0A16DA74" w14:textId="77777777" w:rsidR="00B30379" w:rsidRDefault="00B30379">
      <w:pPr>
        <w:widowControl/>
        <w:jc w:val="left"/>
        <w:sectPr w:rsidR="00B30379" w:rsidSect="0083670F">
          <w:pgSz w:w="11906" w:h="16838"/>
          <w:pgMar w:top="1440" w:right="1800" w:bottom="1440" w:left="1800" w:header="851" w:footer="992" w:gutter="0"/>
          <w:cols w:space="425"/>
          <w:docGrid w:type="lines" w:linePitch="312"/>
        </w:sectPr>
      </w:pPr>
    </w:p>
    <w:p w14:paraId="3FEE00F6" w14:textId="77777777" w:rsidR="004D5FA2" w:rsidRDefault="004D5FA2" w:rsidP="004D5FA2">
      <w:pPr>
        <w:pStyle w:val="-0"/>
        <w:spacing w:before="312"/>
        <w:rPr>
          <w:rFonts w:asciiTheme="minorEastAsia" w:eastAsiaTheme="minorEastAsia" w:hAnsiTheme="minorEastAsia"/>
          <w:b/>
          <w:szCs w:val="36"/>
        </w:rPr>
      </w:pPr>
      <w:r>
        <w:rPr>
          <w:rFonts w:asciiTheme="minorEastAsia" w:eastAsiaTheme="minorEastAsia" w:hAnsiTheme="minorEastAsia" w:hint="eastAsia"/>
          <w:b/>
        </w:rPr>
        <w:lastRenderedPageBreak/>
        <w:t>技术指标参数响应偏离表</w:t>
      </w:r>
    </w:p>
    <w:p w14:paraId="28A7B483" w14:textId="77777777" w:rsidR="004D5FA2" w:rsidRDefault="004D5FA2" w:rsidP="004D5FA2">
      <w:pPr>
        <w:ind w:firstLine="560"/>
        <w:rPr>
          <w:rFonts w:asciiTheme="minorEastAsia" w:eastAsiaTheme="minorEastAsia" w:hAnsiTheme="minorEastAsia"/>
          <w:szCs w:val="28"/>
        </w:rPr>
      </w:pPr>
    </w:p>
    <w:tbl>
      <w:tblPr>
        <w:tblW w:w="9420" w:type="dxa"/>
        <w:jc w:val="center"/>
        <w:tblLayout w:type="fixed"/>
        <w:tblLook w:val="04A0" w:firstRow="1" w:lastRow="0" w:firstColumn="1" w:lastColumn="0" w:noHBand="0" w:noVBand="1"/>
      </w:tblPr>
      <w:tblGrid>
        <w:gridCol w:w="912"/>
        <w:gridCol w:w="1619"/>
        <w:gridCol w:w="2304"/>
        <w:gridCol w:w="2207"/>
        <w:gridCol w:w="1091"/>
        <w:gridCol w:w="1287"/>
      </w:tblGrid>
      <w:tr w:rsidR="004D5FA2" w14:paraId="7A873E98" w14:textId="77777777" w:rsidTr="004D5FA2">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hideMark/>
          </w:tcPr>
          <w:p w14:paraId="44C4C295" w14:textId="77777777" w:rsidR="004D5FA2" w:rsidRDefault="004D5FA2">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序号</w:t>
            </w:r>
          </w:p>
        </w:tc>
        <w:tc>
          <w:tcPr>
            <w:tcW w:w="1618" w:type="dxa"/>
            <w:tcBorders>
              <w:top w:val="single" w:sz="4" w:space="0" w:color="auto"/>
              <w:left w:val="nil"/>
              <w:bottom w:val="single" w:sz="4" w:space="0" w:color="auto"/>
              <w:right w:val="single" w:sz="4" w:space="0" w:color="auto"/>
            </w:tcBorders>
            <w:vAlign w:val="center"/>
            <w:hideMark/>
          </w:tcPr>
          <w:p w14:paraId="4B69A26C" w14:textId="77777777" w:rsidR="004D5FA2" w:rsidRDefault="004D5FA2">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评审项目</w:t>
            </w:r>
          </w:p>
        </w:tc>
        <w:tc>
          <w:tcPr>
            <w:tcW w:w="2302" w:type="dxa"/>
            <w:tcBorders>
              <w:top w:val="single" w:sz="4" w:space="0" w:color="auto"/>
              <w:left w:val="nil"/>
              <w:bottom w:val="single" w:sz="4" w:space="0" w:color="auto"/>
              <w:right w:val="single" w:sz="4" w:space="0" w:color="auto"/>
            </w:tcBorders>
            <w:vAlign w:val="center"/>
            <w:hideMark/>
          </w:tcPr>
          <w:p w14:paraId="2E88F056" w14:textId="77777777" w:rsidR="004D5FA2" w:rsidRDefault="004D5FA2">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技术评审要求</w:t>
            </w:r>
          </w:p>
        </w:tc>
        <w:tc>
          <w:tcPr>
            <w:tcW w:w="2205" w:type="dxa"/>
            <w:tcBorders>
              <w:top w:val="single" w:sz="4" w:space="0" w:color="auto"/>
              <w:left w:val="nil"/>
              <w:bottom w:val="single" w:sz="4" w:space="0" w:color="auto"/>
              <w:right w:val="single" w:sz="4" w:space="0" w:color="auto"/>
            </w:tcBorders>
            <w:vAlign w:val="center"/>
            <w:hideMark/>
          </w:tcPr>
          <w:p w14:paraId="5678EAAF" w14:textId="77777777" w:rsidR="004D5FA2" w:rsidRDefault="004D5FA2">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技术参数响应</w:t>
            </w:r>
          </w:p>
        </w:tc>
        <w:tc>
          <w:tcPr>
            <w:tcW w:w="1090" w:type="dxa"/>
            <w:tcBorders>
              <w:top w:val="single" w:sz="4" w:space="0" w:color="auto"/>
              <w:left w:val="nil"/>
              <w:bottom w:val="single" w:sz="4" w:space="0" w:color="auto"/>
              <w:right w:val="single" w:sz="4" w:space="0" w:color="auto"/>
            </w:tcBorders>
            <w:vAlign w:val="center"/>
            <w:hideMark/>
          </w:tcPr>
          <w:p w14:paraId="77D01470" w14:textId="77777777" w:rsidR="004D5FA2" w:rsidRDefault="004D5FA2">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偏离度</w:t>
            </w:r>
          </w:p>
        </w:tc>
        <w:tc>
          <w:tcPr>
            <w:tcW w:w="1286" w:type="dxa"/>
            <w:tcBorders>
              <w:top w:val="single" w:sz="4" w:space="0" w:color="auto"/>
              <w:left w:val="nil"/>
              <w:bottom w:val="single" w:sz="4" w:space="0" w:color="auto"/>
              <w:right w:val="single" w:sz="4" w:space="0" w:color="auto"/>
            </w:tcBorders>
            <w:vAlign w:val="center"/>
            <w:hideMark/>
          </w:tcPr>
          <w:p w14:paraId="04ACF6DD" w14:textId="77777777" w:rsidR="004D5FA2" w:rsidRDefault="004D5FA2">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备注</w:t>
            </w:r>
          </w:p>
        </w:tc>
      </w:tr>
      <w:tr w:rsidR="004D5FA2" w14:paraId="4964042D" w14:textId="77777777" w:rsidTr="004D5FA2">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317943E8" w14:textId="77777777" w:rsidR="004D5FA2" w:rsidRDefault="004D5FA2">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1618" w:type="dxa"/>
            <w:tcBorders>
              <w:top w:val="nil"/>
              <w:left w:val="nil"/>
              <w:bottom w:val="single" w:sz="4" w:space="0" w:color="auto"/>
              <w:right w:val="single" w:sz="4" w:space="0" w:color="auto"/>
            </w:tcBorders>
            <w:vAlign w:val="center"/>
            <w:hideMark/>
          </w:tcPr>
          <w:p w14:paraId="142EEA55" w14:textId="77777777" w:rsidR="004D5FA2" w:rsidRDefault="004D5FA2">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指标1</w:t>
            </w:r>
          </w:p>
        </w:tc>
        <w:tc>
          <w:tcPr>
            <w:tcW w:w="2302" w:type="dxa"/>
            <w:tcBorders>
              <w:top w:val="nil"/>
              <w:left w:val="nil"/>
              <w:bottom w:val="single" w:sz="4" w:space="0" w:color="auto"/>
              <w:right w:val="single" w:sz="4" w:space="0" w:color="auto"/>
            </w:tcBorders>
            <w:vAlign w:val="center"/>
            <w:hideMark/>
          </w:tcPr>
          <w:p w14:paraId="66E08A8E" w14:textId="77777777" w:rsidR="004D5FA2" w:rsidRDefault="004D5FA2">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4F3054F5" w14:textId="77777777" w:rsidR="004D5FA2" w:rsidRDefault="004D5FA2">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0C382003" w14:textId="77777777" w:rsidR="004D5FA2" w:rsidRDefault="004D5FA2">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6030C0DF" w14:textId="77777777" w:rsidR="004D5FA2" w:rsidRDefault="004D5FA2">
            <w:pPr>
              <w:pStyle w:val="-"/>
              <w:rPr>
                <w:rFonts w:asciiTheme="minorEastAsia" w:eastAsiaTheme="minorEastAsia" w:hAnsiTheme="minorEastAsia"/>
                <w:sz w:val="28"/>
                <w:szCs w:val="28"/>
              </w:rPr>
            </w:pPr>
          </w:p>
        </w:tc>
      </w:tr>
      <w:tr w:rsidR="004D5FA2" w14:paraId="7388E143" w14:textId="77777777" w:rsidTr="004D5FA2">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1D011209" w14:textId="77777777" w:rsidR="004D5FA2" w:rsidRDefault="004D5FA2">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1618" w:type="dxa"/>
            <w:tcBorders>
              <w:top w:val="nil"/>
              <w:left w:val="nil"/>
              <w:bottom w:val="single" w:sz="4" w:space="0" w:color="auto"/>
              <w:right w:val="single" w:sz="4" w:space="0" w:color="auto"/>
            </w:tcBorders>
            <w:vAlign w:val="center"/>
            <w:hideMark/>
          </w:tcPr>
          <w:p w14:paraId="4D1D9505" w14:textId="77777777" w:rsidR="004D5FA2" w:rsidRDefault="004D5FA2">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指标2</w:t>
            </w:r>
          </w:p>
        </w:tc>
        <w:tc>
          <w:tcPr>
            <w:tcW w:w="2302" w:type="dxa"/>
            <w:tcBorders>
              <w:top w:val="nil"/>
              <w:left w:val="nil"/>
              <w:bottom w:val="single" w:sz="4" w:space="0" w:color="auto"/>
              <w:right w:val="single" w:sz="4" w:space="0" w:color="auto"/>
            </w:tcBorders>
            <w:vAlign w:val="center"/>
            <w:hideMark/>
          </w:tcPr>
          <w:p w14:paraId="02EAD209" w14:textId="77777777" w:rsidR="004D5FA2" w:rsidRDefault="004D5FA2">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0588685B" w14:textId="77777777" w:rsidR="004D5FA2" w:rsidRDefault="004D5FA2">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5D1830AB" w14:textId="77777777" w:rsidR="004D5FA2" w:rsidRDefault="004D5FA2">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040FF724" w14:textId="77777777" w:rsidR="004D5FA2" w:rsidRDefault="004D5FA2">
            <w:pPr>
              <w:pStyle w:val="-"/>
              <w:rPr>
                <w:rFonts w:asciiTheme="minorEastAsia" w:eastAsiaTheme="minorEastAsia" w:hAnsiTheme="minorEastAsia"/>
                <w:sz w:val="28"/>
                <w:szCs w:val="28"/>
              </w:rPr>
            </w:pPr>
          </w:p>
        </w:tc>
      </w:tr>
      <w:tr w:rsidR="004D5FA2" w14:paraId="417E3653" w14:textId="77777777" w:rsidTr="004D5FA2">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6536C897" w14:textId="77777777" w:rsidR="004D5FA2" w:rsidRDefault="004D5FA2">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618" w:type="dxa"/>
            <w:tcBorders>
              <w:top w:val="nil"/>
              <w:left w:val="nil"/>
              <w:bottom w:val="single" w:sz="4" w:space="0" w:color="auto"/>
              <w:right w:val="single" w:sz="4" w:space="0" w:color="auto"/>
            </w:tcBorders>
            <w:vAlign w:val="center"/>
            <w:hideMark/>
          </w:tcPr>
          <w:p w14:paraId="01BA2F70" w14:textId="77777777" w:rsidR="004D5FA2" w:rsidRDefault="004D5FA2">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指标3</w:t>
            </w:r>
          </w:p>
        </w:tc>
        <w:tc>
          <w:tcPr>
            <w:tcW w:w="2302" w:type="dxa"/>
            <w:tcBorders>
              <w:top w:val="nil"/>
              <w:left w:val="nil"/>
              <w:bottom w:val="single" w:sz="4" w:space="0" w:color="auto"/>
              <w:right w:val="single" w:sz="4" w:space="0" w:color="auto"/>
            </w:tcBorders>
            <w:vAlign w:val="center"/>
            <w:hideMark/>
          </w:tcPr>
          <w:p w14:paraId="5EBA8259" w14:textId="77777777" w:rsidR="004D5FA2" w:rsidRDefault="004D5FA2">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3427860C" w14:textId="77777777" w:rsidR="004D5FA2" w:rsidRDefault="004D5FA2">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6B4E528C" w14:textId="77777777" w:rsidR="004D5FA2" w:rsidRDefault="004D5FA2">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36C1BD0C" w14:textId="77777777" w:rsidR="004D5FA2" w:rsidRDefault="004D5FA2">
            <w:pPr>
              <w:pStyle w:val="-"/>
              <w:rPr>
                <w:rFonts w:asciiTheme="minorEastAsia" w:eastAsiaTheme="minorEastAsia" w:hAnsiTheme="minorEastAsia"/>
                <w:sz w:val="28"/>
                <w:szCs w:val="28"/>
              </w:rPr>
            </w:pPr>
          </w:p>
        </w:tc>
      </w:tr>
      <w:tr w:rsidR="004D5FA2" w14:paraId="1FE9271F" w14:textId="77777777" w:rsidTr="004D5FA2">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21F6D423" w14:textId="77777777" w:rsidR="004D5FA2" w:rsidRDefault="004D5FA2">
            <w:pPr>
              <w:pStyle w:val="-"/>
              <w:rPr>
                <w:rFonts w:asciiTheme="minorEastAsia" w:eastAsiaTheme="minorEastAsia" w:hAnsiTheme="minorEastAsia"/>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hideMark/>
          </w:tcPr>
          <w:p w14:paraId="15350F38" w14:textId="77777777" w:rsidR="004D5FA2" w:rsidRDefault="004D5FA2">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2302" w:type="dxa"/>
            <w:tcBorders>
              <w:top w:val="single" w:sz="4" w:space="0" w:color="auto"/>
              <w:left w:val="single" w:sz="4" w:space="0" w:color="auto"/>
              <w:bottom w:val="single" w:sz="4" w:space="0" w:color="auto"/>
              <w:right w:val="single" w:sz="4" w:space="0" w:color="auto"/>
            </w:tcBorders>
            <w:vAlign w:val="center"/>
          </w:tcPr>
          <w:p w14:paraId="2F959C47" w14:textId="77777777" w:rsidR="004D5FA2" w:rsidRDefault="004D5FA2">
            <w:pPr>
              <w:pStyle w:val="-"/>
              <w:rPr>
                <w:rFonts w:asciiTheme="minorEastAsia" w:eastAsiaTheme="minorEastAsia" w:hAnsiTheme="minorEastAsia"/>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19992DD5" w14:textId="77777777" w:rsidR="004D5FA2" w:rsidRDefault="004D5FA2">
            <w:pPr>
              <w:pStyle w:val="-"/>
              <w:rPr>
                <w:rFonts w:asciiTheme="minorEastAsia" w:eastAsiaTheme="minorEastAsia" w:hAnsiTheme="minorEastAsia"/>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247FF648" w14:textId="77777777" w:rsidR="004D5FA2" w:rsidRDefault="004D5FA2">
            <w:pPr>
              <w:pStyle w:val="-"/>
              <w:rPr>
                <w:rFonts w:asciiTheme="minorEastAsia" w:eastAsiaTheme="minorEastAsia" w:hAnsiTheme="minor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14:paraId="5C1800F2" w14:textId="77777777" w:rsidR="004D5FA2" w:rsidRDefault="004D5FA2">
            <w:pPr>
              <w:pStyle w:val="-"/>
              <w:rPr>
                <w:rFonts w:asciiTheme="minorEastAsia" w:eastAsiaTheme="minorEastAsia" w:hAnsiTheme="minorEastAsia"/>
                <w:sz w:val="28"/>
                <w:szCs w:val="28"/>
              </w:rPr>
            </w:pPr>
          </w:p>
        </w:tc>
      </w:tr>
      <w:tr w:rsidR="004D5FA2" w14:paraId="4F351ABE" w14:textId="77777777" w:rsidTr="004D5FA2">
        <w:trPr>
          <w:trHeight w:val="548"/>
          <w:jc w:val="center"/>
        </w:trPr>
        <w:tc>
          <w:tcPr>
            <w:tcW w:w="9413" w:type="dxa"/>
            <w:gridSpan w:val="6"/>
            <w:tcBorders>
              <w:top w:val="single" w:sz="4" w:space="0" w:color="auto"/>
              <w:left w:val="single" w:sz="4" w:space="0" w:color="auto"/>
              <w:bottom w:val="single" w:sz="4" w:space="0" w:color="auto"/>
              <w:right w:val="single" w:sz="4" w:space="0" w:color="auto"/>
            </w:tcBorders>
            <w:vAlign w:val="center"/>
            <w:hideMark/>
          </w:tcPr>
          <w:p w14:paraId="4E8E969E" w14:textId="77777777" w:rsidR="004D5FA2" w:rsidRDefault="004D5FA2">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备注：报价人按照《技术评审标准表》编制此表。报价人填写指标值或评分项及其在报价文件位置页码，报价人不得虚报、瞒报、漏报或虚假承诺。</w:t>
            </w:r>
          </w:p>
        </w:tc>
      </w:tr>
    </w:tbl>
    <w:p w14:paraId="434FC1B7" w14:textId="7A7B6982" w:rsidR="004D5FA2" w:rsidRDefault="004D5FA2" w:rsidP="004D5FA2">
      <w:pPr>
        <w:spacing w:line="360" w:lineRule="auto"/>
        <w:ind w:firstLine="561"/>
        <w:rPr>
          <w:rFonts w:asciiTheme="minorEastAsia" w:eastAsiaTheme="minorEastAsia" w:hAnsiTheme="minorEastAsia" w:cs="Calibri"/>
          <w:kern w:val="10"/>
          <w:szCs w:val="28"/>
        </w:rPr>
      </w:pPr>
      <w:r>
        <w:rPr>
          <w:rFonts w:asciiTheme="minorEastAsia" w:eastAsiaTheme="minorEastAsia" w:hAnsiTheme="minorEastAsia" w:hint="eastAsia"/>
          <w:szCs w:val="28"/>
        </w:rPr>
        <w:t>说明：报价方应对照询价文件技术要求，逐条如实填写所投产品的具体技术评审参数，注明无偏离、正偏离或负偏离，并在备注中注明偏离的具体内容。</w:t>
      </w:r>
      <w:r>
        <w:rPr>
          <w:rFonts w:asciiTheme="minorEastAsia" w:eastAsiaTheme="minorEastAsia" w:hAnsiTheme="minorEastAsia" w:hint="eastAsia"/>
          <w:b/>
          <w:bCs/>
          <w:szCs w:val="28"/>
        </w:rPr>
        <w:t>技术指标参数响应栏如果原文完全复制询价文件技术要求，作无效报价处理。</w:t>
      </w:r>
      <w:r>
        <w:rPr>
          <w:rFonts w:asciiTheme="minorEastAsia" w:eastAsiaTheme="minorEastAsia" w:hAnsiTheme="minorEastAsia" w:hint="eastAsia"/>
          <w:szCs w:val="28"/>
        </w:rPr>
        <w:t>有负偏离未如实注明的，将视为虚假报价。</w:t>
      </w:r>
    </w:p>
    <w:p w14:paraId="65C76963" w14:textId="77777777" w:rsidR="004D5FA2" w:rsidRDefault="004D5FA2" w:rsidP="004D5FA2">
      <w:pPr>
        <w:spacing w:line="560" w:lineRule="exact"/>
        <w:ind w:firstLineChars="200" w:firstLine="560"/>
        <w:jc w:val="right"/>
        <w:rPr>
          <w:rFonts w:ascii="Calibri" w:hAnsi="Calibri"/>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2E22E7FD" w14:textId="77777777" w:rsidR="004D5FA2" w:rsidRDefault="004D5FA2" w:rsidP="004D5FA2">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0C2A9367" w14:textId="77777777" w:rsidR="004D5FA2" w:rsidRDefault="004D5FA2" w:rsidP="004D5FA2">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11D998BF" w14:textId="5A9FE5DE" w:rsidR="004D5FA2" w:rsidRDefault="004D5FA2">
      <w:pPr>
        <w:widowControl/>
        <w:jc w:val="left"/>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color w:val="000000"/>
          <w:kern w:val="0"/>
          <w:sz w:val="48"/>
          <w:szCs w:val="48"/>
          <w:lang w:bidi="ar"/>
        </w:rPr>
        <w:br w:type="page"/>
      </w:r>
    </w:p>
    <w:p w14:paraId="1C87E62B" w14:textId="77777777" w:rsidR="004D5FA2" w:rsidRDefault="004D5FA2" w:rsidP="004D5FA2">
      <w:pPr>
        <w:spacing w:beforeLines="50" w:before="156" w:afterLines="50" w:after="156" w:line="560" w:lineRule="exact"/>
        <w:jc w:val="center"/>
        <w:rPr>
          <w:rFonts w:ascii="黑体" w:eastAsia="黑体" w:hAnsi="黑体" w:cs="黑体"/>
          <w:bCs/>
          <w:kern w:val="10"/>
          <w:sz w:val="36"/>
          <w:szCs w:val="36"/>
          <w:lang w:val="zh-CN"/>
        </w:rPr>
      </w:pPr>
      <w:r>
        <w:rPr>
          <w:rFonts w:ascii="黑体" w:eastAsia="黑体" w:hAnsi="黑体" w:cs="黑体" w:hint="eastAsia"/>
          <w:bCs/>
          <w:sz w:val="36"/>
          <w:szCs w:val="36"/>
          <w:lang w:val="zh-CN"/>
        </w:rPr>
        <w:lastRenderedPageBreak/>
        <w:t>交货清单</w:t>
      </w:r>
    </w:p>
    <w:p w14:paraId="2495C635" w14:textId="77777777" w:rsidR="004D5FA2" w:rsidRDefault="004D5FA2" w:rsidP="004D5FA2">
      <w:pPr>
        <w:rPr>
          <w:rFonts w:ascii="Calibri" w:hAnsi="Calibri" w:cs="Calibri"/>
          <w:snapToGrid w:val="0"/>
          <w:szCs w:val="28"/>
          <w:lang w:val="zh-CN"/>
        </w:rPr>
      </w:pPr>
      <w:r>
        <w:rPr>
          <w:rFonts w:hint="eastAsia"/>
          <w:szCs w:val="28"/>
        </w:rPr>
        <w:t>项目名称：</w:t>
      </w:r>
      <w:r>
        <w:rPr>
          <w:szCs w:val="28"/>
          <w:u w:val="single"/>
        </w:rPr>
        <w:t xml:space="preserve">          </w:t>
      </w:r>
      <w:r>
        <w:rPr>
          <w:szCs w:val="28"/>
        </w:rPr>
        <w:t xml:space="preserve">    </w:t>
      </w:r>
      <w:r>
        <w:rPr>
          <w:rFonts w:hint="eastAsia"/>
          <w:szCs w:val="28"/>
        </w:rPr>
        <w:t>项目编号：</w:t>
      </w:r>
      <w:r>
        <w:rPr>
          <w:szCs w:val="28"/>
          <w:u w:val="single"/>
        </w:rPr>
        <w:t xml:space="preserve">            </w:t>
      </w:r>
      <w:r>
        <w:rPr>
          <w:szCs w:val="28"/>
        </w:rPr>
        <w:t xml:space="preserve">   </w:t>
      </w:r>
      <w:r>
        <w:rPr>
          <w:rFonts w:hint="eastAsia"/>
          <w:szCs w:val="28"/>
        </w:rPr>
        <w:t>包号：</w:t>
      </w:r>
      <w:r>
        <w:rPr>
          <w:szCs w:val="28"/>
          <w:u w:val="single"/>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1152"/>
        <w:gridCol w:w="786"/>
        <w:gridCol w:w="1219"/>
        <w:gridCol w:w="719"/>
        <w:gridCol w:w="920"/>
        <w:gridCol w:w="985"/>
        <w:gridCol w:w="672"/>
        <w:gridCol w:w="672"/>
        <w:gridCol w:w="670"/>
      </w:tblGrid>
      <w:tr w:rsidR="004D5FA2" w14:paraId="0B991113"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hideMark/>
          </w:tcPr>
          <w:p w14:paraId="20E196C7" w14:textId="77777777" w:rsidR="004D5FA2" w:rsidRDefault="004D5FA2">
            <w:pPr>
              <w:widowControl/>
              <w:jc w:val="center"/>
              <w:rPr>
                <w:sz w:val="24"/>
                <w:szCs w:val="21"/>
              </w:rPr>
            </w:pPr>
            <w:r>
              <w:rPr>
                <w:rFonts w:hint="eastAsia"/>
                <w:sz w:val="24"/>
              </w:rPr>
              <w:t>序号</w:t>
            </w:r>
          </w:p>
        </w:tc>
        <w:tc>
          <w:tcPr>
            <w:tcW w:w="676" w:type="pct"/>
            <w:tcBorders>
              <w:top w:val="single" w:sz="4" w:space="0" w:color="000000"/>
              <w:left w:val="single" w:sz="4" w:space="0" w:color="000000"/>
              <w:bottom w:val="single" w:sz="4" w:space="0" w:color="000000"/>
              <w:right w:val="single" w:sz="4" w:space="0" w:color="000000"/>
            </w:tcBorders>
            <w:vAlign w:val="center"/>
            <w:hideMark/>
          </w:tcPr>
          <w:p w14:paraId="09621AA0" w14:textId="77777777" w:rsidR="004D5FA2" w:rsidRDefault="004D5FA2">
            <w:pPr>
              <w:widowControl/>
              <w:jc w:val="center"/>
              <w:rPr>
                <w:sz w:val="24"/>
              </w:rPr>
            </w:pPr>
            <w:r>
              <w:rPr>
                <w:rFonts w:hint="eastAsia"/>
                <w:sz w:val="24"/>
              </w:rPr>
              <w:t>物资名称</w:t>
            </w: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13A426CC" w14:textId="77777777" w:rsidR="004D5FA2" w:rsidRDefault="004D5FA2">
            <w:pPr>
              <w:widowControl/>
              <w:jc w:val="center"/>
              <w:rPr>
                <w:sz w:val="24"/>
              </w:rPr>
            </w:pPr>
            <w:r>
              <w:rPr>
                <w:rFonts w:hint="eastAsia"/>
                <w:sz w:val="24"/>
              </w:rPr>
              <w:t>生产厂家</w:t>
            </w:r>
            <w:r>
              <w:rPr>
                <w:sz w:val="24"/>
              </w:rPr>
              <w:t>/</w:t>
            </w:r>
            <w:r>
              <w:rPr>
                <w:rFonts w:hint="eastAsia"/>
                <w:sz w:val="24"/>
              </w:rPr>
              <w:t>品牌</w:t>
            </w:r>
          </w:p>
        </w:tc>
        <w:tc>
          <w:tcPr>
            <w:tcW w:w="715" w:type="pct"/>
            <w:tcBorders>
              <w:top w:val="single" w:sz="4" w:space="0" w:color="000000"/>
              <w:left w:val="single" w:sz="4" w:space="0" w:color="000000"/>
              <w:bottom w:val="single" w:sz="4" w:space="0" w:color="000000"/>
              <w:right w:val="single" w:sz="4" w:space="0" w:color="000000"/>
            </w:tcBorders>
            <w:vAlign w:val="center"/>
            <w:hideMark/>
          </w:tcPr>
          <w:p w14:paraId="1B711C34" w14:textId="77777777" w:rsidR="004D5FA2" w:rsidRDefault="004D5FA2">
            <w:pPr>
              <w:widowControl/>
              <w:jc w:val="center"/>
              <w:rPr>
                <w:sz w:val="24"/>
              </w:rPr>
            </w:pPr>
            <w:r>
              <w:rPr>
                <w:rFonts w:hint="eastAsia"/>
                <w:sz w:val="24"/>
              </w:rPr>
              <w:t>规格型号</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5D53C44A" w14:textId="77777777" w:rsidR="004D5FA2" w:rsidRDefault="004D5FA2">
            <w:pPr>
              <w:widowControl/>
              <w:jc w:val="center"/>
              <w:rPr>
                <w:sz w:val="24"/>
              </w:rPr>
            </w:pPr>
            <w:r>
              <w:rPr>
                <w:rFonts w:hint="eastAsia"/>
                <w:sz w:val="24"/>
              </w:rPr>
              <w:t>单位</w:t>
            </w:r>
          </w:p>
        </w:tc>
        <w:tc>
          <w:tcPr>
            <w:tcW w:w="540" w:type="pct"/>
            <w:tcBorders>
              <w:top w:val="single" w:sz="4" w:space="0" w:color="000000"/>
              <w:left w:val="single" w:sz="4" w:space="0" w:color="auto"/>
              <w:bottom w:val="single" w:sz="4" w:space="0" w:color="000000"/>
              <w:right w:val="single" w:sz="4" w:space="0" w:color="auto"/>
            </w:tcBorders>
            <w:vAlign w:val="center"/>
            <w:hideMark/>
          </w:tcPr>
          <w:p w14:paraId="719E3D12" w14:textId="77777777" w:rsidR="004D5FA2" w:rsidRDefault="004D5FA2">
            <w:pPr>
              <w:widowControl/>
              <w:jc w:val="center"/>
              <w:rPr>
                <w:sz w:val="24"/>
              </w:rPr>
            </w:pPr>
            <w:r>
              <w:rPr>
                <w:rFonts w:hint="eastAsia"/>
                <w:sz w:val="24"/>
              </w:rPr>
              <w:t>数量</w:t>
            </w:r>
          </w:p>
        </w:tc>
        <w:tc>
          <w:tcPr>
            <w:tcW w:w="578" w:type="pct"/>
            <w:tcBorders>
              <w:top w:val="single" w:sz="4" w:space="0" w:color="000000"/>
              <w:left w:val="single" w:sz="4" w:space="0" w:color="auto"/>
              <w:bottom w:val="single" w:sz="4" w:space="0" w:color="000000"/>
              <w:right w:val="single" w:sz="4" w:space="0" w:color="000000"/>
            </w:tcBorders>
            <w:vAlign w:val="center"/>
            <w:hideMark/>
          </w:tcPr>
          <w:p w14:paraId="5E99D4D9" w14:textId="77777777" w:rsidR="004D5FA2" w:rsidRDefault="004D5FA2">
            <w:pPr>
              <w:widowControl/>
              <w:jc w:val="center"/>
              <w:rPr>
                <w:sz w:val="24"/>
              </w:rPr>
            </w:pPr>
            <w:r>
              <w:rPr>
                <w:rFonts w:hint="eastAsia"/>
                <w:sz w:val="24"/>
              </w:rPr>
              <w:t>原产地</w:t>
            </w:r>
          </w:p>
        </w:tc>
        <w:tc>
          <w:tcPr>
            <w:tcW w:w="394" w:type="pct"/>
            <w:tcBorders>
              <w:top w:val="single" w:sz="4" w:space="0" w:color="000000"/>
              <w:left w:val="single" w:sz="4" w:space="0" w:color="auto"/>
              <w:bottom w:val="single" w:sz="4" w:space="0" w:color="000000"/>
              <w:right w:val="single" w:sz="4" w:space="0" w:color="000000"/>
            </w:tcBorders>
            <w:vAlign w:val="center"/>
            <w:hideMark/>
          </w:tcPr>
          <w:p w14:paraId="4E8765AB" w14:textId="77777777" w:rsidR="004D5FA2" w:rsidRDefault="004D5FA2">
            <w:pPr>
              <w:widowControl/>
              <w:jc w:val="center"/>
              <w:rPr>
                <w:sz w:val="24"/>
              </w:rPr>
            </w:pPr>
            <w:r>
              <w:rPr>
                <w:rFonts w:hint="eastAsia"/>
                <w:snapToGrid w:val="0"/>
                <w:sz w:val="24"/>
              </w:rPr>
              <w:t>交货时间</w:t>
            </w:r>
          </w:p>
        </w:tc>
        <w:tc>
          <w:tcPr>
            <w:tcW w:w="394" w:type="pct"/>
            <w:tcBorders>
              <w:top w:val="single" w:sz="4" w:space="0" w:color="000000"/>
              <w:left w:val="single" w:sz="4" w:space="0" w:color="auto"/>
              <w:bottom w:val="single" w:sz="4" w:space="0" w:color="000000"/>
              <w:right w:val="single" w:sz="4" w:space="0" w:color="000000"/>
            </w:tcBorders>
            <w:vAlign w:val="center"/>
            <w:hideMark/>
          </w:tcPr>
          <w:p w14:paraId="3B542CFC" w14:textId="77777777" w:rsidR="004D5FA2" w:rsidRDefault="004D5FA2">
            <w:pPr>
              <w:widowControl/>
              <w:jc w:val="center"/>
              <w:rPr>
                <w:sz w:val="24"/>
              </w:rPr>
            </w:pPr>
            <w:r>
              <w:rPr>
                <w:rFonts w:hint="eastAsia"/>
                <w:snapToGrid w:val="0"/>
                <w:sz w:val="24"/>
              </w:rPr>
              <w:t>交货地点</w:t>
            </w:r>
          </w:p>
        </w:tc>
        <w:tc>
          <w:tcPr>
            <w:tcW w:w="393" w:type="pct"/>
            <w:tcBorders>
              <w:top w:val="single" w:sz="4" w:space="0" w:color="000000"/>
              <w:left w:val="single" w:sz="4" w:space="0" w:color="auto"/>
              <w:bottom w:val="single" w:sz="4" w:space="0" w:color="000000"/>
              <w:right w:val="single" w:sz="4" w:space="0" w:color="000000"/>
            </w:tcBorders>
            <w:vAlign w:val="center"/>
            <w:hideMark/>
          </w:tcPr>
          <w:p w14:paraId="274E8D8D" w14:textId="77777777" w:rsidR="004D5FA2" w:rsidRDefault="004D5FA2">
            <w:pPr>
              <w:widowControl/>
              <w:jc w:val="center"/>
              <w:rPr>
                <w:sz w:val="24"/>
              </w:rPr>
            </w:pPr>
            <w:r>
              <w:rPr>
                <w:rFonts w:hint="eastAsia"/>
                <w:snapToGrid w:val="0"/>
                <w:sz w:val="24"/>
              </w:rPr>
              <w:t>交货方式</w:t>
            </w:r>
          </w:p>
        </w:tc>
      </w:tr>
      <w:tr w:rsidR="004D5FA2" w14:paraId="306D213D"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0A30B7E2" w14:textId="77777777" w:rsidR="004D5FA2" w:rsidRDefault="004D5FA2">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0A0B1280" w14:textId="77777777" w:rsidR="004D5FA2" w:rsidRDefault="004D5FA2">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65D17138" w14:textId="77777777" w:rsidR="004D5FA2" w:rsidRDefault="004D5FA2">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2EF15E71" w14:textId="77777777" w:rsidR="004D5FA2" w:rsidRDefault="004D5FA2">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CC0DA82" w14:textId="77777777" w:rsidR="004D5FA2" w:rsidRDefault="004D5FA2">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0D8B95AE" w14:textId="77777777" w:rsidR="004D5FA2" w:rsidRDefault="004D5FA2">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3EF9EFC8"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15708EA5"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1A1D1241" w14:textId="77777777" w:rsidR="004D5FA2" w:rsidRDefault="004D5FA2">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685217EF" w14:textId="77777777" w:rsidR="004D5FA2" w:rsidRDefault="004D5FA2">
            <w:pPr>
              <w:jc w:val="center"/>
              <w:rPr>
                <w:snapToGrid w:val="0"/>
                <w:sz w:val="24"/>
              </w:rPr>
            </w:pPr>
          </w:p>
        </w:tc>
      </w:tr>
      <w:tr w:rsidR="004D5FA2" w14:paraId="5F4BD183"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65A0ECD6" w14:textId="77777777" w:rsidR="004D5FA2" w:rsidRDefault="004D5FA2">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69AAB91D" w14:textId="77777777" w:rsidR="004D5FA2" w:rsidRDefault="004D5FA2">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558C728A" w14:textId="77777777" w:rsidR="004D5FA2" w:rsidRDefault="004D5FA2">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0812EC48" w14:textId="77777777" w:rsidR="004D5FA2" w:rsidRDefault="004D5FA2">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58FF38F5" w14:textId="77777777" w:rsidR="004D5FA2" w:rsidRDefault="004D5FA2">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5238EEB0" w14:textId="77777777" w:rsidR="004D5FA2" w:rsidRDefault="004D5FA2">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6D29AE0D"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30719F0"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27AF7B5" w14:textId="77777777" w:rsidR="004D5FA2" w:rsidRDefault="004D5FA2">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727DCDC4" w14:textId="77777777" w:rsidR="004D5FA2" w:rsidRDefault="004D5FA2">
            <w:pPr>
              <w:jc w:val="center"/>
              <w:rPr>
                <w:snapToGrid w:val="0"/>
                <w:sz w:val="24"/>
              </w:rPr>
            </w:pPr>
          </w:p>
        </w:tc>
      </w:tr>
      <w:tr w:rsidR="004D5FA2" w14:paraId="030D0E50"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7AB16B6C" w14:textId="77777777" w:rsidR="004D5FA2" w:rsidRDefault="004D5FA2">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03731077" w14:textId="77777777" w:rsidR="004D5FA2" w:rsidRDefault="004D5FA2">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704B4D04" w14:textId="77777777" w:rsidR="004D5FA2" w:rsidRDefault="004D5FA2">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13D67D9B" w14:textId="77777777" w:rsidR="004D5FA2" w:rsidRDefault="004D5FA2">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269D4D32" w14:textId="77777777" w:rsidR="004D5FA2" w:rsidRDefault="004D5FA2">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7BA73F3E" w14:textId="77777777" w:rsidR="004D5FA2" w:rsidRDefault="004D5FA2">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5A3223AF"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08FDBA5"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9EA386F" w14:textId="77777777" w:rsidR="004D5FA2" w:rsidRDefault="004D5FA2">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6983DEF3" w14:textId="77777777" w:rsidR="004D5FA2" w:rsidRDefault="004D5FA2">
            <w:pPr>
              <w:jc w:val="center"/>
              <w:rPr>
                <w:snapToGrid w:val="0"/>
                <w:sz w:val="24"/>
              </w:rPr>
            </w:pPr>
          </w:p>
        </w:tc>
      </w:tr>
      <w:tr w:rsidR="004D5FA2" w14:paraId="4163C3F0"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26EAB41C" w14:textId="77777777" w:rsidR="004D5FA2" w:rsidRDefault="004D5FA2">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150C4DA0" w14:textId="77777777" w:rsidR="004D5FA2" w:rsidRDefault="004D5FA2">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140AA721" w14:textId="77777777" w:rsidR="004D5FA2" w:rsidRDefault="004D5FA2">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77BA52B5" w14:textId="77777777" w:rsidR="004D5FA2" w:rsidRDefault="004D5FA2">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4203F306" w14:textId="77777777" w:rsidR="004D5FA2" w:rsidRDefault="004D5FA2">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2C8EFE07" w14:textId="77777777" w:rsidR="004D5FA2" w:rsidRDefault="004D5FA2">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04B42C03"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0F091DEC"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6BCDAE5D" w14:textId="77777777" w:rsidR="004D5FA2" w:rsidRDefault="004D5FA2">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4CA71880" w14:textId="77777777" w:rsidR="004D5FA2" w:rsidRDefault="004D5FA2">
            <w:pPr>
              <w:jc w:val="center"/>
              <w:rPr>
                <w:snapToGrid w:val="0"/>
                <w:sz w:val="24"/>
              </w:rPr>
            </w:pPr>
          </w:p>
        </w:tc>
      </w:tr>
      <w:tr w:rsidR="004D5FA2" w14:paraId="6E2FE43A"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2B609512" w14:textId="77777777" w:rsidR="004D5FA2" w:rsidRDefault="004D5FA2">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3343A6EF" w14:textId="77777777" w:rsidR="004D5FA2" w:rsidRDefault="004D5FA2">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4567FF08" w14:textId="77777777" w:rsidR="004D5FA2" w:rsidRDefault="004D5FA2">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41AFB870" w14:textId="77777777" w:rsidR="004D5FA2" w:rsidRDefault="004D5FA2">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0D43750F" w14:textId="77777777" w:rsidR="004D5FA2" w:rsidRDefault="004D5FA2">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6FEE8827" w14:textId="77777777" w:rsidR="004D5FA2" w:rsidRDefault="004D5FA2">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2CEA39DA"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0BA3970"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33A3DF9" w14:textId="77777777" w:rsidR="004D5FA2" w:rsidRDefault="004D5FA2">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1C6873D1" w14:textId="77777777" w:rsidR="004D5FA2" w:rsidRDefault="004D5FA2">
            <w:pPr>
              <w:jc w:val="center"/>
              <w:rPr>
                <w:snapToGrid w:val="0"/>
                <w:sz w:val="24"/>
              </w:rPr>
            </w:pPr>
          </w:p>
        </w:tc>
      </w:tr>
      <w:tr w:rsidR="004D5FA2" w14:paraId="22949DFA" w14:textId="77777777" w:rsidTr="004D5FA2">
        <w:trPr>
          <w:trHeight w:val="454"/>
          <w:jc w:val="center"/>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3E5373F7" w14:textId="77777777" w:rsidR="004D5FA2" w:rsidRDefault="004D5FA2">
            <w:pPr>
              <w:jc w:val="left"/>
              <w:rPr>
                <w:snapToGrid w:val="0"/>
                <w:sz w:val="24"/>
              </w:rPr>
            </w:pPr>
            <w:r>
              <w:rPr>
                <w:rFonts w:hint="eastAsia"/>
                <w:sz w:val="24"/>
              </w:rPr>
              <w:t>备注：本表作为物资验收的依据，务必罗列所有产品，并标明生产厂家或品牌、规格型号、单位和数量等。</w:t>
            </w:r>
          </w:p>
        </w:tc>
      </w:tr>
    </w:tbl>
    <w:p w14:paraId="3A7D5218" w14:textId="77777777" w:rsidR="004D5FA2" w:rsidRDefault="004D5FA2" w:rsidP="004D5FA2">
      <w:pPr>
        <w:rPr>
          <w:rFonts w:ascii="Calibri" w:hAnsi="Calibri" w:cs="Calibri"/>
          <w:snapToGrid w:val="0"/>
          <w:kern w:val="10"/>
          <w:sz w:val="32"/>
          <w:szCs w:val="32"/>
        </w:rPr>
      </w:pPr>
    </w:p>
    <w:p w14:paraId="74C32720" w14:textId="77777777" w:rsidR="004D5FA2" w:rsidRDefault="004D5FA2" w:rsidP="004D5FA2">
      <w:pPr>
        <w:spacing w:line="560" w:lineRule="exact"/>
        <w:ind w:firstLineChars="200" w:firstLine="560"/>
        <w:jc w:val="right"/>
        <w:rPr>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7DC0F09B" w14:textId="77777777" w:rsidR="004D5FA2" w:rsidRDefault="004D5FA2" w:rsidP="004D5FA2">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6DDB5F6B" w14:textId="77777777" w:rsidR="004D5FA2" w:rsidRDefault="004D5FA2" w:rsidP="004D5FA2">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13E8887B" w14:textId="77777777" w:rsidR="004D5FA2" w:rsidRDefault="004D5FA2" w:rsidP="004D5FA2">
      <w:pPr>
        <w:pStyle w:val="4"/>
        <w:rPr>
          <w:bCs w:val="0"/>
          <w:lang w:val="zh-CN"/>
        </w:rPr>
      </w:pPr>
    </w:p>
    <w:p w14:paraId="093D3BB5" w14:textId="77777777" w:rsidR="004D5FA2" w:rsidRDefault="004D5FA2">
      <w:pPr>
        <w:widowControl/>
        <w:jc w:val="left"/>
        <w:rPr>
          <w:b/>
          <w:sz w:val="44"/>
          <w:szCs w:val="44"/>
        </w:rPr>
      </w:pPr>
      <w:r>
        <w:rPr>
          <w:b/>
          <w:sz w:val="44"/>
          <w:szCs w:val="44"/>
        </w:rPr>
        <w:br w:type="page"/>
      </w:r>
    </w:p>
    <w:p w14:paraId="747EFCBF" w14:textId="77777777" w:rsidR="004D5FA2" w:rsidRDefault="004D5FA2" w:rsidP="004D5FA2">
      <w:pPr>
        <w:spacing w:beforeLines="50" w:before="156" w:afterLines="50" w:after="156" w:line="560" w:lineRule="exact"/>
        <w:jc w:val="center"/>
        <w:rPr>
          <w:rFonts w:ascii="黑体" w:eastAsia="黑体" w:hAnsi="黑体" w:cs="黑体"/>
          <w:bCs/>
          <w:kern w:val="10"/>
          <w:sz w:val="36"/>
          <w:szCs w:val="36"/>
          <w:lang w:val="zh-CN"/>
        </w:rPr>
      </w:pPr>
      <w:r>
        <w:rPr>
          <w:rFonts w:ascii="黑体" w:eastAsia="黑体" w:hAnsi="黑体" w:cs="黑体" w:hint="eastAsia"/>
          <w:bCs/>
          <w:sz w:val="36"/>
          <w:szCs w:val="36"/>
          <w:lang w:val="zh-CN"/>
        </w:rPr>
        <w:lastRenderedPageBreak/>
        <w:t>易损易耗件清单（主要零配件清单）</w:t>
      </w:r>
    </w:p>
    <w:p w14:paraId="46B32DE9" w14:textId="77777777" w:rsidR="004D5FA2" w:rsidRDefault="004D5FA2" w:rsidP="004D5FA2">
      <w:pPr>
        <w:rPr>
          <w:rFonts w:ascii="Calibri" w:hAnsi="Calibri" w:cs="Calibri"/>
          <w:bCs/>
          <w:szCs w:val="28"/>
        </w:rPr>
      </w:pPr>
    </w:p>
    <w:p w14:paraId="62F52DAB" w14:textId="77777777" w:rsidR="004D5FA2" w:rsidRDefault="004D5FA2" w:rsidP="004D5FA2">
      <w:pPr>
        <w:rPr>
          <w:bCs/>
          <w:szCs w:val="28"/>
        </w:rPr>
      </w:pPr>
      <w:r>
        <w:rPr>
          <w:rFonts w:hint="eastAsia"/>
          <w:bCs/>
          <w:szCs w:val="28"/>
        </w:rPr>
        <w:t>项目名称：</w:t>
      </w:r>
      <w:r>
        <w:rPr>
          <w:bCs/>
          <w:szCs w:val="28"/>
          <w:u w:val="single"/>
        </w:rPr>
        <w:t xml:space="preserve">          </w:t>
      </w:r>
      <w:r>
        <w:rPr>
          <w:bCs/>
          <w:szCs w:val="28"/>
        </w:rPr>
        <w:t xml:space="preserve">  </w:t>
      </w:r>
      <w:r>
        <w:rPr>
          <w:rFonts w:hint="eastAsia"/>
          <w:bCs/>
          <w:szCs w:val="28"/>
        </w:rPr>
        <w:t>项目编号：</w:t>
      </w:r>
      <w:r>
        <w:rPr>
          <w:bCs/>
          <w:szCs w:val="28"/>
          <w:u w:val="single"/>
        </w:rPr>
        <w:t xml:space="preserve">        </w:t>
      </w:r>
      <w:r>
        <w:rPr>
          <w:bCs/>
          <w:szCs w:val="28"/>
        </w:rPr>
        <w:t xml:space="preserve"> </w:t>
      </w:r>
      <w:r>
        <w:rPr>
          <w:rFonts w:hint="eastAsia"/>
          <w:bCs/>
          <w:szCs w:val="28"/>
        </w:rPr>
        <w:t>包号：</w:t>
      </w:r>
      <w:r>
        <w:rPr>
          <w:bCs/>
          <w:szCs w:val="28"/>
          <w:u w:val="single"/>
        </w:rPr>
        <w:t xml:space="preserve">    </w:t>
      </w:r>
      <w:r>
        <w:rPr>
          <w:bCs/>
          <w:szCs w:val="28"/>
        </w:rPr>
        <w:t xml:space="preserve">  </w:t>
      </w:r>
      <w:r>
        <w:rPr>
          <w:rFonts w:hint="eastAsia"/>
          <w:bCs/>
          <w:szCs w:val="28"/>
        </w:rPr>
        <w:t>金额：元</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944"/>
        <w:gridCol w:w="1241"/>
        <w:gridCol w:w="1227"/>
        <w:gridCol w:w="792"/>
        <w:gridCol w:w="1134"/>
        <w:gridCol w:w="1134"/>
        <w:gridCol w:w="1021"/>
      </w:tblGrid>
      <w:tr w:rsidR="004D5FA2" w14:paraId="0B92E3FA" w14:textId="77777777" w:rsidTr="004D5FA2">
        <w:trPr>
          <w:cantSplit/>
          <w:trHeight w:hRule="exact" w:val="665"/>
        </w:trPr>
        <w:tc>
          <w:tcPr>
            <w:tcW w:w="748" w:type="dxa"/>
            <w:tcBorders>
              <w:top w:val="single" w:sz="4" w:space="0" w:color="auto"/>
              <w:left w:val="single" w:sz="4" w:space="0" w:color="auto"/>
              <w:bottom w:val="single" w:sz="4" w:space="0" w:color="auto"/>
              <w:right w:val="single" w:sz="4" w:space="0" w:color="auto"/>
            </w:tcBorders>
            <w:vAlign w:val="center"/>
            <w:hideMark/>
          </w:tcPr>
          <w:p w14:paraId="72E5D3C8" w14:textId="77777777" w:rsidR="004D5FA2" w:rsidRDefault="004D5FA2">
            <w:pPr>
              <w:widowControl/>
              <w:jc w:val="center"/>
              <w:rPr>
                <w:bCs/>
                <w:sz w:val="24"/>
                <w:szCs w:val="21"/>
              </w:rPr>
            </w:pPr>
            <w:r>
              <w:rPr>
                <w:rFonts w:hint="eastAsia"/>
                <w:bCs/>
                <w:sz w:val="24"/>
              </w:rPr>
              <w:t>序号</w:t>
            </w:r>
          </w:p>
        </w:tc>
        <w:tc>
          <w:tcPr>
            <w:tcW w:w="1946" w:type="dxa"/>
            <w:tcBorders>
              <w:top w:val="single" w:sz="4" w:space="0" w:color="auto"/>
              <w:left w:val="single" w:sz="4" w:space="0" w:color="auto"/>
              <w:bottom w:val="single" w:sz="4" w:space="0" w:color="auto"/>
              <w:right w:val="single" w:sz="4" w:space="0" w:color="auto"/>
            </w:tcBorders>
            <w:vAlign w:val="center"/>
            <w:hideMark/>
          </w:tcPr>
          <w:p w14:paraId="75FA979D" w14:textId="77777777" w:rsidR="004D5FA2" w:rsidRDefault="004D5FA2">
            <w:pPr>
              <w:widowControl/>
              <w:jc w:val="center"/>
              <w:rPr>
                <w:bCs/>
                <w:sz w:val="24"/>
              </w:rPr>
            </w:pPr>
            <w:r>
              <w:rPr>
                <w:rFonts w:hint="eastAsia"/>
                <w:bCs/>
                <w:sz w:val="24"/>
              </w:rPr>
              <w:t>易损易耗件名称</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9975AE5" w14:textId="77777777" w:rsidR="004D5FA2" w:rsidRDefault="004D5FA2">
            <w:pPr>
              <w:widowControl/>
              <w:jc w:val="center"/>
              <w:rPr>
                <w:bCs/>
                <w:sz w:val="24"/>
              </w:rPr>
            </w:pPr>
            <w:r>
              <w:rPr>
                <w:rFonts w:hint="eastAsia"/>
                <w:bCs/>
                <w:sz w:val="24"/>
              </w:rPr>
              <w:t>规格型号</w:t>
            </w:r>
          </w:p>
        </w:tc>
        <w:tc>
          <w:tcPr>
            <w:tcW w:w="1227" w:type="dxa"/>
            <w:tcBorders>
              <w:top w:val="single" w:sz="4" w:space="0" w:color="auto"/>
              <w:left w:val="single" w:sz="4" w:space="0" w:color="auto"/>
              <w:bottom w:val="single" w:sz="4" w:space="0" w:color="auto"/>
              <w:right w:val="single" w:sz="4" w:space="0" w:color="auto"/>
            </w:tcBorders>
            <w:vAlign w:val="center"/>
            <w:hideMark/>
          </w:tcPr>
          <w:p w14:paraId="2E86DC95" w14:textId="77777777" w:rsidR="004D5FA2" w:rsidRDefault="004D5FA2">
            <w:pPr>
              <w:widowControl/>
              <w:jc w:val="center"/>
              <w:rPr>
                <w:bCs/>
                <w:sz w:val="24"/>
              </w:rPr>
            </w:pPr>
            <w:r>
              <w:rPr>
                <w:rFonts w:hint="eastAsia"/>
                <w:bCs/>
                <w:sz w:val="24"/>
              </w:rPr>
              <w:t>生产厂家</w:t>
            </w:r>
          </w:p>
        </w:tc>
        <w:tc>
          <w:tcPr>
            <w:tcW w:w="792" w:type="dxa"/>
            <w:tcBorders>
              <w:top w:val="single" w:sz="4" w:space="0" w:color="auto"/>
              <w:left w:val="single" w:sz="4" w:space="0" w:color="auto"/>
              <w:bottom w:val="single" w:sz="4" w:space="0" w:color="auto"/>
              <w:right w:val="single" w:sz="4" w:space="0" w:color="auto"/>
            </w:tcBorders>
            <w:vAlign w:val="center"/>
            <w:hideMark/>
          </w:tcPr>
          <w:p w14:paraId="06C90E5C" w14:textId="77777777" w:rsidR="004D5FA2" w:rsidRDefault="004D5FA2">
            <w:pPr>
              <w:jc w:val="center"/>
              <w:rPr>
                <w:bCs/>
                <w:sz w:val="24"/>
              </w:rPr>
            </w:pPr>
            <w:r>
              <w:rPr>
                <w:rFonts w:hint="eastAsia"/>
                <w:bCs/>
                <w:sz w:val="24"/>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3884CF" w14:textId="77777777" w:rsidR="004D5FA2" w:rsidRDefault="004D5FA2">
            <w:pPr>
              <w:widowControl/>
              <w:jc w:val="center"/>
              <w:rPr>
                <w:bCs/>
                <w:sz w:val="24"/>
              </w:rPr>
            </w:pPr>
            <w:r>
              <w:rPr>
                <w:rFonts w:hint="eastAsia"/>
                <w:bCs/>
                <w:sz w:val="24"/>
              </w:rPr>
              <w:t>单价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4BEB8B" w14:textId="77777777" w:rsidR="004D5FA2" w:rsidRDefault="004D5FA2">
            <w:pPr>
              <w:widowControl/>
              <w:jc w:val="center"/>
              <w:rPr>
                <w:bCs/>
                <w:sz w:val="24"/>
              </w:rPr>
            </w:pPr>
            <w:r>
              <w:rPr>
                <w:rFonts w:hint="eastAsia"/>
                <w:bCs/>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C97EE05" w14:textId="77777777" w:rsidR="004D5FA2" w:rsidRDefault="004D5FA2">
            <w:pPr>
              <w:jc w:val="center"/>
              <w:rPr>
                <w:bCs/>
                <w:sz w:val="24"/>
              </w:rPr>
            </w:pPr>
            <w:r>
              <w:rPr>
                <w:rFonts w:hint="eastAsia"/>
                <w:bCs/>
                <w:sz w:val="24"/>
              </w:rPr>
              <w:t>备注</w:t>
            </w:r>
          </w:p>
        </w:tc>
      </w:tr>
      <w:tr w:rsidR="004D5FA2" w14:paraId="2B71C445"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1D409D1A" w14:textId="77777777" w:rsidR="004D5FA2" w:rsidRDefault="004D5FA2">
            <w:pPr>
              <w:widowControl/>
              <w:snapToGrid w:val="0"/>
              <w:jc w:val="center"/>
              <w:rPr>
                <w:bCs/>
                <w:sz w:val="24"/>
              </w:rPr>
            </w:pPr>
            <w:r>
              <w:rPr>
                <w:rFonts w:asciiTheme="minorEastAsia" w:eastAsiaTheme="minorEastAsia" w:hAnsiTheme="minorEastAsia" w:cstheme="minorEastAsia" w:hint="eastAsia"/>
                <w:kern w:val="0"/>
              </w:rPr>
              <w:t>1</w:t>
            </w:r>
          </w:p>
        </w:tc>
        <w:tc>
          <w:tcPr>
            <w:tcW w:w="1946" w:type="dxa"/>
            <w:tcBorders>
              <w:top w:val="single" w:sz="4" w:space="0" w:color="auto"/>
              <w:left w:val="single" w:sz="4" w:space="0" w:color="auto"/>
              <w:bottom w:val="single" w:sz="4" w:space="0" w:color="auto"/>
              <w:right w:val="single" w:sz="4" w:space="0" w:color="auto"/>
            </w:tcBorders>
            <w:vAlign w:val="center"/>
          </w:tcPr>
          <w:p w14:paraId="52D7B986"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8F523AB"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2F6636BB"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F4E7514"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7FEE759A"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7A22802A"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189BC8C4" w14:textId="77777777" w:rsidR="004D5FA2" w:rsidRDefault="004D5FA2">
            <w:pPr>
              <w:rPr>
                <w:bCs/>
                <w:sz w:val="24"/>
              </w:rPr>
            </w:pPr>
          </w:p>
        </w:tc>
      </w:tr>
      <w:tr w:rsidR="004D5FA2" w14:paraId="1F5E16E1"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46836654" w14:textId="77777777" w:rsidR="004D5FA2" w:rsidRDefault="004D5FA2">
            <w:pPr>
              <w:widowControl/>
              <w:snapToGrid w:val="0"/>
              <w:jc w:val="center"/>
              <w:rPr>
                <w:bCs/>
                <w:sz w:val="24"/>
              </w:rPr>
            </w:pPr>
            <w:r>
              <w:rPr>
                <w:rFonts w:asciiTheme="minorEastAsia" w:eastAsiaTheme="minorEastAsia" w:hAnsiTheme="minorEastAsia" w:cstheme="minorEastAsia" w:hint="eastAsia"/>
                <w:sz w:val="24"/>
              </w:rPr>
              <w:t>2</w:t>
            </w:r>
          </w:p>
        </w:tc>
        <w:tc>
          <w:tcPr>
            <w:tcW w:w="1946" w:type="dxa"/>
            <w:tcBorders>
              <w:top w:val="single" w:sz="4" w:space="0" w:color="auto"/>
              <w:left w:val="single" w:sz="4" w:space="0" w:color="auto"/>
              <w:bottom w:val="single" w:sz="4" w:space="0" w:color="auto"/>
              <w:right w:val="single" w:sz="4" w:space="0" w:color="auto"/>
            </w:tcBorders>
            <w:vAlign w:val="center"/>
          </w:tcPr>
          <w:p w14:paraId="39F9877F"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4CFEAF4"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277567FC"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5E23041D"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0061B703"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3FB6A5D6"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5D04E1FA" w14:textId="77777777" w:rsidR="004D5FA2" w:rsidRDefault="004D5FA2">
            <w:pPr>
              <w:rPr>
                <w:bCs/>
                <w:sz w:val="24"/>
              </w:rPr>
            </w:pPr>
          </w:p>
        </w:tc>
      </w:tr>
      <w:tr w:rsidR="004D5FA2" w14:paraId="07C596AD"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77A06E28" w14:textId="77777777" w:rsidR="004D5FA2" w:rsidRDefault="004D5FA2">
            <w:pPr>
              <w:widowControl/>
              <w:snapToGrid w:val="0"/>
              <w:jc w:val="center"/>
              <w:rPr>
                <w:bCs/>
                <w:sz w:val="24"/>
              </w:rPr>
            </w:pPr>
            <w:r>
              <w:rPr>
                <w:rFonts w:asciiTheme="minorEastAsia" w:eastAsiaTheme="minorEastAsia" w:hAnsiTheme="minorEastAsia" w:cstheme="minorEastAsia" w:hint="eastAsia"/>
                <w:kern w:val="0"/>
              </w:rPr>
              <w:t>3</w:t>
            </w:r>
          </w:p>
        </w:tc>
        <w:tc>
          <w:tcPr>
            <w:tcW w:w="1946" w:type="dxa"/>
            <w:tcBorders>
              <w:top w:val="single" w:sz="4" w:space="0" w:color="auto"/>
              <w:left w:val="single" w:sz="4" w:space="0" w:color="auto"/>
              <w:bottom w:val="single" w:sz="4" w:space="0" w:color="auto"/>
              <w:right w:val="single" w:sz="4" w:space="0" w:color="auto"/>
            </w:tcBorders>
            <w:vAlign w:val="center"/>
          </w:tcPr>
          <w:p w14:paraId="60AEEC1D"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1A510D8"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2483EF0F"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476DBF3"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0EE100C0"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68E688CF"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6F1B5CD7" w14:textId="77777777" w:rsidR="004D5FA2" w:rsidRDefault="004D5FA2">
            <w:pPr>
              <w:rPr>
                <w:bCs/>
                <w:sz w:val="24"/>
              </w:rPr>
            </w:pPr>
          </w:p>
        </w:tc>
      </w:tr>
      <w:tr w:rsidR="004D5FA2" w14:paraId="4EECFE86"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423213FC" w14:textId="77777777" w:rsidR="004D5FA2" w:rsidRDefault="004D5FA2">
            <w:pPr>
              <w:widowControl/>
              <w:snapToGrid w:val="0"/>
              <w:jc w:val="center"/>
              <w:rPr>
                <w:bCs/>
                <w:sz w:val="24"/>
              </w:rPr>
            </w:pPr>
            <w:r>
              <w:rPr>
                <w:rFonts w:asciiTheme="minorEastAsia" w:eastAsiaTheme="minorEastAsia" w:hAnsiTheme="minorEastAsia" w:cstheme="minorEastAsia" w:hint="eastAsia"/>
                <w:kern w:val="0"/>
              </w:rPr>
              <w:t>4</w:t>
            </w:r>
          </w:p>
        </w:tc>
        <w:tc>
          <w:tcPr>
            <w:tcW w:w="1946" w:type="dxa"/>
            <w:tcBorders>
              <w:top w:val="single" w:sz="4" w:space="0" w:color="auto"/>
              <w:left w:val="single" w:sz="4" w:space="0" w:color="auto"/>
              <w:bottom w:val="single" w:sz="4" w:space="0" w:color="auto"/>
              <w:right w:val="single" w:sz="4" w:space="0" w:color="auto"/>
            </w:tcBorders>
            <w:vAlign w:val="center"/>
          </w:tcPr>
          <w:p w14:paraId="163579AD"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1C898E22"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641E6F3D"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E9E5C89"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C50EAC2"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674AD909"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3D750FD4" w14:textId="77777777" w:rsidR="004D5FA2" w:rsidRDefault="004D5FA2">
            <w:pPr>
              <w:rPr>
                <w:bCs/>
                <w:sz w:val="24"/>
              </w:rPr>
            </w:pPr>
          </w:p>
        </w:tc>
      </w:tr>
      <w:tr w:rsidR="004D5FA2" w14:paraId="41001250"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74ED3198" w14:textId="77777777" w:rsidR="004D5FA2" w:rsidRDefault="004D5FA2">
            <w:pPr>
              <w:widowControl/>
              <w:snapToGrid w:val="0"/>
              <w:jc w:val="center"/>
              <w:rPr>
                <w:bCs/>
                <w:sz w:val="24"/>
              </w:rPr>
            </w:pPr>
            <w:r>
              <w:rPr>
                <w:rFonts w:asciiTheme="minorEastAsia" w:eastAsiaTheme="minorEastAsia" w:hAnsiTheme="minorEastAsia" w:cstheme="minorEastAsia" w:hint="eastAsia"/>
                <w:kern w:val="0"/>
              </w:rPr>
              <w:t>5</w:t>
            </w:r>
          </w:p>
        </w:tc>
        <w:tc>
          <w:tcPr>
            <w:tcW w:w="1946" w:type="dxa"/>
            <w:tcBorders>
              <w:top w:val="single" w:sz="4" w:space="0" w:color="auto"/>
              <w:left w:val="single" w:sz="4" w:space="0" w:color="auto"/>
              <w:bottom w:val="single" w:sz="4" w:space="0" w:color="auto"/>
              <w:right w:val="single" w:sz="4" w:space="0" w:color="auto"/>
            </w:tcBorders>
            <w:vAlign w:val="center"/>
          </w:tcPr>
          <w:p w14:paraId="4A948908"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F59D8A4"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74D8D228"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3D034CC8"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42A55F0F"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5D3CAA73"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7B63DC1C" w14:textId="77777777" w:rsidR="004D5FA2" w:rsidRDefault="004D5FA2">
            <w:pPr>
              <w:rPr>
                <w:bCs/>
                <w:sz w:val="24"/>
              </w:rPr>
            </w:pPr>
          </w:p>
        </w:tc>
      </w:tr>
      <w:tr w:rsidR="004D5FA2" w14:paraId="16D45C9C"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3ACB4F85" w14:textId="77777777" w:rsidR="004D5FA2" w:rsidRDefault="004D5FA2">
            <w:pPr>
              <w:widowControl/>
              <w:snapToGrid w:val="0"/>
              <w:jc w:val="center"/>
              <w:rPr>
                <w:bCs/>
                <w:sz w:val="24"/>
              </w:rPr>
            </w:pPr>
            <w:r>
              <w:rPr>
                <w:rFonts w:asciiTheme="minorEastAsia" w:eastAsiaTheme="minorEastAsia" w:hAnsiTheme="minorEastAsia" w:cstheme="minorEastAsia" w:hint="eastAsia"/>
                <w:sz w:val="24"/>
              </w:rPr>
              <w:t>6</w:t>
            </w:r>
          </w:p>
        </w:tc>
        <w:tc>
          <w:tcPr>
            <w:tcW w:w="1946" w:type="dxa"/>
            <w:tcBorders>
              <w:top w:val="single" w:sz="4" w:space="0" w:color="auto"/>
              <w:left w:val="single" w:sz="4" w:space="0" w:color="auto"/>
              <w:bottom w:val="single" w:sz="4" w:space="0" w:color="auto"/>
              <w:right w:val="single" w:sz="4" w:space="0" w:color="auto"/>
            </w:tcBorders>
            <w:vAlign w:val="center"/>
          </w:tcPr>
          <w:p w14:paraId="24B66D98"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0597369D"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1516E913"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2AF82EAF"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0E23AC92"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9A00AF9"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5BD1B332" w14:textId="77777777" w:rsidR="004D5FA2" w:rsidRDefault="004D5FA2">
            <w:pPr>
              <w:rPr>
                <w:bCs/>
                <w:sz w:val="24"/>
              </w:rPr>
            </w:pPr>
          </w:p>
        </w:tc>
      </w:tr>
    </w:tbl>
    <w:p w14:paraId="6BF17F2C" w14:textId="77777777" w:rsidR="004D5FA2" w:rsidRDefault="004D5FA2" w:rsidP="004D5FA2">
      <w:pPr>
        <w:ind w:firstLineChars="200" w:firstLine="560"/>
        <w:rPr>
          <w:rFonts w:ascii="Calibri" w:hAnsi="Calibri" w:cs="Calibri"/>
          <w:bCs/>
          <w:kern w:val="10"/>
          <w:szCs w:val="28"/>
        </w:rPr>
      </w:pPr>
    </w:p>
    <w:p w14:paraId="2AA8A529" w14:textId="77777777" w:rsidR="004D5FA2" w:rsidRDefault="004D5FA2" w:rsidP="004D5FA2">
      <w:pPr>
        <w:spacing w:line="560" w:lineRule="exact"/>
        <w:ind w:firstLineChars="200" w:firstLine="560"/>
        <w:jc w:val="right"/>
        <w:rPr>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22D4D835" w14:textId="77777777" w:rsidR="004D5FA2" w:rsidRDefault="004D5FA2" w:rsidP="004D5FA2">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5A773993" w14:textId="77777777" w:rsidR="004D5FA2" w:rsidRDefault="004D5FA2" w:rsidP="004D5FA2">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5AC88CDB" w14:textId="4815D946" w:rsidR="004D5FA2" w:rsidRDefault="004D5FA2" w:rsidP="004D5FA2">
      <w:pPr>
        <w:rPr>
          <w:b/>
          <w:sz w:val="44"/>
          <w:szCs w:val="44"/>
        </w:rPr>
      </w:pPr>
      <w:r>
        <w:rPr>
          <w:b/>
          <w:sz w:val="44"/>
          <w:szCs w:val="44"/>
        </w:rPr>
        <w:br w:type="page"/>
      </w:r>
    </w:p>
    <w:p w14:paraId="404B957F" w14:textId="77777777" w:rsidR="004D5FA2" w:rsidRDefault="004D5FA2" w:rsidP="004D5FA2">
      <w:pPr>
        <w:pStyle w:val="41"/>
        <w:rPr>
          <w:b/>
          <w:sz w:val="44"/>
          <w:szCs w:val="44"/>
        </w:rPr>
      </w:pPr>
      <w:r>
        <w:rPr>
          <w:rFonts w:hint="eastAsia"/>
          <w:b/>
          <w:sz w:val="44"/>
          <w:szCs w:val="44"/>
        </w:rPr>
        <w:lastRenderedPageBreak/>
        <w:t>售后服务方案</w:t>
      </w:r>
    </w:p>
    <w:p w14:paraId="2EB2F5A4" w14:textId="77777777" w:rsidR="004D5FA2" w:rsidRDefault="004D5FA2" w:rsidP="004D5FA2">
      <w:pPr>
        <w:spacing w:line="360" w:lineRule="auto"/>
        <w:ind w:firstLineChars="200" w:firstLine="560"/>
        <w:rPr>
          <w:rFonts w:asciiTheme="minorEastAsia" w:eastAsiaTheme="minorEastAsia" w:hAnsiTheme="minorEastAsia"/>
          <w:szCs w:val="28"/>
          <w:lang w:val="zh-CN"/>
        </w:rPr>
      </w:pPr>
      <w:r>
        <w:rPr>
          <w:rFonts w:asciiTheme="minorEastAsia" w:eastAsiaTheme="minorEastAsia" w:hAnsiTheme="minorEastAsia" w:hint="eastAsia"/>
          <w:szCs w:val="28"/>
          <w:lang w:val="zh-CN"/>
        </w:rPr>
        <w:t>（由报价方根据项目需求及技术评审表中“售后服务”评审细则，自行拟定）</w:t>
      </w:r>
    </w:p>
    <w:p w14:paraId="22865984"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1724D4A1"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7AFDD663"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7716931D"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3816C92E"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5D30B71C"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30ED9F5D"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270785BC"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66A233B1"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77A6088E"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37A32812" w14:textId="77777777" w:rsidR="004D5FA2" w:rsidRDefault="004D5FA2" w:rsidP="004D5FA2">
      <w:pPr>
        <w:spacing w:line="360" w:lineRule="auto"/>
        <w:ind w:firstLineChars="800" w:firstLine="2240"/>
        <w:rPr>
          <w:rFonts w:asciiTheme="minorEastAsia" w:eastAsiaTheme="minorEastAsia" w:hAnsiTheme="minorEastAsia"/>
          <w:szCs w:val="28"/>
          <w:lang w:val="zh-CN"/>
        </w:rPr>
      </w:pPr>
      <w:r>
        <w:rPr>
          <w:rFonts w:asciiTheme="minorEastAsia" w:eastAsiaTheme="minorEastAsia" w:hAnsiTheme="minorEastAsia" w:hint="eastAsia"/>
          <w:szCs w:val="28"/>
          <w:lang w:val="zh-CN"/>
        </w:rPr>
        <w:t>报价方全称：</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lang w:val="zh-CN"/>
        </w:rPr>
        <w:t>（盖章）</w:t>
      </w:r>
    </w:p>
    <w:p w14:paraId="09451761" w14:textId="77777777" w:rsidR="004D5FA2" w:rsidRDefault="004D5FA2" w:rsidP="004D5FA2">
      <w:pPr>
        <w:spacing w:line="360" w:lineRule="auto"/>
        <w:ind w:firstLineChars="800" w:firstLine="2240"/>
        <w:rPr>
          <w:rFonts w:asciiTheme="minorEastAsia" w:eastAsiaTheme="minorEastAsia" w:hAnsiTheme="minorEastAsia"/>
          <w:szCs w:val="28"/>
        </w:rPr>
      </w:pPr>
      <w:r>
        <w:rPr>
          <w:rFonts w:asciiTheme="minorEastAsia" w:eastAsiaTheme="minorEastAsia" w:hAnsiTheme="minorEastAsia" w:hint="eastAsia"/>
          <w:szCs w:val="28"/>
          <w:lang w:val="zh-CN"/>
        </w:rPr>
        <w:t>法定代表人（或授权代表）：</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lang w:val="zh-CN"/>
        </w:rPr>
        <w:t xml:space="preserve">（签字）  </w:t>
      </w:r>
      <w:r>
        <w:rPr>
          <w:rFonts w:asciiTheme="minorEastAsia" w:eastAsiaTheme="minorEastAsia" w:hAnsiTheme="minorEastAsia" w:hint="eastAsia"/>
          <w:szCs w:val="28"/>
        </w:rPr>
        <w:t xml:space="preserve"> </w:t>
      </w:r>
    </w:p>
    <w:p w14:paraId="3A9E99BD" w14:textId="77777777" w:rsidR="004D5FA2" w:rsidRDefault="004D5FA2" w:rsidP="004D5FA2">
      <w:pPr>
        <w:spacing w:line="360" w:lineRule="auto"/>
        <w:ind w:firstLineChars="800" w:firstLine="2240"/>
        <w:rPr>
          <w:rFonts w:asciiTheme="minorEastAsia" w:eastAsiaTheme="minorEastAsia" w:hAnsiTheme="minorEastAsia"/>
          <w:szCs w:val="28"/>
          <w:lang w:val="zh-CN"/>
        </w:rPr>
      </w:pP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年</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月</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日</w:t>
      </w:r>
    </w:p>
    <w:p w14:paraId="717CB5A8" w14:textId="77777777" w:rsidR="004D5FA2" w:rsidRDefault="004D5FA2" w:rsidP="004D5FA2">
      <w:pPr>
        <w:pStyle w:val="41"/>
        <w:jc w:val="both"/>
        <w:rPr>
          <w:szCs w:val="28"/>
          <w:lang w:val="zh-CN"/>
        </w:rPr>
      </w:pPr>
      <w:r>
        <w:rPr>
          <w:rFonts w:hint="eastAsia"/>
          <w:szCs w:val="28"/>
          <w:lang w:val="zh-CN"/>
        </w:rPr>
        <w:t xml:space="preserve"> </w:t>
      </w:r>
    </w:p>
    <w:p w14:paraId="43425123" w14:textId="77777777" w:rsidR="004D5FA2" w:rsidRDefault="004D5FA2">
      <w:pPr>
        <w:widowControl/>
        <w:jc w:val="center"/>
        <w:textAlignment w:val="bottom"/>
        <w:rPr>
          <w:rFonts w:ascii="方正小标宋简体" w:eastAsia="方正小标宋简体" w:hAnsi="方正小标宋简体" w:cs="方正小标宋简体"/>
          <w:color w:val="000000"/>
          <w:kern w:val="0"/>
          <w:sz w:val="48"/>
          <w:szCs w:val="48"/>
          <w:lang w:bidi="ar"/>
        </w:rPr>
      </w:pPr>
    </w:p>
    <w:p w14:paraId="2D3928C7" w14:textId="77777777" w:rsidR="004D5FA2" w:rsidRDefault="004D5FA2" w:rsidP="004D5FA2">
      <w:pPr>
        <w:pStyle w:val="a0"/>
        <w:rPr>
          <w:lang w:bidi="ar"/>
        </w:rPr>
      </w:pPr>
      <w:r>
        <w:rPr>
          <w:lang w:bidi="ar"/>
        </w:rPr>
        <w:br w:type="page"/>
      </w:r>
    </w:p>
    <w:p w14:paraId="29C738C8" w14:textId="63C5902E"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14:paraId="5ADA23AD" w14:textId="77777777" w:rsidR="00B30379" w:rsidRDefault="00B30379">
      <w:pPr>
        <w:ind w:firstLineChars="200" w:firstLine="640"/>
        <w:rPr>
          <w:rFonts w:eastAsia="楷体_GB2312"/>
          <w:sz w:val="32"/>
          <w:szCs w:val="32"/>
        </w:rPr>
      </w:pPr>
    </w:p>
    <w:p w14:paraId="7D978793" w14:textId="77777777" w:rsidR="00B30379" w:rsidRDefault="00B30379">
      <w:pPr>
        <w:widowControl/>
        <w:jc w:val="center"/>
        <w:textAlignment w:val="bottom"/>
        <w:rPr>
          <w:rFonts w:ascii="方正小标宋简体" w:eastAsia="方正小标宋简体" w:hAnsi="方正小标宋简体" w:cs="方正小标宋简体"/>
          <w:color w:val="000000"/>
          <w:kern w:val="0"/>
          <w:sz w:val="48"/>
          <w:szCs w:val="48"/>
          <w:lang w:bidi="ar"/>
        </w:rPr>
        <w:sectPr w:rsidR="00B30379" w:rsidSect="0083670F">
          <w:pgSz w:w="11906" w:h="16838"/>
          <w:pgMar w:top="1440" w:right="1800" w:bottom="1440" w:left="1800" w:header="851" w:footer="992" w:gutter="0"/>
          <w:cols w:space="425"/>
          <w:docGrid w:type="lines" w:linePitch="312"/>
        </w:sectPr>
      </w:pPr>
    </w:p>
    <w:p w14:paraId="3939098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14:paraId="5C2FC5C7" w14:textId="77777777" w:rsidR="00B30379" w:rsidRDefault="00B30379">
      <w:pPr>
        <w:ind w:firstLineChars="200" w:firstLine="640"/>
        <w:rPr>
          <w:rFonts w:eastAsia="楷体_GB2312"/>
          <w:sz w:val="32"/>
          <w:szCs w:val="32"/>
        </w:rPr>
      </w:pPr>
    </w:p>
    <w:p w14:paraId="2FC34A8C" w14:textId="77777777" w:rsidR="00B30379" w:rsidRDefault="00193ABE">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720F9BDF" w14:textId="77777777" w:rsidR="00B30379" w:rsidRDefault="00B30379">
      <w:pPr>
        <w:ind w:firstLineChars="200" w:firstLine="640"/>
        <w:rPr>
          <w:rFonts w:eastAsia="仿宋_GB2312"/>
          <w:sz w:val="32"/>
          <w:szCs w:val="32"/>
        </w:rPr>
      </w:pPr>
    </w:p>
    <w:p w14:paraId="5BDBB0FF" w14:textId="77777777" w:rsidR="00B30379" w:rsidRDefault="00193ABE">
      <w:pPr>
        <w:ind w:firstLineChars="200" w:firstLine="640"/>
        <w:rPr>
          <w:rFonts w:eastAsia="仿宋_GB2312"/>
          <w:sz w:val="32"/>
          <w:szCs w:val="32"/>
        </w:rPr>
      </w:pPr>
      <w:r>
        <w:rPr>
          <w:rFonts w:eastAsia="仿宋_GB2312" w:hint="eastAsia"/>
          <w:sz w:val="32"/>
          <w:szCs w:val="32"/>
        </w:rPr>
        <w:t>特此证明</w:t>
      </w:r>
    </w:p>
    <w:p w14:paraId="16221190" w14:textId="77777777" w:rsidR="00B30379" w:rsidRDefault="00963F81">
      <w:pPr>
        <w:rPr>
          <w:szCs w:val="28"/>
        </w:rPr>
      </w:pPr>
      <w:r>
        <w:rPr>
          <w:noProof/>
          <w:sz w:val="24"/>
          <w:szCs w:val="24"/>
        </w:rPr>
        <mc:AlternateContent>
          <mc:Choice Requires="wps">
            <w:drawing>
              <wp:anchor distT="0" distB="0" distL="114300" distR="114300" simplePos="0" relativeHeight="251659264" behindDoc="0" locked="0" layoutInCell="1" allowOverlap="1" wp14:anchorId="17887BEE" wp14:editId="6A070E22">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87BEE" id="_x0000_t202" coordsize="21600,21600" o:spt="202" path="m,l,21600r21600,l21600,xe">
                <v:stroke joinstyle="miter"/>
                <v:path gradientshapeok="t" o:connecttype="rect"/>
              </v:shapetype>
              <v:shape id="文本框 4"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2BB622CB" wp14:editId="05618391">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B622CB" id="文本框 3"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34087C82" w14:textId="77777777" w:rsidR="00B30379" w:rsidRDefault="00B30379">
      <w:pPr>
        <w:rPr>
          <w:szCs w:val="28"/>
        </w:rPr>
      </w:pPr>
    </w:p>
    <w:p w14:paraId="449D4DBC" w14:textId="77777777" w:rsidR="00B30379" w:rsidRDefault="00B30379">
      <w:pPr>
        <w:rPr>
          <w:szCs w:val="28"/>
        </w:rPr>
      </w:pPr>
    </w:p>
    <w:p w14:paraId="61BBFC36" w14:textId="77777777" w:rsidR="00B30379" w:rsidRDefault="00B30379">
      <w:pPr>
        <w:rPr>
          <w:szCs w:val="28"/>
        </w:rPr>
      </w:pPr>
    </w:p>
    <w:p w14:paraId="03C7986F" w14:textId="77777777" w:rsidR="00B30379" w:rsidRDefault="00B30379">
      <w:pPr>
        <w:rPr>
          <w:szCs w:val="28"/>
        </w:rPr>
      </w:pPr>
    </w:p>
    <w:p w14:paraId="1B2F949F" w14:textId="77777777" w:rsidR="00B30379" w:rsidRDefault="00B30379">
      <w:pPr>
        <w:rPr>
          <w:kern w:val="0"/>
          <w:szCs w:val="28"/>
        </w:rPr>
      </w:pPr>
    </w:p>
    <w:p w14:paraId="0B655761" w14:textId="77777777" w:rsidR="00B30379" w:rsidRDefault="00B30379">
      <w:pPr>
        <w:pStyle w:val="a0"/>
        <w:rPr>
          <w:szCs w:val="28"/>
        </w:rPr>
      </w:pPr>
    </w:p>
    <w:p w14:paraId="49D5DFE2" w14:textId="77777777" w:rsidR="00B30379" w:rsidRDefault="00B30379">
      <w:pPr>
        <w:rPr>
          <w:kern w:val="0"/>
          <w:szCs w:val="28"/>
        </w:rPr>
      </w:pPr>
    </w:p>
    <w:p w14:paraId="2CFAAB0F" w14:textId="77777777" w:rsidR="00B30379" w:rsidRDefault="00B30379">
      <w:pPr>
        <w:pStyle w:val="a0"/>
      </w:pPr>
    </w:p>
    <w:p w14:paraId="27811CA4" w14:textId="77777777" w:rsidR="00B30379" w:rsidRDefault="00193ABE">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F349047" w14:textId="77777777" w:rsidR="00B30379" w:rsidRDefault="00193ABE">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E8FBF52" w14:textId="77777777" w:rsidR="00B30379" w:rsidRDefault="00B30379">
      <w:pPr>
        <w:ind w:firstLineChars="1750" w:firstLine="5600"/>
        <w:rPr>
          <w:rFonts w:eastAsia="仿宋_GB2312"/>
          <w:kern w:val="0"/>
          <w:sz w:val="32"/>
          <w:szCs w:val="32"/>
        </w:rPr>
      </w:pPr>
    </w:p>
    <w:p w14:paraId="2BAB8A3A" w14:textId="77777777" w:rsidR="00B30379" w:rsidRDefault="00B30379">
      <w:pPr>
        <w:rPr>
          <w:kern w:val="0"/>
          <w:sz w:val="24"/>
          <w:szCs w:val="24"/>
        </w:rPr>
      </w:pPr>
    </w:p>
    <w:p w14:paraId="6EE299F3" w14:textId="77777777" w:rsidR="00B30379" w:rsidRDefault="00193ABE">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14:paraId="0638F90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法定代表人授权书</w:t>
      </w:r>
    </w:p>
    <w:p w14:paraId="52B6AE8D" w14:textId="77777777" w:rsidR="00B30379" w:rsidRDefault="00B30379">
      <w:pPr>
        <w:ind w:firstLineChars="200" w:firstLine="640"/>
        <w:rPr>
          <w:rFonts w:eastAsia="楷体_GB2312"/>
          <w:sz w:val="32"/>
          <w:szCs w:val="32"/>
        </w:rPr>
      </w:pPr>
    </w:p>
    <w:p w14:paraId="455340B9" w14:textId="77777777" w:rsidR="00B30379" w:rsidRDefault="00193ABE">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25E6C975"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21CB5596"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109F2B4B" w14:textId="77777777" w:rsidR="00B30379" w:rsidRDefault="00193ABE">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454CA0E1" w14:textId="77777777" w:rsidR="00B30379" w:rsidRDefault="00193ABE">
      <w:pPr>
        <w:ind w:firstLineChars="200" w:firstLine="640"/>
        <w:rPr>
          <w:rFonts w:eastAsia="仿宋_GB2312"/>
          <w:kern w:val="0"/>
          <w:sz w:val="32"/>
          <w:szCs w:val="32"/>
        </w:rPr>
      </w:pPr>
      <w:r>
        <w:rPr>
          <w:rFonts w:eastAsia="仿宋_GB2312" w:hint="eastAsia"/>
          <w:kern w:val="0"/>
          <w:sz w:val="32"/>
          <w:szCs w:val="32"/>
        </w:rPr>
        <w:t>附：</w:t>
      </w:r>
    </w:p>
    <w:p w14:paraId="27C4C044" w14:textId="77777777" w:rsidR="00B30379" w:rsidRDefault="00193ABE">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4210B317" w14:textId="77777777" w:rsidR="00B30379" w:rsidRDefault="00193ABE">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15B350A6" w14:textId="77777777" w:rsidR="00B30379" w:rsidRDefault="00193ABE">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1B29BB3C" w14:textId="77777777" w:rsidR="00B30379" w:rsidRDefault="00193ABE">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2B00B8DA" w14:textId="77777777" w:rsidR="00B30379" w:rsidRDefault="00963F81">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0900FF89" wp14:editId="0657E48B">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00FF89" id="文本框 2"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74E75DB1" wp14:editId="6B024E27">
                <wp:simplePos x="0" y="0"/>
                <wp:positionH relativeFrom="column">
                  <wp:posOffset>17780</wp:posOffset>
                </wp:positionH>
                <wp:positionV relativeFrom="paragraph">
                  <wp:posOffset>198120</wp:posOffset>
                </wp:positionV>
                <wp:extent cx="2687320" cy="132842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E75DB1" 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5C044AE" w14:textId="77777777" w:rsidR="00B30379" w:rsidRDefault="00B30379">
      <w:pPr>
        <w:spacing w:line="560" w:lineRule="exact"/>
        <w:ind w:firstLine="573"/>
        <w:rPr>
          <w:kern w:val="0"/>
          <w:sz w:val="24"/>
          <w:szCs w:val="24"/>
        </w:rPr>
      </w:pPr>
    </w:p>
    <w:p w14:paraId="4C17BDF9" w14:textId="77777777" w:rsidR="00B30379" w:rsidRDefault="00B30379">
      <w:pPr>
        <w:spacing w:line="560" w:lineRule="exact"/>
        <w:ind w:firstLine="573"/>
        <w:rPr>
          <w:kern w:val="0"/>
          <w:sz w:val="24"/>
          <w:szCs w:val="24"/>
        </w:rPr>
      </w:pPr>
    </w:p>
    <w:p w14:paraId="45DFCF7A" w14:textId="77777777" w:rsidR="00B30379" w:rsidRDefault="00B30379">
      <w:pPr>
        <w:spacing w:line="560" w:lineRule="exact"/>
        <w:ind w:firstLine="573"/>
        <w:rPr>
          <w:kern w:val="0"/>
          <w:sz w:val="24"/>
          <w:szCs w:val="24"/>
        </w:rPr>
      </w:pPr>
    </w:p>
    <w:p w14:paraId="362742E1" w14:textId="77777777" w:rsidR="00B30379" w:rsidRDefault="00B30379">
      <w:pPr>
        <w:spacing w:line="460" w:lineRule="atLeast"/>
        <w:rPr>
          <w:rFonts w:eastAsia="仿宋"/>
          <w:color w:val="FF0000"/>
          <w:kern w:val="0"/>
        </w:rPr>
      </w:pPr>
    </w:p>
    <w:p w14:paraId="1B3D7720" w14:textId="77777777" w:rsidR="00B30379" w:rsidRDefault="00B30379">
      <w:pPr>
        <w:pStyle w:val="a0"/>
      </w:pPr>
    </w:p>
    <w:p w14:paraId="200FC1BF" w14:textId="77777777" w:rsidR="00B30379" w:rsidRDefault="00193ABE">
      <w:pPr>
        <w:pStyle w:val="a0"/>
      </w:pPr>
      <w:r>
        <w:rPr>
          <w:rFonts w:eastAsia="仿宋" w:hint="eastAsia"/>
          <w:color w:val="FF0000"/>
        </w:rPr>
        <w:t>注：本内容适用于授权委托代理人，法定代表人授权书须法定代表人签字授权</w:t>
      </w:r>
      <w:r>
        <w:rPr>
          <w:rFonts w:eastAsia="仿宋" w:hint="eastAsia"/>
        </w:rPr>
        <w:t>。</w:t>
      </w:r>
    </w:p>
    <w:sectPr w:rsidR="00B30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4965" w14:textId="77777777" w:rsidR="00467F99" w:rsidRDefault="00467F99">
      <w:r>
        <w:separator/>
      </w:r>
    </w:p>
  </w:endnote>
  <w:endnote w:type="continuationSeparator" w:id="0">
    <w:p w14:paraId="2CA2A664" w14:textId="77777777" w:rsidR="00467F99" w:rsidRDefault="0046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B233" w14:textId="77777777" w:rsidR="00B30379" w:rsidRDefault="00193ABE">
    <w:pPr>
      <w:pStyle w:val="af"/>
      <w:framePr w:wrap="around" w:vAnchor="text" w:hAnchor="margin" w:xAlign="center" w:y="1"/>
      <w:rPr>
        <w:rStyle w:val="af7"/>
      </w:rPr>
    </w:pPr>
    <w:r>
      <w:fldChar w:fldCharType="begin"/>
    </w:r>
    <w:r>
      <w:rPr>
        <w:rStyle w:val="af7"/>
      </w:rPr>
      <w:instrText xml:space="preserve">PAGE  </w:instrText>
    </w:r>
    <w:r>
      <w:fldChar w:fldCharType="end"/>
    </w:r>
  </w:p>
  <w:p w14:paraId="61564044" w14:textId="77777777" w:rsidR="00B30379" w:rsidRDefault="00B3037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97CD" w14:textId="77777777" w:rsidR="00B30379" w:rsidRDefault="00963F81">
    <w:pPr>
      <w:pStyle w:val="af"/>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B30379" w:rsidRDefault="00193ABE">
                          <w:pPr>
                            <w:pStyle w:val="af"/>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29A1C"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4C7EE970" w14:textId="77777777" w:rsidR="00B30379" w:rsidRDefault="00193ABE">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ACAB2" w14:textId="77777777" w:rsidR="00B30379" w:rsidRDefault="00963F81">
    <w:pPr>
      <w:pStyle w:val="af"/>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B30379" w:rsidRDefault="00193ABE">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4197E">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6E703"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ARvWMp1wAAAAMBAAAPAAAAZHJzL2Rvd25yZXYueG1sTI/BasMwEETvhf6D2EJvjRwfkuBYDiXQ&#10;S29NS6G3jbWxTKWVkRTH/vsquaSXhWGGmbf1bnJWjBRi71nBclGAIG697rlT8PX59rIBEROyRuuZ&#10;FMwUYdc8PtRYaX/hDxoPqRO5hGOFCkxKQyVlbA05jAs/EGfv5IPDlGXopA54yeXOyrIoVtJhz3nB&#10;4EB7Q+3v4ewUrKdvT0OkPf2cxjaYft7Y91mp56fpdQsi0ZTuYbjiZ3RoMtPRn1lHYRXkR9LtXr1y&#10;CeKooFyvQDa1/M/e/AEAAP//AwBQSwECLQAUAAYACAAAACEAtoM4kv4AAADhAQAAEwAAAAAAAAAA&#10;AAAAAAAAAAAAW0NvbnRlbnRfVHlwZXNdLnhtbFBLAQItABQABgAIAAAAIQA4/SH/1gAAAJQBAAAL&#10;AAAAAAAAAAAAAAAAAC8BAABfcmVscy8ucmVsc1BLAQItABQABgAIAAAAIQBTaFh41QEAAJQDAAAO&#10;AAAAAAAAAAAAAAAAAC4CAABkcnMvZTJvRG9jLnhtbFBLAQItABQABgAIAAAAIQARvWMp1wAAAAMB&#10;AAAPAAAAAAAAAAAAAAAAAC8EAABkcnMvZG93bnJldi54bWxQSwUGAAAAAAQABADzAAAAMwUAAAAA&#10;" filled="f" stroked="f">
              <v:textbox style="mso-fit-shape-to-text:t" inset="0,0,0,0">
                <w:txbxContent>
                  <w:p w14:paraId="73B4B68C" w14:textId="1CAC5381" w:rsidR="00B30379" w:rsidRDefault="00193ABE">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4197E">
                      <w:rPr>
                        <w:noProof/>
                        <w:sz w:val="24"/>
                        <w:szCs w:val="24"/>
                      </w:rPr>
                      <w:t>1</w:t>
                    </w:r>
                    <w:r>
                      <w:rPr>
                        <w:sz w:val="24"/>
                        <w:szCs w:val="24"/>
                      </w:rPr>
                      <w:fldChar w:fldCharType="end"/>
                    </w:r>
                  </w:p>
                </w:txbxContent>
              </v:textbox>
              <w10:wrap anchorx="margin"/>
            </v:shape>
          </w:pict>
        </mc:Fallback>
      </mc:AlternateContent>
    </w:r>
  </w:p>
  <w:p w14:paraId="31FEF997" w14:textId="77777777" w:rsidR="00B30379" w:rsidRDefault="00B30379">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8276C" w14:textId="77777777" w:rsidR="00B30379" w:rsidRDefault="00B303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0B4DD" w14:textId="77777777" w:rsidR="00467F99" w:rsidRDefault="00467F99">
      <w:r>
        <w:separator/>
      </w:r>
    </w:p>
  </w:footnote>
  <w:footnote w:type="continuationSeparator" w:id="0">
    <w:p w14:paraId="060BEE67" w14:textId="77777777" w:rsidR="00467F99" w:rsidRDefault="0046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91528" w14:textId="77777777" w:rsidR="00B30379" w:rsidRDefault="00193ABE">
    <w:pPr>
      <w:pStyle w:val="af1"/>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57427" w14:textId="77777777" w:rsidR="00B30379" w:rsidRDefault="00B30379">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88619" w14:textId="77777777" w:rsidR="00B30379" w:rsidRDefault="00B30379">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40332476">
    <w:abstractNumId w:val="1"/>
  </w:num>
  <w:num w:numId="2" w16cid:durableId="1451127945">
    <w:abstractNumId w:val="0"/>
  </w:num>
  <w:num w:numId="3" w16cid:durableId="1958945643">
    <w:abstractNumId w:val="2"/>
  </w:num>
  <w:num w:numId="4" w16cid:durableId="1349021812">
    <w:abstractNumId w:val="4"/>
  </w:num>
  <w:num w:numId="5" w16cid:durableId="405880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61376"/>
    <w:rsid w:val="0007370D"/>
    <w:rsid w:val="00083364"/>
    <w:rsid w:val="00091B84"/>
    <w:rsid w:val="000A65D4"/>
    <w:rsid w:val="000A6D0C"/>
    <w:rsid w:val="000B0ECE"/>
    <w:rsid w:val="000B3A64"/>
    <w:rsid w:val="000D2073"/>
    <w:rsid w:val="000D36AC"/>
    <w:rsid w:val="000D3A1D"/>
    <w:rsid w:val="000D551C"/>
    <w:rsid w:val="000D6E74"/>
    <w:rsid w:val="000E2AF7"/>
    <w:rsid w:val="000E3A4F"/>
    <w:rsid w:val="000F17B0"/>
    <w:rsid w:val="000F4B27"/>
    <w:rsid w:val="000F6D08"/>
    <w:rsid w:val="000F776C"/>
    <w:rsid w:val="00107BAB"/>
    <w:rsid w:val="00121576"/>
    <w:rsid w:val="00131918"/>
    <w:rsid w:val="0014076F"/>
    <w:rsid w:val="00153B7D"/>
    <w:rsid w:val="00170DB6"/>
    <w:rsid w:val="0017159F"/>
    <w:rsid w:val="001716F0"/>
    <w:rsid w:val="001720AC"/>
    <w:rsid w:val="00193ABE"/>
    <w:rsid w:val="00196644"/>
    <w:rsid w:val="001A1E77"/>
    <w:rsid w:val="001B15BA"/>
    <w:rsid w:val="001C078F"/>
    <w:rsid w:val="001C7FAA"/>
    <w:rsid w:val="001D3DC1"/>
    <w:rsid w:val="001D6F95"/>
    <w:rsid w:val="001E43D2"/>
    <w:rsid w:val="001E463B"/>
    <w:rsid w:val="0020164F"/>
    <w:rsid w:val="00203263"/>
    <w:rsid w:val="00204B6A"/>
    <w:rsid w:val="00214897"/>
    <w:rsid w:val="0021520F"/>
    <w:rsid w:val="00231DE5"/>
    <w:rsid w:val="002527DC"/>
    <w:rsid w:val="00260514"/>
    <w:rsid w:val="00264888"/>
    <w:rsid w:val="00271032"/>
    <w:rsid w:val="0028424C"/>
    <w:rsid w:val="002877B2"/>
    <w:rsid w:val="00294D67"/>
    <w:rsid w:val="002A44AB"/>
    <w:rsid w:val="002B1F06"/>
    <w:rsid w:val="002B39C5"/>
    <w:rsid w:val="002D0EE2"/>
    <w:rsid w:val="002E04E4"/>
    <w:rsid w:val="00305149"/>
    <w:rsid w:val="00315DA4"/>
    <w:rsid w:val="0032001B"/>
    <w:rsid w:val="0032350B"/>
    <w:rsid w:val="00326E86"/>
    <w:rsid w:val="00352AE9"/>
    <w:rsid w:val="00352D17"/>
    <w:rsid w:val="00365D11"/>
    <w:rsid w:val="00370783"/>
    <w:rsid w:val="0037349A"/>
    <w:rsid w:val="00381A4B"/>
    <w:rsid w:val="00390350"/>
    <w:rsid w:val="003A2CC4"/>
    <w:rsid w:val="003B379C"/>
    <w:rsid w:val="003D3A7D"/>
    <w:rsid w:val="003D756C"/>
    <w:rsid w:val="003F653A"/>
    <w:rsid w:val="00412A87"/>
    <w:rsid w:val="00412CD5"/>
    <w:rsid w:val="00414521"/>
    <w:rsid w:val="00421048"/>
    <w:rsid w:val="00422928"/>
    <w:rsid w:val="0043247E"/>
    <w:rsid w:val="0044132E"/>
    <w:rsid w:val="00444DA3"/>
    <w:rsid w:val="00445A14"/>
    <w:rsid w:val="00447B31"/>
    <w:rsid w:val="00450B3D"/>
    <w:rsid w:val="00452CBA"/>
    <w:rsid w:val="00454FB6"/>
    <w:rsid w:val="00467F99"/>
    <w:rsid w:val="00477571"/>
    <w:rsid w:val="004A092D"/>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7AC7"/>
    <w:rsid w:val="00532309"/>
    <w:rsid w:val="005368B1"/>
    <w:rsid w:val="00540A8B"/>
    <w:rsid w:val="005446BD"/>
    <w:rsid w:val="00547A46"/>
    <w:rsid w:val="005509D1"/>
    <w:rsid w:val="005549F5"/>
    <w:rsid w:val="00555B2E"/>
    <w:rsid w:val="00572A60"/>
    <w:rsid w:val="0057520C"/>
    <w:rsid w:val="00581B83"/>
    <w:rsid w:val="005837CA"/>
    <w:rsid w:val="0058469B"/>
    <w:rsid w:val="0058775D"/>
    <w:rsid w:val="005905F2"/>
    <w:rsid w:val="005945CC"/>
    <w:rsid w:val="005A1DB8"/>
    <w:rsid w:val="005A1FA0"/>
    <w:rsid w:val="005A4B43"/>
    <w:rsid w:val="005A6754"/>
    <w:rsid w:val="005B1728"/>
    <w:rsid w:val="005B1E6B"/>
    <w:rsid w:val="005C1A9A"/>
    <w:rsid w:val="005C1C9E"/>
    <w:rsid w:val="005C28F0"/>
    <w:rsid w:val="005D1EE6"/>
    <w:rsid w:val="005D4297"/>
    <w:rsid w:val="005D74D5"/>
    <w:rsid w:val="005E4B2B"/>
    <w:rsid w:val="005E5C21"/>
    <w:rsid w:val="005F3F5E"/>
    <w:rsid w:val="005F4DD7"/>
    <w:rsid w:val="006337FD"/>
    <w:rsid w:val="00665A8C"/>
    <w:rsid w:val="00665F8E"/>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2388"/>
    <w:rsid w:val="00756F57"/>
    <w:rsid w:val="0075756C"/>
    <w:rsid w:val="00757BB6"/>
    <w:rsid w:val="00761DC8"/>
    <w:rsid w:val="0077555E"/>
    <w:rsid w:val="00785C81"/>
    <w:rsid w:val="00786E3E"/>
    <w:rsid w:val="00787764"/>
    <w:rsid w:val="00794399"/>
    <w:rsid w:val="007A0DC5"/>
    <w:rsid w:val="007A5738"/>
    <w:rsid w:val="007C0F35"/>
    <w:rsid w:val="007C4F70"/>
    <w:rsid w:val="00803D6E"/>
    <w:rsid w:val="00804720"/>
    <w:rsid w:val="008102FB"/>
    <w:rsid w:val="00810706"/>
    <w:rsid w:val="008220EC"/>
    <w:rsid w:val="0083670F"/>
    <w:rsid w:val="00840267"/>
    <w:rsid w:val="00842062"/>
    <w:rsid w:val="00847D8E"/>
    <w:rsid w:val="00851DDC"/>
    <w:rsid w:val="00854881"/>
    <w:rsid w:val="008572E2"/>
    <w:rsid w:val="0086087A"/>
    <w:rsid w:val="008668B9"/>
    <w:rsid w:val="008777EB"/>
    <w:rsid w:val="00894ABD"/>
    <w:rsid w:val="008B04DE"/>
    <w:rsid w:val="008B6C3D"/>
    <w:rsid w:val="008C24E6"/>
    <w:rsid w:val="008C3CEF"/>
    <w:rsid w:val="008C481B"/>
    <w:rsid w:val="008C4C9F"/>
    <w:rsid w:val="008D03DD"/>
    <w:rsid w:val="008F06D9"/>
    <w:rsid w:val="008F092D"/>
    <w:rsid w:val="008F736E"/>
    <w:rsid w:val="009022FB"/>
    <w:rsid w:val="0092462D"/>
    <w:rsid w:val="009277A7"/>
    <w:rsid w:val="0094241D"/>
    <w:rsid w:val="009438A5"/>
    <w:rsid w:val="00944BB6"/>
    <w:rsid w:val="0095172E"/>
    <w:rsid w:val="009620D3"/>
    <w:rsid w:val="00963F81"/>
    <w:rsid w:val="00972FEA"/>
    <w:rsid w:val="00974EBD"/>
    <w:rsid w:val="00981735"/>
    <w:rsid w:val="009825C5"/>
    <w:rsid w:val="00986B25"/>
    <w:rsid w:val="009915C8"/>
    <w:rsid w:val="009A1011"/>
    <w:rsid w:val="009A7FAF"/>
    <w:rsid w:val="009B2BEA"/>
    <w:rsid w:val="009B4C7D"/>
    <w:rsid w:val="009B642A"/>
    <w:rsid w:val="009C7FB4"/>
    <w:rsid w:val="009E2897"/>
    <w:rsid w:val="009F194E"/>
    <w:rsid w:val="00A02C9E"/>
    <w:rsid w:val="00A03038"/>
    <w:rsid w:val="00A134B4"/>
    <w:rsid w:val="00A14E54"/>
    <w:rsid w:val="00A16D8F"/>
    <w:rsid w:val="00A3195B"/>
    <w:rsid w:val="00A419E6"/>
    <w:rsid w:val="00A47880"/>
    <w:rsid w:val="00A55206"/>
    <w:rsid w:val="00A81862"/>
    <w:rsid w:val="00A8190E"/>
    <w:rsid w:val="00A8220C"/>
    <w:rsid w:val="00A9126D"/>
    <w:rsid w:val="00A91EF8"/>
    <w:rsid w:val="00A9792A"/>
    <w:rsid w:val="00AA393F"/>
    <w:rsid w:val="00AA39CB"/>
    <w:rsid w:val="00AB0B8C"/>
    <w:rsid w:val="00AB5FDC"/>
    <w:rsid w:val="00AC1483"/>
    <w:rsid w:val="00AD23EC"/>
    <w:rsid w:val="00AD3A80"/>
    <w:rsid w:val="00AF7180"/>
    <w:rsid w:val="00B15F80"/>
    <w:rsid w:val="00B23BB9"/>
    <w:rsid w:val="00B24C79"/>
    <w:rsid w:val="00B25D61"/>
    <w:rsid w:val="00B30379"/>
    <w:rsid w:val="00B44FB1"/>
    <w:rsid w:val="00B529B0"/>
    <w:rsid w:val="00B55ECE"/>
    <w:rsid w:val="00B66C53"/>
    <w:rsid w:val="00B67AC9"/>
    <w:rsid w:val="00B70067"/>
    <w:rsid w:val="00B81310"/>
    <w:rsid w:val="00B853B1"/>
    <w:rsid w:val="00B9353B"/>
    <w:rsid w:val="00B96048"/>
    <w:rsid w:val="00BA1877"/>
    <w:rsid w:val="00BC7B4B"/>
    <w:rsid w:val="00BD1CAE"/>
    <w:rsid w:val="00BD32AB"/>
    <w:rsid w:val="00BD7F0F"/>
    <w:rsid w:val="00BF0416"/>
    <w:rsid w:val="00BF202E"/>
    <w:rsid w:val="00C020E5"/>
    <w:rsid w:val="00C1625D"/>
    <w:rsid w:val="00C206A6"/>
    <w:rsid w:val="00C35B08"/>
    <w:rsid w:val="00C4197E"/>
    <w:rsid w:val="00C463DB"/>
    <w:rsid w:val="00C5176F"/>
    <w:rsid w:val="00C55921"/>
    <w:rsid w:val="00C56099"/>
    <w:rsid w:val="00C8376C"/>
    <w:rsid w:val="00C873F4"/>
    <w:rsid w:val="00C901E6"/>
    <w:rsid w:val="00C90292"/>
    <w:rsid w:val="00C91ED5"/>
    <w:rsid w:val="00C94925"/>
    <w:rsid w:val="00CB2227"/>
    <w:rsid w:val="00CB2A2D"/>
    <w:rsid w:val="00CC729E"/>
    <w:rsid w:val="00CD2E04"/>
    <w:rsid w:val="00CD64B0"/>
    <w:rsid w:val="00CF1DCE"/>
    <w:rsid w:val="00D03BD2"/>
    <w:rsid w:val="00D050B2"/>
    <w:rsid w:val="00D06112"/>
    <w:rsid w:val="00D06506"/>
    <w:rsid w:val="00D47737"/>
    <w:rsid w:val="00D5191D"/>
    <w:rsid w:val="00D5319A"/>
    <w:rsid w:val="00D677A6"/>
    <w:rsid w:val="00D70291"/>
    <w:rsid w:val="00D732E9"/>
    <w:rsid w:val="00D92AA7"/>
    <w:rsid w:val="00D958FB"/>
    <w:rsid w:val="00DA1664"/>
    <w:rsid w:val="00DA1D7A"/>
    <w:rsid w:val="00DA2104"/>
    <w:rsid w:val="00DA7497"/>
    <w:rsid w:val="00DC107C"/>
    <w:rsid w:val="00DC14C1"/>
    <w:rsid w:val="00DD2719"/>
    <w:rsid w:val="00DD5A1D"/>
    <w:rsid w:val="00DE1206"/>
    <w:rsid w:val="00DF5C20"/>
    <w:rsid w:val="00E01BE1"/>
    <w:rsid w:val="00E06491"/>
    <w:rsid w:val="00E066F0"/>
    <w:rsid w:val="00E069F9"/>
    <w:rsid w:val="00E17F80"/>
    <w:rsid w:val="00E2450F"/>
    <w:rsid w:val="00E43C84"/>
    <w:rsid w:val="00E46AE4"/>
    <w:rsid w:val="00E569FD"/>
    <w:rsid w:val="00E62D40"/>
    <w:rsid w:val="00E67189"/>
    <w:rsid w:val="00E70599"/>
    <w:rsid w:val="00E72147"/>
    <w:rsid w:val="00E72430"/>
    <w:rsid w:val="00E74F4E"/>
    <w:rsid w:val="00E76024"/>
    <w:rsid w:val="00E849E9"/>
    <w:rsid w:val="00E9542D"/>
    <w:rsid w:val="00E97744"/>
    <w:rsid w:val="00EB6628"/>
    <w:rsid w:val="00EC1556"/>
    <w:rsid w:val="00ED47FF"/>
    <w:rsid w:val="00F05475"/>
    <w:rsid w:val="00F11157"/>
    <w:rsid w:val="00F15D9A"/>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E88"/>
    <w:rsid w:val="00F85F2D"/>
    <w:rsid w:val="00F93F51"/>
    <w:rsid w:val="00F95C7E"/>
    <w:rsid w:val="00F95D1A"/>
    <w:rsid w:val="00F96E97"/>
    <w:rsid w:val="00FA3E6F"/>
    <w:rsid w:val="00FB5397"/>
    <w:rsid w:val="00FB552D"/>
    <w:rsid w:val="00FC4A17"/>
    <w:rsid w:val="00FC564D"/>
    <w:rsid w:val="00FE0F07"/>
    <w:rsid w:val="00FE385F"/>
    <w:rsid w:val="00FF25D6"/>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C55ECD"/>
  <w15:docId w15:val="{F4730776-F5DE-4469-8250-DCFAE75F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0">
    <w:name w:val="标题 4 字符"/>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1">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Pages>
  <Words>677</Words>
  <Characters>3861</Characters>
  <Application>Microsoft Office Word</Application>
  <DocSecurity>0</DocSecurity>
  <Lines>32</Lines>
  <Paragraphs>9</Paragraphs>
  <ScaleCrop>false</ScaleCrop>
  <Company>微软中国</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65</cp:revision>
  <cp:lastPrinted>2021-08-23T01:01:00Z</cp:lastPrinted>
  <dcterms:created xsi:type="dcterms:W3CDTF">2024-04-12T08:14:00Z</dcterms:created>
  <dcterms:modified xsi:type="dcterms:W3CDTF">2024-05-28T08:36:00Z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