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295A" w14:textId="77777777" w:rsidR="00EF224C" w:rsidRDefault="00EF224C">
      <w:pPr>
        <w:snapToGrid w:val="0"/>
        <w:jc w:val="center"/>
        <w:outlineLvl w:val="0"/>
        <w:rPr>
          <w:rFonts w:eastAsia="方正大标宋简体"/>
          <w:sz w:val="96"/>
          <w:szCs w:val="130"/>
        </w:rPr>
      </w:pPr>
    </w:p>
    <w:p w14:paraId="5A1F4B31" w14:textId="77777777" w:rsidR="00EF224C" w:rsidRDefault="00EF224C">
      <w:pPr>
        <w:snapToGrid w:val="0"/>
        <w:jc w:val="center"/>
        <w:outlineLvl w:val="0"/>
        <w:rPr>
          <w:rFonts w:eastAsia="方正大标宋简体"/>
          <w:sz w:val="96"/>
          <w:szCs w:val="130"/>
        </w:rPr>
      </w:pPr>
    </w:p>
    <w:p w14:paraId="7D948D69" w14:textId="77777777" w:rsidR="00EF224C" w:rsidRDefault="00EF224C">
      <w:pPr>
        <w:snapToGrid w:val="0"/>
        <w:jc w:val="center"/>
        <w:outlineLvl w:val="0"/>
        <w:rPr>
          <w:rFonts w:eastAsia="方正大标宋简体"/>
          <w:sz w:val="96"/>
          <w:szCs w:val="130"/>
        </w:rPr>
      </w:pPr>
    </w:p>
    <w:p w14:paraId="4701E397" w14:textId="77777777" w:rsidR="00EF224C" w:rsidRPr="00AF43B9" w:rsidRDefault="00606620">
      <w:pPr>
        <w:snapToGrid w:val="0"/>
        <w:jc w:val="center"/>
        <w:outlineLvl w:val="0"/>
        <w:rPr>
          <w:rFonts w:eastAsia="方正大标宋简体"/>
          <w:sz w:val="84"/>
          <w:szCs w:val="84"/>
        </w:rPr>
      </w:pPr>
      <w:proofErr w:type="gramStart"/>
      <w:r w:rsidRPr="00AF43B9">
        <w:rPr>
          <w:rFonts w:eastAsia="方正小标宋简体" w:hint="eastAsia"/>
          <w:sz w:val="84"/>
          <w:szCs w:val="84"/>
        </w:rPr>
        <w:t>询</w:t>
      </w:r>
      <w:proofErr w:type="gramEnd"/>
      <w:r w:rsidRPr="00AF43B9">
        <w:rPr>
          <w:rFonts w:eastAsia="方正小标宋简体" w:hint="eastAsia"/>
          <w:sz w:val="84"/>
          <w:szCs w:val="84"/>
        </w:rPr>
        <w:t xml:space="preserve"> </w:t>
      </w:r>
      <w:r w:rsidRPr="00AF43B9">
        <w:rPr>
          <w:rFonts w:eastAsia="方正小标宋简体" w:hint="eastAsia"/>
          <w:sz w:val="84"/>
          <w:szCs w:val="84"/>
        </w:rPr>
        <w:t>价</w:t>
      </w:r>
      <w:r w:rsidRPr="00AF43B9">
        <w:rPr>
          <w:rFonts w:eastAsia="方正小标宋简体" w:hint="eastAsia"/>
          <w:sz w:val="84"/>
          <w:szCs w:val="84"/>
        </w:rPr>
        <w:t xml:space="preserve"> </w:t>
      </w:r>
      <w:r w:rsidRPr="00AF43B9">
        <w:rPr>
          <w:rFonts w:eastAsia="方正小标宋简体" w:hint="eastAsia"/>
          <w:sz w:val="84"/>
          <w:szCs w:val="84"/>
        </w:rPr>
        <w:t>文</w:t>
      </w:r>
      <w:r w:rsidRPr="00AF43B9">
        <w:rPr>
          <w:rFonts w:eastAsia="方正小标宋简体" w:hint="eastAsia"/>
          <w:sz w:val="84"/>
          <w:szCs w:val="84"/>
        </w:rPr>
        <w:t xml:space="preserve"> </w:t>
      </w:r>
      <w:r w:rsidRPr="00AF43B9">
        <w:rPr>
          <w:rFonts w:eastAsia="方正小标宋简体" w:hint="eastAsia"/>
          <w:sz w:val="84"/>
          <w:szCs w:val="84"/>
        </w:rPr>
        <w:t>件</w:t>
      </w:r>
    </w:p>
    <w:p w14:paraId="2E84E7CE" w14:textId="77777777" w:rsidR="00EF224C" w:rsidRPr="00AF43B9" w:rsidRDefault="00606620">
      <w:pPr>
        <w:snapToGrid w:val="0"/>
        <w:jc w:val="center"/>
        <w:outlineLvl w:val="0"/>
        <w:rPr>
          <w:rFonts w:eastAsia="方正大标宋简体"/>
          <w:sz w:val="44"/>
          <w:szCs w:val="44"/>
        </w:rPr>
      </w:pPr>
      <w:r w:rsidRPr="00AF43B9">
        <w:rPr>
          <w:rFonts w:eastAsia="方正大标宋简体" w:hint="eastAsia"/>
          <w:sz w:val="44"/>
          <w:szCs w:val="44"/>
        </w:rPr>
        <w:t>（</w:t>
      </w:r>
      <w:r w:rsidRPr="00AF43B9">
        <w:rPr>
          <w:rFonts w:eastAsia="方正大标宋简体" w:hint="eastAsia"/>
          <w:sz w:val="44"/>
          <w:szCs w:val="44"/>
        </w:rPr>
        <w:t>20</w:t>
      </w:r>
      <w:r w:rsidRPr="00AF43B9">
        <w:rPr>
          <w:rFonts w:eastAsia="方正大标宋简体" w:hint="eastAsia"/>
          <w:sz w:val="44"/>
          <w:szCs w:val="44"/>
        </w:rPr>
        <w:t>万元（不含）以下）</w:t>
      </w:r>
    </w:p>
    <w:p w14:paraId="3BBD9C68" w14:textId="77777777" w:rsidR="00EF224C" w:rsidRPr="00AF43B9" w:rsidRDefault="00EF224C">
      <w:pPr>
        <w:snapToGrid w:val="0"/>
        <w:jc w:val="center"/>
        <w:outlineLvl w:val="0"/>
        <w:rPr>
          <w:rFonts w:eastAsia="方正大标宋简体"/>
          <w:sz w:val="96"/>
          <w:szCs w:val="130"/>
        </w:rPr>
      </w:pPr>
    </w:p>
    <w:p w14:paraId="74262210" w14:textId="77777777" w:rsidR="00EF224C" w:rsidRPr="00AF43B9" w:rsidRDefault="00EF224C">
      <w:pPr>
        <w:snapToGrid w:val="0"/>
        <w:jc w:val="center"/>
        <w:outlineLvl w:val="0"/>
        <w:rPr>
          <w:rFonts w:eastAsia="方正大标宋简体"/>
          <w:sz w:val="96"/>
          <w:szCs w:val="130"/>
        </w:rPr>
      </w:pPr>
    </w:p>
    <w:p w14:paraId="6C6D324F" w14:textId="3FE966D6" w:rsidR="00EF224C" w:rsidRPr="00AF43B9" w:rsidRDefault="00606620" w:rsidP="00722411">
      <w:pPr>
        <w:snapToGrid w:val="0"/>
        <w:ind w:leftChars="250" w:left="700"/>
        <w:jc w:val="center"/>
        <w:outlineLvl w:val="0"/>
        <w:rPr>
          <w:rFonts w:eastAsia="方正大标宋简体"/>
          <w:sz w:val="96"/>
          <w:szCs w:val="130"/>
        </w:rPr>
      </w:pPr>
      <w:r w:rsidRPr="00AF43B9">
        <w:rPr>
          <w:rFonts w:eastAsia="方正小标宋简体" w:hint="eastAsia"/>
          <w:sz w:val="44"/>
          <w:szCs w:val="44"/>
        </w:rPr>
        <w:t>项目名称：</w:t>
      </w:r>
      <w:r w:rsidR="00BF6B1B" w:rsidRPr="00BF6B1B">
        <w:rPr>
          <w:rFonts w:eastAsia="方正小标宋简体" w:hint="eastAsia"/>
          <w:sz w:val="40"/>
          <w:szCs w:val="44"/>
          <w:u w:val="single"/>
        </w:rPr>
        <w:t>基于北斗卫星导航的医疗机构伤病员信息化平台</w:t>
      </w:r>
      <w:r w:rsidR="00722411">
        <w:rPr>
          <w:rFonts w:eastAsia="方正小标宋简体" w:hint="eastAsia"/>
          <w:sz w:val="40"/>
          <w:szCs w:val="44"/>
          <w:u w:val="single"/>
        </w:rPr>
        <w:t>采购</w:t>
      </w:r>
    </w:p>
    <w:p w14:paraId="342FEF38" w14:textId="2A42634B" w:rsidR="00EF224C" w:rsidRPr="00AF43B9" w:rsidRDefault="00606620" w:rsidP="00D16495">
      <w:pPr>
        <w:snapToGrid w:val="0"/>
        <w:ind w:leftChars="250" w:left="700"/>
        <w:outlineLvl w:val="0"/>
        <w:rPr>
          <w:rFonts w:eastAsia="方正大标宋简体"/>
          <w:sz w:val="96"/>
          <w:szCs w:val="130"/>
        </w:rPr>
      </w:pPr>
      <w:r w:rsidRPr="00AF43B9">
        <w:rPr>
          <w:rFonts w:eastAsia="方正小标宋简体" w:hint="eastAsia"/>
          <w:sz w:val="44"/>
          <w:szCs w:val="44"/>
        </w:rPr>
        <w:t>采购单位：</w:t>
      </w:r>
      <w:r w:rsidR="00BF21AF" w:rsidRPr="00AF43B9">
        <w:rPr>
          <w:rFonts w:eastAsia="方正小标宋简体" w:hint="eastAsia"/>
          <w:sz w:val="40"/>
          <w:szCs w:val="44"/>
          <w:u w:val="single"/>
        </w:rPr>
        <w:t>陆军卫勤训练基地卫勤教研室</w:t>
      </w:r>
    </w:p>
    <w:p w14:paraId="2DF90E30" w14:textId="77777777" w:rsidR="00EF224C" w:rsidRPr="00AF43B9" w:rsidRDefault="00EF224C">
      <w:pPr>
        <w:snapToGrid w:val="0"/>
        <w:ind w:leftChars="800" w:left="2240"/>
        <w:rPr>
          <w:rFonts w:eastAsia="方正小标宋简体"/>
          <w:sz w:val="44"/>
          <w:szCs w:val="44"/>
        </w:rPr>
      </w:pPr>
    </w:p>
    <w:p w14:paraId="46A20EEB" w14:textId="77777777" w:rsidR="00EF224C" w:rsidRPr="00AF43B9" w:rsidRDefault="00EF224C">
      <w:pPr>
        <w:snapToGrid w:val="0"/>
        <w:ind w:leftChars="800" w:left="2240"/>
        <w:rPr>
          <w:rFonts w:eastAsia="方正小标宋简体"/>
          <w:sz w:val="44"/>
          <w:szCs w:val="44"/>
        </w:rPr>
      </w:pPr>
    </w:p>
    <w:p w14:paraId="52233226" w14:textId="11865FD5" w:rsidR="00EF224C" w:rsidRPr="00AF43B9" w:rsidRDefault="00606620">
      <w:pPr>
        <w:snapToGrid w:val="0"/>
        <w:jc w:val="center"/>
        <w:outlineLvl w:val="0"/>
        <w:rPr>
          <w:rFonts w:eastAsia="方正大标宋简体"/>
          <w:sz w:val="96"/>
          <w:szCs w:val="130"/>
        </w:rPr>
      </w:pPr>
      <w:r w:rsidRPr="00AF43B9">
        <w:rPr>
          <w:rFonts w:eastAsia="方正小标宋简体" w:hint="eastAsia"/>
          <w:sz w:val="44"/>
          <w:szCs w:val="44"/>
        </w:rPr>
        <w:t>二○二</w:t>
      </w:r>
      <w:r w:rsidR="00722411">
        <w:rPr>
          <w:rFonts w:eastAsia="方正小标宋简体" w:hint="eastAsia"/>
          <w:sz w:val="44"/>
          <w:szCs w:val="44"/>
        </w:rPr>
        <w:t>四</w:t>
      </w:r>
      <w:r w:rsidRPr="00AF43B9">
        <w:rPr>
          <w:rFonts w:eastAsia="方正小标宋简体" w:hint="eastAsia"/>
          <w:sz w:val="44"/>
          <w:szCs w:val="44"/>
        </w:rPr>
        <w:t>年</w:t>
      </w:r>
      <w:r w:rsidR="00BF6B1B">
        <w:rPr>
          <w:rFonts w:eastAsia="方正小标宋简体" w:hint="eastAsia"/>
          <w:sz w:val="44"/>
          <w:szCs w:val="44"/>
        </w:rPr>
        <w:t>三</w:t>
      </w:r>
      <w:r w:rsidRPr="00AF43B9">
        <w:rPr>
          <w:rFonts w:eastAsia="方正小标宋简体" w:hint="eastAsia"/>
          <w:sz w:val="44"/>
          <w:szCs w:val="44"/>
        </w:rPr>
        <w:t>月</w:t>
      </w:r>
    </w:p>
    <w:p w14:paraId="2B47C169" w14:textId="77777777" w:rsidR="00EF224C" w:rsidRPr="00AF43B9" w:rsidRDefault="00EF224C">
      <w:pPr>
        <w:snapToGrid w:val="0"/>
        <w:rPr>
          <w:rFonts w:eastAsia="方正大标宋简体"/>
          <w:sz w:val="44"/>
          <w:szCs w:val="44"/>
        </w:rPr>
      </w:pPr>
    </w:p>
    <w:p w14:paraId="7AD3984E" w14:textId="77777777" w:rsidR="00EF224C" w:rsidRPr="00AF43B9" w:rsidRDefault="00EF224C">
      <w:pPr>
        <w:snapToGrid w:val="0"/>
        <w:spacing w:line="500" w:lineRule="exact"/>
        <w:rPr>
          <w:rFonts w:eastAsia="黑体"/>
          <w:sz w:val="44"/>
        </w:rPr>
        <w:sectPr w:rsidR="00EF224C" w:rsidRPr="00AF43B9" w:rsidSect="00773D89">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2286ED43"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询价公告</w:t>
      </w:r>
    </w:p>
    <w:p w14:paraId="2D48DFCF"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就以下项目进行询价采购，欢迎有资格的供应商参加该项目询价。</w:t>
      </w:r>
    </w:p>
    <w:p w14:paraId="5FBED214" w14:textId="74ED1886" w:rsidR="00FF54C0" w:rsidRPr="00AF43B9" w:rsidRDefault="00606620" w:rsidP="00FF54C0">
      <w:pPr>
        <w:numPr>
          <w:ilvl w:val="0"/>
          <w:numId w:val="2"/>
        </w:numPr>
        <w:adjustRightInd w:val="0"/>
        <w:snapToGrid w:val="0"/>
        <w:spacing w:line="480" w:lineRule="exact"/>
        <w:ind w:left="0" w:firstLineChars="200" w:firstLine="560"/>
        <w:rPr>
          <w:rFonts w:ascii="仿宋_GB2312" w:eastAsia="仿宋_GB2312"/>
          <w:szCs w:val="28"/>
          <w:u w:val="single"/>
        </w:rPr>
      </w:pPr>
      <w:r w:rsidRPr="00AF43B9">
        <w:rPr>
          <w:rFonts w:ascii="黑体" w:eastAsia="黑体" w:hAnsi="黑体" w:cs="黑体" w:hint="eastAsia"/>
          <w:szCs w:val="28"/>
        </w:rPr>
        <w:t>项目名称</w:t>
      </w:r>
      <w:r w:rsidRPr="00AF43B9">
        <w:rPr>
          <w:rFonts w:ascii="仿宋_GB2312" w:eastAsia="仿宋_GB2312" w:hAnsi="仿宋_GB2312" w:cs="仿宋_GB2312" w:hint="eastAsia"/>
          <w:szCs w:val="28"/>
        </w:rPr>
        <w:t>：</w:t>
      </w:r>
      <w:r w:rsidR="00BF6B1B" w:rsidRPr="00BF6B1B">
        <w:rPr>
          <w:rFonts w:ascii="仿宋_GB2312" w:eastAsia="仿宋_GB2312" w:hint="eastAsia"/>
          <w:szCs w:val="28"/>
          <w:u w:val="single"/>
        </w:rPr>
        <w:t>基于北斗卫星导航的医疗机构伤病员信息化平台</w:t>
      </w:r>
      <w:r w:rsidR="00722411">
        <w:rPr>
          <w:rFonts w:ascii="仿宋_GB2312" w:eastAsia="仿宋_GB2312" w:hint="eastAsia"/>
          <w:szCs w:val="28"/>
          <w:u w:val="single"/>
        </w:rPr>
        <w:t>采购</w:t>
      </w:r>
    </w:p>
    <w:p w14:paraId="368E26DA" w14:textId="5649BE4A" w:rsidR="00EF224C" w:rsidRPr="00AF43B9" w:rsidRDefault="0060662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AF43B9">
        <w:rPr>
          <w:rFonts w:ascii="黑体" w:eastAsia="黑体" w:hAnsi="黑体" w:cs="黑体" w:hint="eastAsia"/>
          <w:szCs w:val="28"/>
        </w:rPr>
        <w:t>项目预算：</w:t>
      </w:r>
      <w:r w:rsidR="00722411">
        <w:rPr>
          <w:rFonts w:ascii="仿宋_GB2312" w:eastAsia="仿宋_GB2312" w:hint="eastAsia"/>
          <w:szCs w:val="28"/>
          <w:u w:val="single"/>
        </w:rPr>
        <w:t>1</w:t>
      </w:r>
      <w:r w:rsidR="00BF6B1B">
        <w:rPr>
          <w:rFonts w:ascii="仿宋_GB2312" w:eastAsia="仿宋_GB2312" w:hint="eastAsia"/>
          <w:szCs w:val="28"/>
          <w:u w:val="single"/>
        </w:rPr>
        <w:t>4.5</w:t>
      </w:r>
      <w:r w:rsidR="00D16495" w:rsidRPr="00AF43B9">
        <w:rPr>
          <w:rFonts w:ascii="仿宋_GB2312" w:eastAsia="仿宋_GB2312" w:hint="eastAsia"/>
          <w:szCs w:val="28"/>
          <w:u w:val="single"/>
        </w:rPr>
        <w:t>万元</w:t>
      </w:r>
    </w:p>
    <w:p w14:paraId="06754E05" w14:textId="506B98B8"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项目单位：</w:t>
      </w:r>
      <w:r w:rsidR="00D16495" w:rsidRPr="00AF43B9">
        <w:rPr>
          <w:rFonts w:ascii="仿宋_GB2312" w:eastAsia="仿宋_GB2312" w:hAnsi="仿宋_GB2312" w:cs="仿宋_GB2312" w:hint="eastAsia"/>
          <w:szCs w:val="28"/>
          <w:u w:val="single"/>
        </w:rPr>
        <w:t>陆军军医大学</w:t>
      </w:r>
      <w:r w:rsidR="000B2C6F">
        <w:rPr>
          <w:rFonts w:ascii="仿宋_GB2312" w:eastAsia="仿宋_GB2312" w:hAnsi="仿宋_GB2312" w:cs="仿宋_GB2312" w:hint="eastAsia"/>
          <w:szCs w:val="28"/>
          <w:u w:val="single"/>
        </w:rPr>
        <w:t>某单位</w:t>
      </w:r>
    </w:p>
    <w:p w14:paraId="5D3EBA9B"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792"/>
        <w:gridCol w:w="1965"/>
        <w:gridCol w:w="2765"/>
        <w:gridCol w:w="1383"/>
        <w:gridCol w:w="1388"/>
      </w:tblGrid>
      <w:tr w:rsidR="00EF224C" w:rsidRPr="00AF43B9" w14:paraId="6695824B" w14:textId="77777777" w:rsidTr="00F15E7E">
        <w:trPr>
          <w:jc w:val="center"/>
        </w:trPr>
        <w:tc>
          <w:tcPr>
            <w:tcW w:w="477" w:type="pct"/>
          </w:tcPr>
          <w:p w14:paraId="4A89AD44" w14:textId="77777777" w:rsidR="00EF224C" w:rsidRPr="00AF43B9" w:rsidRDefault="00606620">
            <w:pPr>
              <w:adjustRightInd w:val="0"/>
              <w:snapToGrid w:val="0"/>
              <w:spacing w:line="400" w:lineRule="exact"/>
              <w:jc w:val="center"/>
              <w:rPr>
                <w:rFonts w:ascii="仿宋_GB2312" w:eastAsia="仿宋_GB2312" w:hAnsi="仿宋_GB2312" w:cs="仿宋_GB2312"/>
                <w:sz w:val="24"/>
                <w:szCs w:val="24"/>
              </w:rPr>
            </w:pPr>
            <w:r w:rsidRPr="00AF43B9">
              <w:rPr>
                <w:rFonts w:ascii="仿宋_GB2312" w:eastAsia="仿宋_GB2312" w:hAnsi="仿宋_GB2312" w:cs="仿宋_GB2312" w:hint="eastAsia"/>
                <w:sz w:val="24"/>
                <w:szCs w:val="24"/>
              </w:rPr>
              <w:t>序号</w:t>
            </w:r>
          </w:p>
        </w:tc>
        <w:tc>
          <w:tcPr>
            <w:tcW w:w="1185" w:type="pct"/>
          </w:tcPr>
          <w:p w14:paraId="1EC8E531" w14:textId="77777777" w:rsidR="00EF224C" w:rsidRPr="00AF43B9"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AF43B9">
              <w:rPr>
                <w:rFonts w:ascii="仿宋_GB2312" w:eastAsia="仿宋_GB2312" w:hAnsi="仿宋_GB2312" w:cs="仿宋_GB2312" w:hint="eastAsia"/>
                <w:szCs w:val="24"/>
              </w:rPr>
              <w:t>名称</w:t>
            </w:r>
          </w:p>
        </w:tc>
        <w:tc>
          <w:tcPr>
            <w:tcW w:w="1667" w:type="pct"/>
          </w:tcPr>
          <w:p w14:paraId="1C0D5A53" w14:textId="77777777" w:rsidR="00EF224C" w:rsidRPr="00AF43B9"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AF43B9">
              <w:rPr>
                <w:rFonts w:ascii="仿宋_GB2312" w:eastAsia="仿宋_GB2312" w:hAnsi="仿宋_GB2312" w:cs="仿宋_GB2312" w:hint="eastAsia"/>
                <w:szCs w:val="24"/>
              </w:rPr>
              <w:t>技术要求</w:t>
            </w:r>
          </w:p>
        </w:tc>
        <w:tc>
          <w:tcPr>
            <w:tcW w:w="834" w:type="pct"/>
          </w:tcPr>
          <w:p w14:paraId="474EED9B" w14:textId="77777777" w:rsidR="00EF224C" w:rsidRPr="00AF43B9"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AF43B9">
              <w:rPr>
                <w:rFonts w:ascii="仿宋_GB2312" w:eastAsia="仿宋_GB2312" w:hAnsi="仿宋_GB2312" w:cs="仿宋_GB2312" w:hint="eastAsia"/>
                <w:szCs w:val="24"/>
              </w:rPr>
              <w:t>数量</w:t>
            </w:r>
          </w:p>
        </w:tc>
        <w:tc>
          <w:tcPr>
            <w:tcW w:w="837" w:type="pct"/>
          </w:tcPr>
          <w:p w14:paraId="39FE29C7" w14:textId="77777777" w:rsidR="00EF224C" w:rsidRPr="00AF43B9"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AF43B9">
              <w:rPr>
                <w:rFonts w:ascii="仿宋_GB2312" w:eastAsia="仿宋_GB2312" w:hAnsi="仿宋_GB2312" w:cs="仿宋_GB2312" w:hint="eastAsia"/>
                <w:szCs w:val="24"/>
              </w:rPr>
              <w:t>计量单位</w:t>
            </w:r>
          </w:p>
        </w:tc>
      </w:tr>
      <w:tr w:rsidR="00F15E7E" w:rsidRPr="00AF43B9" w14:paraId="5F8409C3" w14:textId="77777777" w:rsidTr="00F15E7E">
        <w:trPr>
          <w:jc w:val="center"/>
        </w:trPr>
        <w:tc>
          <w:tcPr>
            <w:tcW w:w="477" w:type="pct"/>
            <w:vAlign w:val="center"/>
          </w:tcPr>
          <w:p w14:paraId="10B470A2" w14:textId="77777777" w:rsidR="00F15E7E" w:rsidRPr="00AF43B9" w:rsidRDefault="00F15E7E" w:rsidP="00F15E7E">
            <w:pPr>
              <w:adjustRightInd w:val="0"/>
              <w:snapToGrid w:val="0"/>
              <w:spacing w:line="400" w:lineRule="exact"/>
              <w:jc w:val="center"/>
              <w:rPr>
                <w:rFonts w:ascii="仿宋_GB2312" w:eastAsia="仿宋_GB2312" w:hAnsi="仿宋_GB2312" w:cs="仿宋_GB2312"/>
                <w:sz w:val="24"/>
                <w:szCs w:val="24"/>
              </w:rPr>
            </w:pPr>
            <w:r w:rsidRPr="00AF43B9">
              <w:rPr>
                <w:rFonts w:ascii="仿宋_GB2312" w:eastAsia="仿宋_GB2312" w:hAnsi="仿宋_GB2312" w:cs="仿宋_GB2312" w:hint="eastAsia"/>
                <w:sz w:val="24"/>
                <w:szCs w:val="24"/>
              </w:rPr>
              <w:t>1</w:t>
            </w:r>
          </w:p>
        </w:tc>
        <w:tc>
          <w:tcPr>
            <w:tcW w:w="1185" w:type="pct"/>
            <w:vAlign w:val="center"/>
          </w:tcPr>
          <w:p w14:paraId="7551B437" w14:textId="7752DE96" w:rsidR="00F15E7E" w:rsidRPr="00AF43B9" w:rsidRDefault="00BF6B1B" w:rsidP="00F15E7E">
            <w:pPr>
              <w:pStyle w:val="a9"/>
              <w:spacing w:line="240" w:lineRule="atLeast"/>
              <w:ind w:left="0"/>
              <w:jc w:val="center"/>
              <w:outlineLvl w:val="0"/>
              <w:rPr>
                <w:rFonts w:eastAsiaTheme="minorEastAsia"/>
                <w:sz w:val="21"/>
                <w:szCs w:val="21"/>
              </w:rPr>
            </w:pPr>
            <w:r w:rsidRPr="00BF6B1B">
              <w:rPr>
                <w:rFonts w:eastAsiaTheme="minorEastAsia" w:hint="eastAsia"/>
                <w:sz w:val="21"/>
                <w:szCs w:val="21"/>
              </w:rPr>
              <w:t>基于北斗卫星导航的医疗机构伤病员信息化平台</w:t>
            </w:r>
            <w:r w:rsidR="00832BAF" w:rsidRPr="00AF43B9">
              <w:rPr>
                <w:rFonts w:eastAsiaTheme="minorEastAsia" w:hint="eastAsia"/>
                <w:sz w:val="21"/>
                <w:szCs w:val="21"/>
              </w:rPr>
              <w:t>询价采购</w:t>
            </w:r>
          </w:p>
        </w:tc>
        <w:tc>
          <w:tcPr>
            <w:tcW w:w="1667" w:type="pct"/>
            <w:vAlign w:val="center"/>
          </w:tcPr>
          <w:p w14:paraId="5A7B991D" w14:textId="77777777" w:rsidR="00F15E7E" w:rsidRPr="00AF43B9" w:rsidRDefault="00DC54ED" w:rsidP="00F15E7E">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详见第二部分技术与商务需求</w:t>
            </w:r>
          </w:p>
        </w:tc>
        <w:tc>
          <w:tcPr>
            <w:tcW w:w="834" w:type="pct"/>
            <w:vAlign w:val="center"/>
          </w:tcPr>
          <w:p w14:paraId="52ADE68B" w14:textId="77777777" w:rsidR="00F15E7E" w:rsidRPr="00AF43B9" w:rsidRDefault="00DB328E" w:rsidP="00F15E7E">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1</w:t>
            </w:r>
          </w:p>
        </w:tc>
        <w:tc>
          <w:tcPr>
            <w:tcW w:w="837" w:type="pct"/>
            <w:vAlign w:val="center"/>
          </w:tcPr>
          <w:p w14:paraId="747249BF" w14:textId="77777777" w:rsidR="00F15E7E" w:rsidRPr="00AF43B9" w:rsidRDefault="00DB328E" w:rsidP="00F15E7E">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项</w:t>
            </w:r>
          </w:p>
        </w:tc>
      </w:tr>
    </w:tbl>
    <w:p w14:paraId="677774E6"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供应商资格要求</w:t>
      </w:r>
    </w:p>
    <w:p w14:paraId="6CCC8D71"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（一）符合《中华人民共和国政府采购法》第二十二条资格条件：</w:t>
      </w:r>
    </w:p>
    <w:p w14:paraId="7E5B2BD9"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1.具有独立承担民事责任的能力；</w:t>
      </w:r>
    </w:p>
    <w:p w14:paraId="0AAE1128"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2.具有良好的商业信誉和健全的财务会计制度；</w:t>
      </w:r>
    </w:p>
    <w:p w14:paraId="52D4DF9B"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3.具有履行合同所必需的设备和专业技术能力；</w:t>
      </w:r>
    </w:p>
    <w:p w14:paraId="4B93205D"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4.有依法缴纳税收和社会保障资金的良好记录；</w:t>
      </w:r>
    </w:p>
    <w:p w14:paraId="664D6E91"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5.参加政府采购活动前3年内，在经营活动中没有重大违法记录；</w:t>
      </w:r>
    </w:p>
    <w:p w14:paraId="4397A843"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6.法律、行政法规规定的其他条件。</w:t>
      </w:r>
    </w:p>
    <w:p w14:paraId="2C1EE849"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（二）特定资格条件</w:t>
      </w:r>
    </w:p>
    <w:p w14:paraId="38C1F91C"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sidRPr="00AF43B9">
        <w:rPr>
          <w:rFonts w:ascii="仿宋_GB2312" w:eastAsia="仿宋_GB2312" w:hAnsi="仿宋_GB2312" w:cs="仿宋_GB2312" w:hint="eastAsia"/>
          <w:kern w:val="0"/>
          <w:szCs w:val="28"/>
        </w:rPr>
        <w:t>查询近</w:t>
      </w:r>
      <w:proofErr w:type="gramEnd"/>
      <w:r w:rsidRPr="00AF43B9">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047E70AE"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2.本项目不接受联合体报价。</w:t>
      </w:r>
    </w:p>
    <w:p w14:paraId="01B57DF5"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lastRenderedPageBreak/>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2AADE311"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参加报价供应商必须满足资格要求中的所有条款，否则其报价将被拒绝。</w:t>
      </w:r>
    </w:p>
    <w:p w14:paraId="6BECCC75" w14:textId="77777777" w:rsidR="00EF224C" w:rsidRPr="00AF43B9" w:rsidRDefault="00606620">
      <w:pPr>
        <w:numPr>
          <w:ilvl w:val="0"/>
          <w:numId w:val="2"/>
        </w:numPr>
        <w:adjustRightInd w:val="0"/>
        <w:snapToGrid w:val="0"/>
        <w:spacing w:line="480" w:lineRule="exact"/>
        <w:ind w:left="0" w:firstLineChars="200" w:firstLine="560"/>
        <w:rPr>
          <w:rFonts w:eastAsia="黑体"/>
          <w:szCs w:val="28"/>
        </w:rPr>
      </w:pPr>
      <w:r w:rsidRPr="00AF43B9">
        <w:rPr>
          <w:rFonts w:eastAsia="黑体" w:hint="eastAsia"/>
          <w:szCs w:val="28"/>
        </w:rPr>
        <w:t>询价文件申领时间、方式</w:t>
      </w:r>
    </w:p>
    <w:p w14:paraId="766C87B5" w14:textId="39783CCB"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（一）询价文件申领时间：自公告发布之日起至</w:t>
      </w:r>
      <w:r w:rsidR="00D16495" w:rsidRPr="00AF43B9">
        <w:rPr>
          <w:rFonts w:ascii="仿宋_GB2312" w:eastAsia="仿宋_GB2312" w:hAnsi="仿宋_GB2312" w:cs="仿宋_GB2312"/>
          <w:kern w:val="0"/>
          <w:szCs w:val="28"/>
        </w:rPr>
        <w:t>202</w:t>
      </w:r>
      <w:r w:rsidR="00E91A0F">
        <w:rPr>
          <w:rFonts w:ascii="仿宋_GB2312" w:eastAsia="仿宋_GB2312" w:hAnsi="仿宋_GB2312" w:cs="仿宋_GB2312" w:hint="eastAsia"/>
          <w:kern w:val="0"/>
          <w:szCs w:val="28"/>
        </w:rPr>
        <w:t>4</w:t>
      </w:r>
      <w:r w:rsidRPr="00AF43B9">
        <w:rPr>
          <w:rFonts w:ascii="仿宋_GB2312" w:eastAsia="仿宋_GB2312" w:hAnsi="仿宋_GB2312" w:cs="仿宋_GB2312" w:hint="eastAsia"/>
          <w:kern w:val="0"/>
          <w:szCs w:val="28"/>
        </w:rPr>
        <w:t>年</w:t>
      </w:r>
      <w:r w:rsidR="00D16495" w:rsidRPr="00AF43B9">
        <w:rPr>
          <w:rFonts w:ascii="仿宋_GB2312" w:eastAsia="仿宋_GB2312" w:hAnsi="仿宋_GB2312" w:cs="仿宋_GB2312"/>
          <w:kern w:val="0"/>
          <w:szCs w:val="28"/>
        </w:rPr>
        <w:t>0</w:t>
      </w:r>
      <w:r w:rsidR="00BF6B1B">
        <w:rPr>
          <w:rFonts w:ascii="仿宋_GB2312" w:eastAsia="仿宋_GB2312" w:hAnsi="仿宋_GB2312" w:cs="仿宋_GB2312" w:hint="eastAsia"/>
          <w:kern w:val="0"/>
          <w:szCs w:val="28"/>
        </w:rPr>
        <w:t>3</w:t>
      </w:r>
      <w:r w:rsidRPr="00AF43B9">
        <w:rPr>
          <w:rFonts w:ascii="仿宋_GB2312" w:eastAsia="仿宋_GB2312" w:hAnsi="仿宋_GB2312" w:cs="仿宋_GB2312" w:hint="eastAsia"/>
          <w:kern w:val="0"/>
          <w:szCs w:val="28"/>
        </w:rPr>
        <w:t>月</w:t>
      </w:r>
      <w:r w:rsidR="008F2A25" w:rsidRPr="00AF43B9">
        <w:rPr>
          <w:rFonts w:ascii="仿宋_GB2312" w:eastAsia="仿宋_GB2312" w:hAnsi="仿宋_GB2312" w:cs="仿宋_GB2312"/>
          <w:kern w:val="0"/>
          <w:szCs w:val="28"/>
        </w:rPr>
        <w:t>2</w:t>
      </w:r>
      <w:r w:rsidR="00414FE9">
        <w:rPr>
          <w:rFonts w:ascii="仿宋_GB2312" w:eastAsia="仿宋_GB2312" w:hAnsi="仿宋_GB2312" w:cs="仿宋_GB2312" w:hint="eastAsia"/>
          <w:kern w:val="0"/>
          <w:szCs w:val="28"/>
        </w:rPr>
        <w:t>5</w:t>
      </w:r>
      <w:r w:rsidRPr="00AF43B9">
        <w:rPr>
          <w:rFonts w:ascii="仿宋_GB2312" w:eastAsia="仿宋_GB2312" w:hAnsi="仿宋_GB2312" w:cs="仿宋_GB2312" w:hint="eastAsia"/>
          <w:kern w:val="0"/>
          <w:szCs w:val="28"/>
        </w:rPr>
        <w:t>日</w:t>
      </w:r>
      <w:r w:rsidR="00D16495" w:rsidRPr="00AF43B9">
        <w:rPr>
          <w:rFonts w:ascii="仿宋_GB2312" w:eastAsia="仿宋_GB2312" w:hAnsi="仿宋_GB2312" w:cs="仿宋_GB2312" w:hint="eastAsia"/>
          <w:kern w:val="0"/>
          <w:szCs w:val="28"/>
        </w:rPr>
        <w:t>；</w:t>
      </w:r>
    </w:p>
    <w:p w14:paraId="3C9F177A"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（二）询价文件申领方式：同询价公告一并挂网，自行下载。</w:t>
      </w:r>
    </w:p>
    <w:p w14:paraId="3E546C60"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报价文件递交：</w:t>
      </w:r>
    </w:p>
    <w:p w14:paraId="47CE7C89" w14:textId="1076A6F6" w:rsidR="00F8027F" w:rsidRPr="00AF43B9" w:rsidRDefault="00606620" w:rsidP="00F8027F">
      <w:pPr>
        <w:adjustRightInd w:val="0"/>
        <w:snapToGrid w:val="0"/>
        <w:spacing w:line="480" w:lineRule="exact"/>
        <w:ind w:leftChars="200" w:left="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（一）报价文件递交截止时间：</w:t>
      </w:r>
      <w:r w:rsidR="00D16495" w:rsidRPr="00AF43B9">
        <w:rPr>
          <w:rFonts w:ascii="仿宋_GB2312" w:eastAsia="仿宋_GB2312" w:hAnsi="仿宋_GB2312" w:cs="仿宋_GB2312"/>
          <w:kern w:val="0"/>
          <w:szCs w:val="28"/>
        </w:rPr>
        <w:t>202</w:t>
      </w:r>
      <w:r w:rsidR="00E91A0F">
        <w:rPr>
          <w:rFonts w:ascii="仿宋_GB2312" w:eastAsia="仿宋_GB2312" w:hAnsi="仿宋_GB2312" w:cs="仿宋_GB2312" w:hint="eastAsia"/>
          <w:kern w:val="0"/>
          <w:szCs w:val="28"/>
        </w:rPr>
        <w:t>4</w:t>
      </w:r>
      <w:r w:rsidRPr="00AF43B9">
        <w:rPr>
          <w:rFonts w:ascii="仿宋_GB2312" w:eastAsia="仿宋_GB2312" w:hAnsi="仿宋_GB2312" w:cs="仿宋_GB2312" w:hint="eastAsia"/>
          <w:kern w:val="0"/>
          <w:szCs w:val="28"/>
        </w:rPr>
        <w:t>年</w:t>
      </w:r>
      <w:r w:rsidR="00D16495" w:rsidRPr="00AF43B9">
        <w:rPr>
          <w:rFonts w:ascii="仿宋_GB2312" w:eastAsia="仿宋_GB2312" w:hAnsi="仿宋_GB2312" w:cs="仿宋_GB2312"/>
          <w:kern w:val="0"/>
          <w:szCs w:val="28"/>
        </w:rPr>
        <w:t>0</w:t>
      </w:r>
      <w:r w:rsidR="00BF6B1B">
        <w:rPr>
          <w:rFonts w:ascii="仿宋_GB2312" w:eastAsia="仿宋_GB2312" w:hAnsi="仿宋_GB2312" w:cs="仿宋_GB2312" w:hint="eastAsia"/>
          <w:kern w:val="0"/>
          <w:szCs w:val="28"/>
        </w:rPr>
        <w:t>3</w:t>
      </w:r>
      <w:r w:rsidRPr="00AF43B9">
        <w:rPr>
          <w:rFonts w:ascii="仿宋_GB2312" w:eastAsia="仿宋_GB2312" w:hAnsi="仿宋_GB2312" w:cs="仿宋_GB2312" w:hint="eastAsia"/>
          <w:kern w:val="0"/>
          <w:szCs w:val="28"/>
        </w:rPr>
        <w:t>月</w:t>
      </w:r>
      <w:r w:rsidR="008F2A25" w:rsidRPr="00AF43B9">
        <w:rPr>
          <w:rFonts w:ascii="仿宋_GB2312" w:eastAsia="仿宋_GB2312" w:hAnsi="仿宋_GB2312" w:cs="仿宋_GB2312"/>
          <w:kern w:val="0"/>
          <w:szCs w:val="28"/>
        </w:rPr>
        <w:t>2</w:t>
      </w:r>
      <w:r w:rsidR="00414FE9">
        <w:rPr>
          <w:rFonts w:ascii="仿宋_GB2312" w:eastAsia="仿宋_GB2312" w:hAnsi="仿宋_GB2312" w:cs="仿宋_GB2312" w:hint="eastAsia"/>
          <w:kern w:val="0"/>
          <w:szCs w:val="28"/>
        </w:rPr>
        <w:t>5</w:t>
      </w:r>
      <w:r w:rsidRPr="00AF43B9">
        <w:rPr>
          <w:rFonts w:ascii="仿宋_GB2312" w:eastAsia="仿宋_GB2312" w:hAnsi="仿宋_GB2312" w:cs="仿宋_GB2312" w:hint="eastAsia"/>
          <w:kern w:val="0"/>
          <w:szCs w:val="28"/>
        </w:rPr>
        <w:t>日</w:t>
      </w:r>
      <w:r w:rsidR="00D16495" w:rsidRPr="00AF43B9">
        <w:rPr>
          <w:rFonts w:ascii="仿宋_GB2312" w:eastAsia="仿宋_GB2312" w:hAnsi="仿宋_GB2312" w:cs="仿宋_GB2312"/>
          <w:kern w:val="0"/>
          <w:szCs w:val="28"/>
        </w:rPr>
        <w:t>1</w:t>
      </w:r>
      <w:r w:rsidR="00C44B30" w:rsidRPr="00AF43B9">
        <w:rPr>
          <w:rFonts w:ascii="仿宋_GB2312" w:eastAsia="仿宋_GB2312" w:hAnsi="仿宋_GB2312" w:cs="仿宋_GB2312" w:hint="eastAsia"/>
          <w:kern w:val="0"/>
          <w:szCs w:val="28"/>
        </w:rPr>
        <w:t>2</w:t>
      </w:r>
      <w:r w:rsidRPr="00AF43B9">
        <w:rPr>
          <w:rFonts w:ascii="仿宋_GB2312" w:eastAsia="仿宋_GB2312" w:hAnsi="仿宋_GB2312" w:cs="仿宋_GB2312" w:hint="eastAsia"/>
          <w:kern w:val="0"/>
          <w:szCs w:val="28"/>
        </w:rPr>
        <w:t>时</w:t>
      </w:r>
      <w:r w:rsidR="00C44B30" w:rsidRPr="00AF43B9">
        <w:rPr>
          <w:rFonts w:ascii="仿宋_GB2312" w:eastAsia="仿宋_GB2312" w:hAnsi="仿宋_GB2312" w:cs="仿宋_GB2312" w:hint="eastAsia"/>
          <w:kern w:val="0"/>
          <w:szCs w:val="28"/>
        </w:rPr>
        <w:t>0</w:t>
      </w:r>
      <w:r w:rsidR="00D16495" w:rsidRPr="00AF43B9">
        <w:rPr>
          <w:rFonts w:ascii="仿宋_GB2312" w:eastAsia="仿宋_GB2312" w:hAnsi="仿宋_GB2312" w:cs="仿宋_GB2312"/>
          <w:kern w:val="0"/>
          <w:szCs w:val="28"/>
        </w:rPr>
        <w:t>0</w:t>
      </w:r>
      <w:r w:rsidR="00832BAF" w:rsidRPr="00AF43B9">
        <w:rPr>
          <w:rFonts w:ascii="仿宋_GB2312" w:eastAsia="仿宋_GB2312" w:hAnsi="仿宋_GB2312" w:cs="仿宋_GB2312" w:hint="eastAsia"/>
          <w:kern w:val="0"/>
          <w:szCs w:val="28"/>
        </w:rPr>
        <w:t>分</w:t>
      </w:r>
    </w:p>
    <w:p w14:paraId="578C6F8E" w14:textId="77777777" w:rsidR="00EF224C" w:rsidRPr="00AF43B9" w:rsidRDefault="00606620" w:rsidP="00F8027F">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（二）报价文件递交要求：签字盖章完善并密封递交，否则其报将被拒绝</w:t>
      </w:r>
      <w:r w:rsidR="00D16495" w:rsidRPr="00AF43B9">
        <w:rPr>
          <w:rFonts w:ascii="仿宋_GB2312" w:eastAsia="仿宋_GB2312" w:hAnsi="仿宋_GB2312" w:cs="仿宋_GB2312" w:hint="eastAsia"/>
          <w:kern w:val="0"/>
          <w:szCs w:val="28"/>
        </w:rPr>
        <w:t>；</w:t>
      </w:r>
    </w:p>
    <w:p w14:paraId="41A087FB"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（三）报价文件递交地址：</w:t>
      </w:r>
      <w:r w:rsidR="00D16495" w:rsidRPr="00AF43B9">
        <w:rPr>
          <w:rFonts w:ascii="仿宋_GB2312" w:eastAsia="仿宋_GB2312" w:hAnsi="仿宋_GB2312" w:cs="仿宋_GB2312" w:hint="eastAsia"/>
          <w:kern w:val="0"/>
          <w:szCs w:val="28"/>
        </w:rPr>
        <w:t>重庆市</w:t>
      </w:r>
      <w:r w:rsidR="00FE6997" w:rsidRPr="00AF43B9">
        <w:rPr>
          <w:rFonts w:ascii="仿宋_GB2312" w:eastAsia="仿宋_GB2312" w:hAnsi="仿宋_GB2312" w:cs="仿宋_GB2312" w:hint="eastAsia"/>
          <w:kern w:val="0"/>
          <w:szCs w:val="28"/>
        </w:rPr>
        <w:t>沙坪坝</w:t>
      </w:r>
      <w:r w:rsidR="00D16495" w:rsidRPr="00AF43B9">
        <w:rPr>
          <w:rFonts w:ascii="仿宋_GB2312" w:eastAsia="仿宋_GB2312" w:hAnsi="仿宋_GB2312" w:cs="仿宋_GB2312" w:hint="eastAsia"/>
          <w:kern w:val="0"/>
          <w:szCs w:val="28"/>
        </w:rPr>
        <w:t>区</w:t>
      </w:r>
      <w:r w:rsidR="00FE6997" w:rsidRPr="00AF43B9">
        <w:rPr>
          <w:rFonts w:ascii="仿宋_GB2312" w:eastAsia="仿宋_GB2312" w:hAnsi="仿宋_GB2312" w:cs="仿宋_GB2312" w:hint="eastAsia"/>
          <w:kern w:val="0"/>
          <w:szCs w:val="28"/>
        </w:rPr>
        <w:t>高</w:t>
      </w:r>
      <w:proofErr w:type="gramStart"/>
      <w:r w:rsidR="00FE6997" w:rsidRPr="00AF43B9">
        <w:rPr>
          <w:rFonts w:ascii="仿宋_GB2312" w:eastAsia="仿宋_GB2312" w:hAnsi="仿宋_GB2312" w:cs="仿宋_GB2312" w:hint="eastAsia"/>
          <w:kern w:val="0"/>
          <w:szCs w:val="28"/>
        </w:rPr>
        <w:t>滩岩正街</w:t>
      </w:r>
      <w:proofErr w:type="gramEnd"/>
      <w:r w:rsidR="00FE6997" w:rsidRPr="00AF43B9">
        <w:rPr>
          <w:rFonts w:ascii="仿宋_GB2312" w:eastAsia="仿宋_GB2312" w:hAnsi="仿宋_GB2312" w:cs="仿宋_GB2312" w:hint="eastAsia"/>
          <w:kern w:val="0"/>
          <w:szCs w:val="28"/>
        </w:rPr>
        <w:t>30号</w:t>
      </w:r>
      <w:r w:rsidR="00D16495" w:rsidRPr="00AF43B9">
        <w:rPr>
          <w:rFonts w:ascii="仿宋_GB2312" w:eastAsia="仿宋_GB2312" w:hAnsi="仿宋_GB2312" w:cs="仿宋_GB2312" w:hint="eastAsia"/>
          <w:kern w:val="0"/>
          <w:szCs w:val="28"/>
        </w:rPr>
        <w:t>。</w:t>
      </w:r>
    </w:p>
    <w:p w14:paraId="468D8984"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联系方式：</w:t>
      </w:r>
    </w:p>
    <w:p w14:paraId="3EE164EB" w14:textId="49198C73"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联 系 人：</w:t>
      </w:r>
      <w:r w:rsidR="008F2A25" w:rsidRPr="00AF43B9">
        <w:rPr>
          <w:rFonts w:ascii="仿宋_GB2312" w:eastAsia="仿宋_GB2312" w:hAnsi="仿宋_GB2312" w:cs="仿宋_GB2312" w:hint="eastAsia"/>
          <w:kern w:val="0"/>
          <w:szCs w:val="28"/>
        </w:rPr>
        <w:t>黄</w:t>
      </w:r>
      <w:r w:rsidR="000B2C6F">
        <w:rPr>
          <w:rFonts w:ascii="仿宋_GB2312" w:eastAsia="仿宋_GB2312" w:hAnsi="仿宋_GB2312" w:cs="仿宋_GB2312" w:hint="eastAsia"/>
          <w:kern w:val="0"/>
          <w:szCs w:val="28"/>
        </w:rPr>
        <w:t>老师</w:t>
      </w:r>
    </w:p>
    <w:p w14:paraId="67E96EA6" w14:textId="5DFEFD68" w:rsidR="00EF224C" w:rsidRPr="00AF43B9" w:rsidRDefault="00606620" w:rsidP="00F8027F">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联系电话：</w:t>
      </w:r>
      <w:r w:rsidR="008F2A25" w:rsidRPr="00AF43B9">
        <w:rPr>
          <w:rFonts w:ascii="仿宋_GB2312" w:eastAsia="仿宋_GB2312" w:hAnsi="仿宋_GB2312" w:cs="仿宋_GB2312"/>
          <w:kern w:val="0"/>
          <w:szCs w:val="28"/>
        </w:rPr>
        <w:t>13290078022</w:t>
      </w:r>
    </w:p>
    <w:p w14:paraId="16B9BB5F" w14:textId="77777777" w:rsidR="004A4A67" w:rsidRPr="00AF43B9" w:rsidRDefault="004A4A67" w:rsidP="004A4A67">
      <w:pPr>
        <w:pStyle w:val="a0"/>
      </w:pPr>
    </w:p>
    <w:p w14:paraId="6FF67A77" w14:textId="77777777" w:rsidR="004A4A67" w:rsidRPr="00AF43B9" w:rsidRDefault="004A4A67" w:rsidP="004A4A67"/>
    <w:p w14:paraId="6FFF59A3" w14:textId="77777777" w:rsidR="004A4A67" w:rsidRPr="00AF43B9" w:rsidRDefault="004A4A67" w:rsidP="004A4A67">
      <w:pPr>
        <w:pStyle w:val="a0"/>
      </w:pPr>
    </w:p>
    <w:p w14:paraId="5F1E4B2C" w14:textId="77777777" w:rsidR="004A4A67" w:rsidRPr="00AF43B9" w:rsidRDefault="004A4A67" w:rsidP="004A4A67"/>
    <w:p w14:paraId="59B0CC34" w14:textId="77777777" w:rsidR="004A4A67" w:rsidRPr="00AF43B9" w:rsidRDefault="004A4A67" w:rsidP="004A4A67">
      <w:pPr>
        <w:pStyle w:val="a0"/>
      </w:pPr>
    </w:p>
    <w:p w14:paraId="2C6EC970" w14:textId="77777777" w:rsidR="004A4A67" w:rsidRPr="00AF43B9" w:rsidRDefault="004A4A67" w:rsidP="004A4A67"/>
    <w:p w14:paraId="0146CA00"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技术与商务需求</w:t>
      </w:r>
    </w:p>
    <w:p w14:paraId="13C00080" w14:textId="77777777" w:rsidR="00EF224C" w:rsidRPr="00AF43B9" w:rsidRDefault="007E4BBC" w:rsidP="007E4BBC">
      <w:pPr>
        <w:adjustRightInd w:val="0"/>
        <w:snapToGrid w:val="0"/>
        <w:spacing w:line="480" w:lineRule="exact"/>
        <w:ind w:left="560"/>
        <w:rPr>
          <w:rFonts w:ascii="黑体" w:eastAsia="黑体" w:hAnsi="黑体" w:cs="黑体"/>
        </w:rPr>
      </w:pPr>
      <w:r w:rsidRPr="00AF43B9">
        <w:rPr>
          <w:rFonts w:ascii="黑体" w:eastAsia="黑体" w:hAnsi="黑体" w:cs="黑体" w:hint="eastAsia"/>
        </w:rPr>
        <w:t>一、</w:t>
      </w:r>
      <w:r w:rsidR="00606620" w:rsidRPr="00AF43B9">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498"/>
        <w:gridCol w:w="1619"/>
        <w:gridCol w:w="1373"/>
        <w:gridCol w:w="1866"/>
      </w:tblGrid>
      <w:tr w:rsidR="00EF224C" w:rsidRPr="00AF43B9" w14:paraId="27CF6128" w14:textId="77777777" w:rsidTr="00D16495">
        <w:trPr>
          <w:trHeight w:val="401"/>
          <w:jc w:val="center"/>
        </w:trPr>
        <w:tc>
          <w:tcPr>
            <w:tcW w:w="565" w:type="pct"/>
            <w:vAlign w:val="center"/>
          </w:tcPr>
          <w:p w14:paraId="47DFDF34"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序号</w:t>
            </w:r>
          </w:p>
        </w:tc>
        <w:tc>
          <w:tcPr>
            <w:tcW w:w="1506" w:type="pct"/>
            <w:vAlign w:val="center"/>
          </w:tcPr>
          <w:p w14:paraId="7282B5C7"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名称</w:t>
            </w:r>
          </w:p>
        </w:tc>
        <w:tc>
          <w:tcPr>
            <w:tcW w:w="976" w:type="pct"/>
            <w:vAlign w:val="center"/>
          </w:tcPr>
          <w:p w14:paraId="1B847A66"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计量单位</w:t>
            </w:r>
          </w:p>
        </w:tc>
        <w:tc>
          <w:tcPr>
            <w:tcW w:w="828" w:type="pct"/>
            <w:vAlign w:val="center"/>
          </w:tcPr>
          <w:p w14:paraId="44584C22"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数量</w:t>
            </w:r>
          </w:p>
        </w:tc>
        <w:tc>
          <w:tcPr>
            <w:tcW w:w="1125" w:type="pct"/>
            <w:vAlign w:val="center"/>
          </w:tcPr>
          <w:p w14:paraId="0A6D8D38"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备注</w:t>
            </w:r>
          </w:p>
        </w:tc>
      </w:tr>
      <w:tr w:rsidR="00EF224C" w:rsidRPr="00AF43B9" w14:paraId="020F0236" w14:textId="77777777" w:rsidTr="00D16495">
        <w:trPr>
          <w:trHeight w:val="519"/>
          <w:jc w:val="center"/>
        </w:trPr>
        <w:tc>
          <w:tcPr>
            <w:tcW w:w="565" w:type="pct"/>
            <w:vAlign w:val="center"/>
          </w:tcPr>
          <w:p w14:paraId="59CEFDC4" w14:textId="77777777" w:rsidR="00EF224C" w:rsidRPr="00AF43B9" w:rsidRDefault="00606620">
            <w:pPr>
              <w:pStyle w:val="a5"/>
              <w:spacing w:line="240" w:lineRule="atLeast"/>
              <w:ind w:firstLine="0"/>
              <w:jc w:val="center"/>
              <w:outlineLvl w:val="0"/>
              <w:rPr>
                <w:rFonts w:eastAsiaTheme="minorEastAsia"/>
                <w:sz w:val="21"/>
                <w:szCs w:val="21"/>
              </w:rPr>
            </w:pPr>
            <w:r w:rsidRPr="00AF43B9">
              <w:rPr>
                <w:rFonts w:eastAsiaTheme="minorEastAsia" w:hint="eastAsia"/>
                <w:sz w:val="21"/>
                <w:szCs w:val="21"/>
              </w:rPr>
              <w:t>1</w:t>
            </w:r>
          </w:p>
        </w:tc>
        <w:tc>
          <w:tcPr>
            <w:tcW w:w="1506" w:type="pct"/>
            <w:vAlign w:val="center"/>
          </w:tcPr>
          <w:p w14:paraId="74EA37EB" w14:textId="4EDF31B8" w:rsidR="00EF224C" w:rsidRPr="00AF43B9" w:rsidRDefault="00BF6B1B">
            <w:pPr>
              <w:pStyle w:val="a9"/>
              <w:spacing w:line="240" w:lineRule="atLeast"/>
              <w:ind w:left="0"/>
              <w:jc w:val="center"/>
              <w:outlineLvl w:val="0"/>
              <w:rPr>
                <w:rFonts w:eastAsiaTheme="minorEastAsia"/>
                <w:sz w:val="21"/>
                <w:szCs w:val="21"/>
              </w:rPr>
            </w:pPr>
            <w:r w:rsidRPr="00BF6B1B">
              <w:rPr>
                <w:rFonts w:eastAsiaTheme="minorEastAsia" w:hint="eastAsia"/>
                <w:sz w:val="21"/>
                <w:szCs w:val="21"/>
              </w:rPr>
              <w:t>基于北斗卫星导航的医疗机构伤病员信息化平台</w:t>
            </w:r>
            <w:r w:rsidR="008C5843" w:rsidRPr="00AF43B9">
              <w:rPr>
                <w:rFonts w:eastAsiaTheme="minorEastAsia" w:hint="eastAsia"/>
                <w:sz w:val="21"/>
                <w:szCs w:val="21"/>
              </w:rPr>
              <w:t>询价采购</w:t>
            </w:r>
          </w:p>
        </w:tc>
        <w:tc>
          <w:tcPr>
            <w:tcW w:w="976" w:type="pct"/>
            <w:vAlign w:val="center"/>
          </w:tcPr>
          <w:p w14:paraId="58702BE7" w14:textId="77777777" w:rsidR="00EF224C" w:rsidRPr="00AF43B9" w:rsidRDefault="00D16495">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项</w:t>
            </w:r>
          </w:p>
        </w:tc>
        <w:tc>
          <w:tcPr>
            <w:tcW w:w="828" w:type="pct"/>
            <w:vAlign w:val="center"/>
          </w:tcPr>
          <w:p w14:paraId="62512EBB" w14:textId="77777777" w:rsidR="00EF224C" w:rsidRPr="00AF43B9" w:rsidRDefault="00D16495">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1</w:t>
            </w:r>
          </w:p>
        </w:tc>
        <w:tc>
          <w:tcPr>
            <w:tcW w:w="1125" w:type="pct"/>
            <w:vAlign w:val="center"/>
          </w:tcPr>
          <w:p w14:paraId="5F7AB8C3" w14:textId="77777777" w:rsidR="00EF224C" w:rsidRPr="00AF43B9" w:rsidRDefault="00EF224C">
            <w:pPr>
              <w:pStyle w:val="a5"/>
              <w:spacing w:line="400" w:lineRule="exact"/>
              <w:ind w:firstLine="0"/>
              <w:jc w:val="center"/>
              <w:outlineLvl w:val="0"/>
              <w:rPr>
                <w:rFonts w:eastAsiaTheme="minorEastAsia"/>
                <w:sz w:val="21"/>
                <w:szCs w:val="21"/>
              </w:rPr>
            </w:pPr>
          </w:p>
        </w:tc>
      </w:tr>
    </w:tbl>
    <w:p w14:paraId="311FBA97" w14:textId="77777777" w:rsidR="004A4A67" w:rsidRPr="00AF43B9" w:rsidRDefault="007E4BBC" w:rsidP="004A4A67">
      <w:pPr>
        <w:adjustRightInd w:val="0"/>
        <w:snapToGrid w:val="0"/>
        <w:spacing w:line="480" w:lineRule="exact"/>
        <w:ind w:left="560"/>
        <w:rPr>
          <w:rFonts w:ascii="黑体" w:eastAsia="黑体" w:hAnsi="黑体" w:cs="黑体"/>
        </w:rPr>
      </w:pPr>
      <w:r w:rsidRPr="00AF43B9">
        <w:rPr>
          <w:rFonts w:ascii="黑体" w:eastAsia="黑体" w:hAnsi="黑体" w:cs="黑体" w:hint="eastAsia"/>
        </w:rPr>
        <w:t>二、</w:t>
      </w:r>
      <w:r w:rsidR="00606620" w:rsidRPr="00AF43B9">
        <w:rPr>
          <w:rFonts w:ascii="黑体" w:eastAsia="黑体" w:hAnsi="黑体" w:cs="黑体" w:hint="eastAsia"/>
        </w:rPr>
        <w:t>技术需求</w:t>
      </w:r>
    </w:p>
    <w:p w14:paraId="714EFB24"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宋体" w:hAnsi="宋体" w:cs="宋体" w:hint="eastAsia"/>
          <w:kern w:val="0"/>
          <w:szCs w:val="28"/>
        </w:rPr>
        <w:t>(</w:t>
      </w:r>
      <w:proofErr w:type="gramStart"/>
      <w:r w:rsidRPr="00BF6B1B">
        <w:rPr>
          <w:rFonts w:ascii="仿宋_GB2312" w:eastAsia="仿宋_GB2312" w:hAnsi="宋体" w:cs="宋体" w:hint="eastAsia"/>
          <w:kern w:val="0"/>
          <w:szCs w:val="28"/>
        </w:rPr>
        <w:t>一</w:t>
      </w:r>
      <w:proofErr w:type="gramEnd"/>
      <w:r w:rsidRPr="00BF6B1B">
        <w:rPr>
          <w:rFonts w:ascii="仿宋_GB2312" w:eastAsia="仿宋_GB2312" w:hAnsi="宋体" w:cs="宋体" w:hint="eastAsia"/>
          <w:kern w:val="0"/>
          <w:szCs w:val="28"/>
        </w:rPr>
        <w:t>)医疗机构伤病员信息管理系统</w:t>
      </w:r>
    </w:p>
    <w:p w14:paraId="7E059720" w14:textId="7777777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1.资源管理模块：</w:t>
      </w:r>
    </w:p>
    <w:p w14:paraId="37839AFD" w14:textId="7777777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1）资源录入与更新，录入的信息包括医疗机构信息（如名称、地址、联系方式等）、医疗队信息（如人员构成、专业特长等）、药品库存（如药品名称、生产日期、有效期等）以及设备配置（如设备类型、数量、使用状态等）。</w:t>
      </w:r>
    </w:p>
    <w:p w14:paraId="4EDDB932" w14:textId="7777777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（2）资源查询与检索，用户可以根据地理位置、资源类型、使用状态、需求紧急程度等多种条件进行筛选，系统将自动返回符合条件的资源列表。</w:t>
      </w:r>
    </w:p>
    <w:p w14:paraId="2B169279" w14:textId="7777777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（3）资源预警与调度，当某一资源的数量或状态达到预设的临界值时，系统会自动触发预警机制。预警信息将通过系统通知的方式发送给相关人员。</w:t>
      </w:r>
    </w:p>
    <w:p w14:paraId="1BFE0799" w14:textId="7777777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2.地理信息构建分析模块</w:t>
      </w:r>
    </w:p>
    <w:p w14:paraId="7B7631AD" w14:textId="7777777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（1）地理信息标绘，系统支持对地理信息进行详细标绘，包括地形地貌、建筑物、交通路线等，形成完整的战场地理信息数据库。</w:t>
      </w:r>
    </w:p>
    <w:p w14:paraId="005CA36D" w14:textId="7777777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lastRenderedPageBreak/>
        <w:t>（2）地理信息分析，系统具备强大的地理信息分析功能。通过地理分析工具，用户可以完成地形分析、路径规划任务；可以根据地形起伏等因素自动规划出最佳的救援路径。</w:t>
      </w:r>
    </w:p>
    <w:p w14:paraId="7CF63D86" w14:textId="7777777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（3）地理信息可视化，在地图上用户可以查看各类地理要素的空间分布和属性信息。此外，系统还支持多种可视化展示方式，如三维地图、</w:t>
      </w:r>
      <w:proofErr w:type="gramStart"/>
      <w:r w:rsidRPr="00BF6B1B">
        <w:rPr>
          <w:rFonts w:ascii="仿宋_GB2312" w:eastAsia="仿宋_GB2312" w:hAnsi="宋体" w:cs="宋体" w:hint="eastAsia"/>
          <w:kern w:val="0"/>
          <w:szCs w:val="28"/>
        </w:rPr>
        <w:t>卫星图层等</w:t>
      </w:r>
      <w:proofErr w:type="gramEnd"/>
      <w:r w:rsidRPr="00BF6B1B">
        <w:rPr>
          <w:rFonts w:ascii="仿宋_GB2312" w:eastAsia="仿宋_GB2312" w:hAnsi="宋体" w:cs="宋体" w:hint="eastAsia"/>
          <w:kern w:val="0"/>
          <w:szCs w:val="28"/>
        </w:rPr>
        <w:t>，以满足不同用户的需求。通过地理信息可视化，用户可以更好地理解战场态势，为制定有效的医疗保障策略提供依据。</w:t>
      </w:r>
    </w:p>
    <w:p w14:paraId="0DA32EFA" w14:textId="0BA535CE"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3.医疗信息实时报送接收模块</w:t>
      </w:r>
    </w:p>
    <w:p w14:paraId="484DE0E5" w14:textId="362AD964"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 xml:space="preserve">  （1）信息采集，医护人员可以登录系统录入伤病员信息，包括伤病员的位置、伤情描述、救治需求等信息。此外，还可以通过与态势系统的集成，获取伤病</w:t>
      </w:r>
      <w:r w:rsidR="00BC5E8D">
        <w:rPr>
          <w:rFonts w:ascii="仿宋_GB2312" w:eastAsia="仿宋_GB2312" w:hAnsi="宋体" w:cs="宋体" w:hint="eastAsia"/>
          <w:kern w:val="0"/>
          <w:szCs w:val="28"/>
        </w:rPr>
        <w:t>信息</w:t>
      </w:r>
      <w:r w:rsidRPr="00BF6B1B">
        <w:rPr>
          <w:rFonts w:ascii="仿宋_GB2312" w:eastAsia="仿宋_GB2312" w:hAnsi="宋体" w:cs="宋体" w:hint="eastAsia"/>
          <w:kern w:val="0"/>
          <w:szCs w:val="28"/>
        </w:rPr>
        <w:t>。</w:t>
      </w:r>
    </w:p>
    <w:p w14:paraId="6EB9943E" w14:textId="693E1EF7"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（2）信息传输与接收，采用基于北斗的短报文卫星通信技术进行数据传输。通过集成北斗卫星导航系统，医护人员可以将采集到的信息实时发送给医疗</w:t>
      </w:r>
      <w:r w:rsidR="00BC5E8D">
        <w:rPr>
          <w:rFonts w:ascii="仿宋_GB2312" w:eastAsia="仿宋_GB2312" w:hAnsi="宋体" w:cs="宋体" w:hint="eastAsia"/>
          <w:kern w:val="0"/>
          <w:szCs w:val="28"/>
        </w:rPr>
        <w:t>机构</w:t>
      </w:r>
      <w:r w:rsidRPr="00BF6B1B">
        <w:rPr>
          <w:rFonts w:ascii="仿宋_GB2312" w:eastAsia="仿宋_GB2312" w:hAnsi="宋体" w:cs="宋体" w:hint="eastAsia"/>
          <w:kern w:val="0"/>
          <w:szCs w:val="28"/>
        </w:rPr>
        <w:t>。接收端可以是固定或移动的终端设备，支持数据的接收和处理。同时，为了保证数据的安全性，传输过程中采用了加密技术进行数据保护。</w:t>
      </w:r>
    </w:p>
    <w:p w14:paraId="607913AB" w14:textId="03840CE0" w:rsidR="00BF6B1B" w:rsidRPr="00BF6B1B" w:rsidRDefault="00BF6B1B" w:rsidP="00BF6B1B">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（3）信息处理与整合，对接收到的原始数据进行筛选、分类和整合，以形成可用于分析和决策的有效信息。处理后的信息可以通过报表或可视化图表的形式展示给决策者或医疗保障人员使用。</w:t>
      </w:r>
    </w:p>
    <w:p w14:paraId="25781C98" w14:textId="77777777" w:rsidR="00BC5E8D" w:rsidRDefault="00BF6B1B" w:rsidP="00BC5E8D">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4.医疗资源分析模块</w:t>
      </w:r>
    </w:p>
    <w:p w14:paraId="01B09B92" w14:textId="2F8BE90B" w:rsidR="00BF6B1B" w:rsidRPr="00BF6B1B" w:rsidRDefault="00BF6B1B" w:rsidP="00BC5E8D">
      <w:pPr>
        <w:widowControl/>
        <w:spacing w:line="495" w:lineRule="atLeast"/>
        <w:ind w:firstLine="585"/>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lastRenderedPageBreak/>
        <w:t>分析历史伤病员数量、救治周期、药品消耗信息，形成对应历史统计报表。</w:t>
      </w:r>
    </w:p>
    <w:p w14:paraId="6F4CEC81"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(二)北斗导航相关配套器材</w:t>
      </w:r>
    </w:p>
    <w:p w14:paraId="751A011B"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1.北斗一线通有源天线：</w:t>
      </w:r>
    </w:p>
    <w:p w14:paraId="01A95D7A"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 xml:space="preserve">  （1）功能特点：</w:t>
      </w:r>
    </w:p>
    <w:p w14:paraId="5973BDC0"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可作为北斗三号手持机外置有源天线。</w:t>
      </w:r>
    </w:p>
    <w:p w14:paraId="484363F0"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集成 SLB1 天线、S/B1 频段低噪声放大、L 频段功率放大等射频前端电路。</w:t>
      </w:r>
    </w:p>
    <w:p w14:paraId="5C5DD6C9"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采用单端射频接口，同时供电和传输射频信号。</w:t>
      </w:r>
    </w:p>
    <w:p w14:paraId="1705CCBE"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采用功率检波触发机制，在不发射信号时功放不启动。</w:t>
      </w:r>
    </w:p>
    <w:p w14:paraId="548C41D4"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内置磁铁，可直接吸附安装。</w:t>
      </w:r>
    </w:p>
    <w:p w14:paraId="23C653AF"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支持法兰安装。</w:t>
      </w:r>
    </w:p>
    <w:p w14:paraId="0A85291C"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接口型式：SMA-K。</w:t>
      </w:r>
    </w:p>
    <w:p w14:paraId="3186C40E"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连接线</w:t>
      </w:r>
      <w:proofErr w:type="gramStart"/>
      <w:r w:rsidRPr="00BF6B1B">
        <w:rPr>
          <w:rFonts w:ascii="仿宋_GB2312" w:eastAsia="仿宋_GB2312" w:hAnsi="宋体" w:cs="宋体" w:hint="eastAsia"/>
          <w:kern w:val="0"/>
          <w:szCs w:val="28"/>
        </w:rPr>
        <w:t>缆</w:t>
      </w:r>
      <w:proofErr w:type="gramEnd"/>
      <w:r w:rsidRPr="00BF6B1B">
        <w:rPr>
          <w:rFonts w:ascii="仿宋_GB2312" w:eastAsia="仿宋_GB2312" w:hAnsi="宋体" w:cs="宋体" w:hint="eastAsia"/>
          <w:kern w:val="0"/>
          <w:szCs w:val="28"/>
        </w:rPr>
        <w:t>长度≥4米。</w:t>
      </w:r>
    </w:p>
    <w:p w14:paraId="1A1C1F5C"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防护等级：不低于IP67。</w:t>
      </w:r>
    </w:p>
    <w:p w14:paraId="43EBD0D5" w14:textId="77777777" w:rsidR="00BF6B1B" w:rsidRPr="00BF6B1B" w:rsidRDefault="00BF6B1B" w:rsidP="00BF6B1B">
      <w:pPr>
        <w:widowControl/>
        <w:numPr>
          <w:ilvl w:val="0"/>
          <w:numId w:val="6"/>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重量≤200g。</w:t>
      </w:r>
    </w:p>
    <w:p w14:paraId="48B74F00"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（2）性能指标</w:t>
      </w:r>
    </w:p>
    <w:p w14:paraId="16C0FF50" w14:textId="59C4D1C6" w:rsidR="003670A3" w:rsidRPr="00BC5E8D" w:rsidRDefault="003670A3" w:rsidP="00BC5E8D">
      <w:pPr>
        <w:widowControl/>
        <w:spacing w:line="495" w:lineRule="atLeast"/>
        <w:jc w:val="left"/>
        <w:textAlignment w:val="baseline"/>
        <w:rPr>
          <w:rFonts w:ascii="仿宋_GB2312" w:eastAsia="仿宋_GB2312" w:hAnsi="宋体" w:cs="宋体"/>
          <w:kern w:val="0"/>
          <w:szCs w:val="28"/>
        </w:rPr>
      </w:pPr>
      <w:r w:rsidRPr="00690A91">
        <w:rPr>
          <w:rFonts w:ascii="仿宋_GB2312" w:eastAsia="仿宋_GB2312" w:hAnsi="宋体" w:cs="宋体" w:hint="eastAsia"/>
          <w:kern w:val="0"/>
          <w:szCs w:val="28"/>
        </w:rPr>
        <w:t xml:space="preserve">    </w:t>
      </w:r>
      <w:r w:rsidRPr="00BF6B1B">
        <w:rPr>
          <w:rFonts w:ascii="仿宋_GB2312" w:eastAsia="仿宋_GB2312" w:hAnsi="宋体" w:cs="宋体" w:hint="eastAsia"/>
          <w:kern w:val="0"/>
          <w:szCs w:val="28"/>
        </w:rPr>
        <w:t>北斗一线通有源天线</w:t>
      </w:r>
      <w:r w:rsidRPr="00690A91">
        <w:rPr>
          <w:rFonts w:ascii="仿宋_GB2312" w:eastAsia="仿宋_GB2312" w:hAnsi="宋体" w:cs="宋体" w:hint="eastAsia"/>
          <w:kern w:val="0"/>
          <w:szCs w:val="28"/>
        </w:rPr>
        <w:t>具体参数见表1。</w:t>
      </w:r>
    </w:p>
    <w:p w14:paraId="13F58FCB" w14:textId="2A44DDB9" w:rsidR="003670A3" w:rsidRPr="00690A91" w:rsidRDefault="003670A3" w:rsidP="003670A3">
      <w:pPr>
        <w:jc w:val="center"/>
        <w:rPr>
          <w:rFonts w:ascii="仿宋_GB2312" w:eastAsia="仿宋_GB2312"/>
        </w:rPr>
      </w:pPr>
      <w:r w:rsidRPr="00690A91">
        <w:rPr>
          <w:rFonts w:ascii="仿宋_GB2312" w:eastAsia="仿宋_GB2312" w:hAnsi="宋体" w:cs="宋体" w:hint="eastAsia"/>
          <w:kern w:val="0"/>
          <w:szCs w:val="28"/>
        </w:rPr>
        <w:t>表1-</w:t>
      </w:r>
      <w:r w:rsidRPr="00BF6B1B">
        <w:rPr>
          <w:rFonts w:ascii="仿宋_GB2312" w:eastAsia="仿宋_GB2312" w:hAnsi="宋体" w:cs="宋体" w:hint="eastAsia"/>
          <w:kern w:val="0"/>
          <w:szCs w:val="28"/>
        </w:rPr>
        <w:t>北斗一线通有源天线</w:t>
      </w:r>
      <w:r w:rsidRPr="00690A91">
        <w:rPr>
          <w:rFonts w:ascii="仿宋_GB2312" w:eastAsia="仿宋_GB2312" w:hAnsi="宋体" w:cs="宋体" w:hint="eastAsia"/>
          <w:kern w:val="0"/>
          <w:szCs w:val="28"/>
        </w:rPr>
        <w:t>性能指标</w:t>
      </w:r>
    </w:p>
    <w:tbl>
      <w:tblPr>
        <w:tblpPr w:leftFromText="180" w:rightFromText="180" w:vertAnchor="text" w:horzAnchor="margin" w:tblpY="69"/>
        <w:tblOverlap w:val="never"/>
        <w:tblW w:w="50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26"/>
        <w:gridCol w:w="2281"/>
        <w:gridCol w:w="2087"/>
        <w:gridCol w:w="1942"/>
      </w:tblGrid>
      <w:tr w:rsidR="003670A3" w:rsidRPr="003670A3" w14:paraId="64C80444" w14:textId="77777777" w:rsidTr="00E64CA7">
        <w:trPr>
          <w:trHeight w:val="392"/>
          <w:tblHeader/>
        </w:trPr>
        <w:tc>
          <w:tcPr>
            <w:tcW w:w="5000" w:type="pct"/>
            <w:gridSpan w:val="4"/>
            <w:tcBorders>
              <w:tl2br w:val="nil"/>
              <w:tr2bl w:val="nil"/>
            </w:tcBorders>
            <w:shd w:val="clear" w:color="auto" w:fill="FFFFFF"/>
            <w:noWrap/>
            <w:vAlign w:val="center"/>
          </w:tcPr>
          <w:p w14:paraId="4B0DA036" w14:textId="77777777" w:rsidR="003670A3" w:rsidRPr="003670A3" w:rsidRDefault="003670A3" w:rsidP="003670A3">
            <w:pPr>
              <w:jc w:val="center"/>
              <w:rPr>
                <w:rFonts w:ascii="仿宋_GB2312" w:eastAsia="仿宋_GB2312" w:hAnsi="宋体" w:cs="宋体"/>
                <w:sz w:val="21"/>
                <w:szCs w:val="21"/>
              </w:rPr>
            </w:pPr>
            <w:bookmarkStart w:id="0" w:name="_Hlk159964814"/>
            <w:r w:rsidRPr="003670A3">
              <w:rPr>
                <w:rFonts w:ascii="仿宋_GB2312" w:eastAsia="仿宋_GB2312" w:hAnsi="宋体" w:cs="宋体" w:hint="eastAsia"/>
                <w:b/>
                <w:bCs/>
                <w:sz w:val="21"/>
                <w:szCs w:val="21"/>
              </w:rPr>
              <w:lastRenderedPageBreak/>
              <w:t>天线技术指标</w:t>
            </w:r>
          </w:p>
        </w:tc>
      </w:tr>
      <w:tr w:rsidR="003670A3" w:rsidRPr="003670A3" w14:paraId="639E0AC9" w14:textId="77777777" w:rsidTr="00E64CA7">
        <w:trPr>
          <w:trHeight w:val="270"/>
          <w:tblHeader/>
        </w:trPr>
        <w:tc>
          <w:tcPr>
            <w:tcW w:w="1215" w:type="pct"/>
            <w:tcBorders>
              <w:tl2br w:val="nil"/>
              <w:tr2bl w:val="nil"/>
            </w:tcBorders>
            <w:noWrap/>
            <w:vAlign w:val="center"/>
          </w:tcPr>
          <w:p w14:paraId="68589DEF"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工作频点</w:t>
            </w:r>
          </w:p>
        </w:tc>
        <w:tc>
          <w:tcPr>
            <w:tcW w:w="1368" w:type="pct"/>
            <w:tcBorders>
              <w:tl2br w:val="nil"/>
              <w:tr2bl w:val="nil"/>
            </w:tcBorders>
            <w:noWrap/>
            <w:vAlign w:val="center"/>
          </w:tcPr>
          <w:p w14:paraId="2AAFD5FB"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S</w:t>
            </w:r>
          </w:p>
        </w:tc>
        <w:tc>
          <w:tcPr>
            <w:tcW w:w="1252" w:type="pct"/>
            <w:tcBorders>
              <w:tl2br w:val="nil"/>
              <w:tr2bl w:val="nil"/>
            </w:tcBorders>
            <w:noWrap/>
            <w:vAlign w:val="center"/>
          </w:tcPr>
          <w:p w14:paraId="36B0D733"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L</w:t>
            </w:r>
          </w:p>
        </w:tc>
        <w:tc>
          <w:tcPr>
            <w:tcW w:w="1165" w:type="pct"/>
            <w:tcBorders>
              <w:tl2br w:val="nil"/>
              <w:tr2bl w:val="nil"/>
            </w:tcBorders>
            <w:noWrap/>
            <w:vAlign w:val="center"/>
          </w:tcPr>
          <w:p w14:paraId="393C9146"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B1C/L1A</w:t>
            </w:r>
          </w:p>
        </w:tc>
      </w:tr>
      <w:tr w:rsidR="003670A3" w:rsidRPr="003670A3" w14:paraId="286F51BF" w14:textId="77777777" w:rsidTr="00E64CA7">
        <w:trPr>
          <w:trHeight w:val="90"/>
          <w:tblHeader/>
        </w:trPr>
        <w:tc>
          <w:tcPr>
            <w:tcW w:w="1215" w:type="pct"/>
            <w:tcBorders>
              <w:tl2br w:val="nil"/>
              <w:tr2bl w:val="nil"/>
            </w:tcBorders>
            <w:noWrap/>
            <w:vAlign w:val="center"/>
          </w:tcPr>
          <w:p w14:paraId="4110B17D"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发射频点 （MHz）</w:t>
            </w:r>
          </w:p>
        </w:tc>
        <w:tc>
          <w:tcPr>
            <w:tcW w:w="1368" w:type="pct"/>
            <w:tcBorders>
              <w:tl2br w:val="nil"/>
              <w:tr2bl w:val="nil"/>
            </w:tcBorders>
            <w:noWrap/>
            <w:vAlign w:val="center"/>
          </w:tcPr>
          <w:p w14:paraId="3875D48A" w14:textId="77777777" w:rsidR="003670A3" w:rsidRPr="003670A3" w:rsidRDefault="003670A3" w:rsidP="003670A3">
            <w:pPr>
              <w:rPr>
                <w:rFonts w:ascii="仿宋_GB2312" w:eastAsia="仿宋_GB2312" w:hAnsi="宋体" w:cs="宋体"/>
                <w:sz w:val="21"/>
                <w:szCs w:val="21"/>
              </w:rPr>
            </w:pPr>
          </w:p>
        </w:tc>
        <w:tc>
          <w:tcPr>
            <w:tcW w:w="1252" w:type="pct"/>
            <w:tcBorders>
              <w:tl2br w:val="nil"/>
              <w:tr2bl w:val="nil"/>
            </w:tcBorders>
            <w:noWrap/>
            <w:vAlign w:val="center"/>
          </w:tcPr>
          <w:p w14:paraId="1B677A97" w14:textId="77777777" w:rsidR="003670A3" w:rsidRPr="003670A3" w:rsidRDefault="003670A3" w:rsidP="003670A3">
            <w:pPr>
              <w:jc w:val="center"/>
              <w:rPr>
                <w:rFonts w:ascii="仿宋_GB2312" w:eastAsia="仿宋_GB2312" w:hAnsi="宋体" w:cs="宋体"/>
                <w:bCs/>
                <w:sz w:val="21"/>
                <w:szCs w:val="21"/>
              </w:rPr>
            </w:pPr>
            <w:r w:rsidRPr="003670A3">
              <w:rPr>
                <w:rFonts w:ascii="仿宋_GB2312" w:eastAsia="仿宋_GB2312" w:hAnsi="宋体" w:cs="宋体" w:hint="eastAsia"/>
                <w:bCs/>
                <w:sz w:val="21"/>
                <w:szCs w:val="21"/>
              </w:rPr>
              <w:t>1610~1628</w:t>
            </w:r>
          </w:p>
        </w:tc>
        <w:tc>
          <w:tcPr>
            <w:tcW w:w="1165" w:type="pct"/>
            <w:tcBorders>
              <w:tl2br w:val="nil"/>
              <w:tr2bl w:val="nil"/>
            </w:tcBorders>
            <w:noWrap/>
            <w:vAlign w:val="center"/>
          </w:tcPr>
          <w:p w14:paraId="6BD6BF21" w14:textId="77777777" w:rsidR="003670A3" w:rsidRPr="003670A3" w:rsidRDefault="003670A3" w:rsidP="003670A3">
            <w:pPr>
              <w:rPr>
                <w:rFonts w:ascii="仿宋_GB2312" w:eastAsia="仿宋_GB2312" w:hAnsi="宋体" w:cs="宋体"/>
                <w:sz w:val="21"/>
                <w:szCs w:val="21"/>
              </w:rPr>
            </w:pPr>
          </w:p>
        </w:tc>
      </w:tr>
      <w:tr w:rsidR="003670A3" w:rsidRPr="003670A3" w14:paraId="6B8F80FC" w14:textId="77777777" w:rsidTr="00E64CA7">
        <w:trPr>
          <w:trHeight w:val="146"/>
          <w:tblHeader/>
        </w:trPr>
        <w:tc>
          <w:tcPr>
            <w:tcW w:w="1215" w:type="pct"/>
            <w:tcBorders>
              <w:tl2br w:val="nil"/>
              <w:tr2bl w:val="nil"/>
            </w:tcBorders>
            <w:noWrap/>
            <w:vAlign w:val="center"/>
          </w:tcPr>
          <w:p w14:paraId="519FD07F"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接收频点 （MHz）</w:t>
            </w:r>
          </w:p>
        </w:tc>
        <w:tc>
          <w:tcPr>
            <w:tcW w:w="1368" w:type="pct"/>
            <w:tcBorders>
              <w:tl2br w:val="nil"/>
              <w:tr2bl w:val="nil"/>
            </w:tcBorders>
            <w:noWrap/>
            <w:vAlign w:val="center"/>
          </w:tcPr>
          <w:p w14:paraId="7B0E763E"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bCs/>
                <w:sz w:val="21"/>
                <w:szCs w:val="21"/>
                <w:lang w:val="zh-CN"/>
              </w:rPr>
              <w:t>2491.75</w:t>
            </w:r>
            <w:r w:rsidRPr="003670A3">
              <w:rPr>
                <w:rFonts w:ascii="仿宋_GB2312" w:eastAsia="仿宋_GB2312" w:hAnsi="宋体" w:cs="宋体" w:hint="eastAsia"/>
                <w:bCs/>
                <w:sz w:val="21"/>
                <w:szCs w:val="21"/>
              </w:rPr>
              <w:t>±8.04</w:t>
            </w:r>
          </w:p>
        </w:tc>
        <w:tc>
          <w:tcPr>
            <w:tcW w:w="1252" w:type="pct"/>
            <w:tcBorders>
              <w:tl2br w:val="nil"/>
              <w:tr2bl w:val="nil"/>
            </w:tcBorders>
            <w:noWrap/>
            <w:vAlign w:val="center"/>
          </w:tcPr>
          <w:p w14:paraId="74DB2E1E" w14:textId="77777777" w:rsidR="003670A3" w:rsidRPr="003670A3" w:rsidRDefault="003670A3" w:rsidP="003670A3">
            <w:pPr>
              <w:rPr>
                <w:rFonts w:ascii="仿宋_GB2312" w:eastAsia="仿宋_GB2312" w:hAnsi="宋体" w:cs="宋体"/>
                <w:sz w:val="21"/>
                <w:szCs w:val="21"/>
              </w:rPr>
            </w:pPr>
          </w:p>
        </w:tc>
        <w:tc>
          <w:tcPr>
            <w:tcW w:w="1165" w:type="pct"/>
            <w:tcBorders>
              <w:tl2br w:val="nil"/>
              <w:tr2bl w:val="nil"/>
            </w:tcBorders>
            <w:noWrap/>
            <w:vAlign w:val="center"/>
          </w:tcPr>
          <w:p w14:paraId="17853002" w14:textId="77777777" w:rsidR="003670A3" w:rsidRPr="003670A3" w:rsidRDefault="003670A3" w:rsidP="003670A3">
            <w:pPr>
              <w:jc w:val="center"/>
              <w:rPr>
                <w:rFonts w:ascii="仿宋_GB2312" w:eastAsia="仿宋_GB2312" w:hAnsi="宋体" w:cs="宋体"/>
                <w:bCs/>
                <w:sz w:val="21"/>
                <w:szCs w:val="21"/>
              </w:rPr>
            </w:pPr>
            <w:r w:rsidRPr="003670A3">
              <w:rPr>
                <w:rFonts w:ascii="仿宋_GB2312" w:eastAsia="仿宋_GB2312" w:hAnsi="宋体" w:cs="宋体" w:hint="eastAsia"/>
                <w:bCs/>
                <w:sz w:val="21"/>
                <w:szCs w:val="21"/>
                <w:lang w:val="zh-CN"/>
              </w:rPr>
              <w:t>1575.42</w:t>
            </w:r>
            <w:r w:rsidRPr="003670A3">
              <w:rPr>
                <w:rFonts w:ascii="仿宋_GB2312" w:eastAsia="仿宋_GB2312" w:hAnsi="宋体" w:cs="宋体" w:hint="eastAsia"/>
                <w:bCs/>
                <w:sz w:val="21"/>
                <w:szCs w:val="21"/>
              </w:rPr>
              <w:t>±</w:t>
            </w:r>
            <w:r w:rsidRPr="003670A3">
              <w:rPr>
                <w:rFonts w:ascii="仿宋_GB2312" w:eastAsia="仿宋_GB2312" w:hAnsi="宋体" w:cs="宋体" w:hint="eastAsia"/>
                <w:bCs/>
                <w:sz w:val="21"/>
                <w:szCs w:val="21"/>
                <w:lang w:val="zh-CN"/>
              </w:rPr>
              <w:t>18.5</w:t>
            </w:r>
          </w:p>
        </w:tc>
      </w:tr>
      <w:tr w:rsidR="003670A3" w:rsidRPr="003670A3" w14:paraId="0D3E9A7D" w14:textId="77777777" w:rsidTr="00E64CA7">
        <w:trPr>
          <w:trHeight w:val="90"/>
          <w:tblHeader/>
        </w:trPr>
        <w:tc>
          <w:tcPr>
            <w:tcW w:w="1215" w:type="pct"/>
            <w:tcBorders>
              <w:tl2br w:val="nil"/>
              <w:tr2bl w:val="nil"/>
            </w:tcBorders>
            <w:noWrap/>
            <w:vAlign w:val="center"/>
          </w:tcPr>
          <w:p w14:paraId="7B542F97"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顶点增益</w:t>
            </w:r>
          </w:p>
        </w:tc>
        <w:tc>
          <w:tcPr>
            <w:tcW w:w="1368" w:type="pct"/>
            <w:tcBorders>
              <w:tl2br w:val="nil"/>
              <w:tr2bl w:val="nil"/>
            </w:tcBorders>
            <w:noWrap/>
            <w:vAlign w:val="center"/>
          </w:tcPr>
          <w:p w14:paraId="67B2B15C"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 xml:space="preserve">  ≥3dBi</w:t>
            </w:r>
          </w:p>
        </w:tc>
        <w:tc>
          <w:tcPr>
            <w:tcW w:w="1252" w:type="pct"/>
            <w:tcBorders>
              <w:tl2br w:val="nil"/>
              <w:tr2bl w:val="nil"/>
            </w:tcBorders>
            <w:noWrap/>
            <w:vAlign w:val="center"/>
          </w:tcPr>
          <w:p w14:paraId="4D4AF9DA"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≥2.0dBi</w:t>
            </w:r>
          </w:p>
        </w:tc>
        <w:tc>
          <w:tcPr>
            <w:tcW w:w="1165" w:type="pct"/>
            <w:tcBorders>
              <w:tl2br w:val="nil"/>
              <w:tr2bl w:val="nil"/>
            </w:tcBorders>
            <w:noWrap/>
            <w:vAlign w:val="center"/>
          </w:tcPr>
          <w:p w14:paraId="505FFB75"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≥0.5dBi</w:t>
            </w:r>
          </w:p>
        </w:tc>
      </w:tr>
      <w:tr w:rsidR="003670A3" w:rsidRPr="003670A3" w14:paraId="35910623" w14:textId="77777777" w:rsidTr="00E64CA7">
        <w:trPr>
          <w:trHeight w:val="270"/>
          <w:tblHeader/>
        </w:trPr>
        <w:tc>
          <w:tcPr>
            <w:tcW w:w="1215" w:type="pct"/>
            <w:tcBorders>
              <w:tl2br w:val="nil"/>
              <w:tr2bl w:val="nil"/>
            </w:tcBorders>
            <w:noWrap/>
            <w:vAlign w:val="center"/>
          </w:tcPr>
          <w:p w14:paraId="35B95EDD"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极化方式</w:t>
            </w:r>
          </w:p>
        </w:tc>
        <w:tc>
          <w:tcPr>
            <w:tcW w:w="1368" w:type="pct"/>
            <w:tcBorders>
              <w:tl2br w:val="nil"/>
              <w:tr2bl w:val="nil"/>
            </w:tcBorders>
            <w:noWrap/>
            <w:vAlign w:val="center"/>
          </w:tcPr>
          <w:p w14:paraId="237919A1"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RHCP</w:t>
            </w:r>
          </w:p>
        </w:tc>
        <w:tc>
          <w:tcPr>
            <w:tcW w:w="1252" w:type="pct"/>
            <w:tcBorders>
              <w:tl2br w:val="nil"/>
              <w:tr2bl w:val="nil"/>
            </w:tcBorders>
            <w:noWrap/>
            <w:vAlign w:val="center"/>
          </w:tcPr>
          <w:p w14:paraId="77D90B0E"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LHCP</w:t>
            </w:r>
          </w:p>
        </w:tc>
        <w:tc>
          <w:tcPr>
            <w:tcW w:w="1165" w:type="pct"/>
            <w:tcBorders>
              <w:tl2br w:val="nil"/>
              <w:tr2bl w:val="nil"/>
            </w:tcBorders>
            <w:noWrap/>
            <w:vAlign w:val="center"/>
          </w:tcPr>
          <w:p w14:paraId="5C8A028F"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RHCP</w:t>
            </w:r>
          </w:p>
        </w:tc>
      </w:tr>
      <w:tr w:rsidR="003670A3" w:rsidRPr="003670A3" w14:paraId="5A621D96" w14:textId="77777777" w:rsidTr="00E64CA7">
        <w:trPr>
          <w:trHeight w:val="270"/>
          <w:tblHeader/>
        </w:trPr>
        <w:tc>
          <w:tcPr>
            <w:tcW w:w="1215" w:type="pct"/>
            <w:tcBorders>
              <w:tl2br w:val="nil"/>
              <w:tr2bl w:val="nil"/>
            </w:tcBorders>
            <w:noWrap/>
            <w:vAlign w:val="center"/>
          </w:tcPr>
          <w:p w14:paraId="17A52C8E"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顶点轴比</w:t>
            </w:r>
          </w:p>
        </w:tc>
        <w:tc>
          <w:tcPr>
            <w:tcW w:w="1368" w:type="pct"/>
            <w:tcBorders>
              <w:tl2br w:val="nil"/>
              <w:tr2bl w:val="nil"/>
            </w:tcBorders>
            <w:noWrap/>
            <w:vAlign w:val="center"/>
          </w:tcPr>
          <w:p w14:paraId="36AB1422"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≤3dB</w:t>
            </w:r>
          </w:p>
        </w:tc>
        <w:tc>
          <w:tcPr>
            <w:tcW w:w="1252" w:type="pct"/>
            <w:tcBorders>
              <w:tl2br w:val="nil"/>
              <w:tr2bl w:val="nil"/>
            </w:tcBorders>
            <w:noWrap/>
            <w:vAlign w:val="center"/>
          </w:tcPr>
          <w:p w14:paraId="5C30404E"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≤3dB</w:t>
            </w:r>
          </w:p>
        </w:tc>
        <w:tc>
          <w:tcPr>
            <w:tcW w:w="1165" w:type="pct"/>
            <w:tcBorders>
              <w:tl2br w:val="nil"/>
              <w:tr2bl w:val="nil"/>
            </w:tcBorders>
            <w:noWrap/>
            <w:vAlign w:val="center"/>
          </w:tcPr>
          <w:p w14:paraId="421FD604"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≤5dB</w:t>
            </w:r>
          </w:p>
        </w:tc>
      </w:tr>
      <w:tr w:rsidR="003670A3" w:rsidRPr="003670A3" w14:paraId="120564BE" w14:textId="77777777" w:rsidTr="00E64CA7">
        <w:trPr>
          <w:trHeight w:val="270"/>
          <w:tblHeader/>
        </w:trPr>
        <w:tc>
          <w:tcPr>
            <w:tcW w:w="1215" w:type="pct"/>
            <w:tcBorders>
              <w:tl2br w:val="nil"/>
              <w:tr2bl w:val="nil"/>
            </w:tcBorders>
            <w:noWrap/>
            <w:vAlign w:val="center"/>
          </w:tcPr>
          <w:p w14:paraId="0115DDEF"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输出阻抗</w:t>
            </w:r>
          </w:p>
        </w:tc>
        <w:tc>
          <w:tcPr>
            <w:tcW w:w="3785" w:type="pct"/>
            <w:gridSpan w:val="3"/>
            <w:tcBorders>
              <w:tl2br w:val="nil"/>
              <w:tr2bl w:val="nil"/>
            </w:tcBorders>
            <w:noWrap/>
            <w:vAlign w:val="center"/>
          </w:tcPr>
          <w:p w14:paraId="3EEFD684"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50Ω</w:t>
            </w:r>
          </w:p>
        </w:tc>
      </w:tr>
      <w:tr w:rsidR="003670A3" w:rsidRPr="003670A3" w14:paraId="1D31A939" w14:textId="77777777" w:rsidTr="00E64CA7">
        <w:trPr>
          <w:trHeight w:val="270"/>
          <w:tblHeader/>
        </w:trPr>
        <w:tc>
          <w:tcPr>
            <w:tcW w:w="1215" w:type="pct"/>
            <w:tcBorders>
              <w:tl2br w:val="nil"/>
              <w:tr2bl w:val="nil"/>
            </w:tcBorders>
            <w:noWrap/>
            <w:vAlign w:val="center"/>
          </w:tcPr>
          <w:p w14:paraId="73F68358"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输出驻波比</w:t>
            </w:r>
          </w:p>
        </w:tc>
        <w:tc>
          <w:tcPr>
            <w:tcW w:w="3785" w:type="pct"/>
            <w:gridSpan w:val="3"/>
            <w:tcBorders>
              <w:tl2br w:val="nil"/>
              <w:tr2bl w:val="nil"/>
            </w:tcBorders>
            <w:noWrap/>
            <w:vAlign w:val="center"/>
          </w:tcPr>
          <w:p w14:paraId="5319BB42"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≤2.0</w:t>
            </w:r>
          </w:p>
        </w:tc>
      </w:tr>
      <w:tr w:rsidR="003670A3" w:rsidRPr="003670A3" w14:paraId="084A459D" w14:textId="77777777" w:rsidTr="00E64CA7">
        <w:trPr>
          <w:trHeight w:val="270"/>
          <w:tblHeader/>
        </w:trPr>
        <w:tc>
          <w:tcPr>
            <w:tcW w:w="5000" w:type="pct"/>
            <w:gridSpan w:val="4"/>
            <w:tcBorders>
              <w:tl2br w:val="nil"/>
              <w:tr2bl w:val="nil"/>
            </w:tcBorders>
            <w:noWrap/>
            <w:vAlign w:val="center"/>
          </w:tcPr>
          <w:tbl>
            <w:tblPr>
              <w:tblpPr w:leftFromText="180" w:rightFromText="180" w:vertAnchor="text" w:horzAnchor="page" w:tblpXSpec="inside" w:tblpY="319"/>
              <w:tblOverlap w:val="neve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2222"/>
              <w:gridCol w:w="2137"/>
              <w:gridCol w:w="2000"/>
            </w:tblGrid>
            <w:tr w:rsidR="003670A3" w:rsidRPr="003670A3" w14:paraId="5323E2FC" w14:textId="77777777" w:rsidTr="00E64CA7">
              <w:trPr>
                <w:trHeight w:val="270"/>
              </w:trPr>
              <w:tc>
                <w:tcPr>
                  <w:tcW w:w="1194" w:type="pct"/>
                  <w:tcBorders>
                    <w:tl2br w:val="nil"/>
                    <w:tr2bl w:val="nil"/>
                  </w:tcBorders>
                  <w:noWrap/>
                  <w:vAlign w:val="center"/>
                </w:tcPr>
                <w:p w14:paraId="1535A5CF"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频率</w:t>
                  </w:r>
                </w:p>
              </w:tc>
              <w:tc>
                <w:tcPr>
                  <w:tcW w:w="1330" w:type="pct"/>
                  <w:tcBorders>
                    <w:tl2br w:val="nil"/>
                    <w:tr2bl w:val="nil"/>
                  </w:tcBorders>
                  <w:noWrap/>
                  <w:vAlign w:val="center"/>
                </w:tcPr>
                <w:p w14:paraId="4626AF38"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S</w:t>
                  </w:r>
                </w:p>
              </w:tc>
              <w:tc>
                <w:tcPr>
                  <w:tcW w:w="1279" w:type="pct"/>
                  <w:tcBorders>
                    <w:tl2br w:val="nil"/>
                    <w:tr2bl w:val="nil"/>
                  </w:tcBorders>
                  <w:noWrap/>
                  <w:vAlign w:val="center"/>
                </w:tcPr>
                <w:p w14:paraId="551CD9F3"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w:t>
                  </w:r>
                </w:p>
              </w:tc>
              <w:tc>
                <w:tcPr>
                  <w:tcW w:w="1196" w:type="pct"/>
                  <w:tcBorders>
                    <w:tl2br w:val="nil"/>
                    <w:tr2bl w:val="nil"/>
                  </w:tcBorders>
                  <w:noWrap/>
                  <w:vAlign w:val="center"/>
                </w:tcPr>
                <w:p w14:paraId="4EE21A9D"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B1</w:t>
                  </w:r>
                </w:p>
              </w:tc>
            </w:tr>
            <w:tr w:rsidR="003670A3" w:rsidRPr="003670A3" w14:paraId="2684DF44" w14:textId="77777777" w:rsidTr="00E64CA7">
              <w:trPr>
                <w:trHeight w:val="270"/>
              </w:trPr>
              <w:tc>
                <w:tcPr>
                  <w:tcW w:w="1194" w:type="pct"/>
                  <w:tcBorders>
                    <w:tl2br w:val="nil"/>
                    <w:tr2bl w:val="nil"/>
                  </w:tcBorders>
                  <w:noWrap/>
                  <w:vAlign w:val="center"/>
                </w:tcPr>
                <w:p w14:paraId="22C7B13E"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增益</w:t>
                  </w:r>
                </w:p>
              </w:tc>
              <w:tc>
                <w:tcPr>
                  <w:tcW w:w="1330" w:type="pct"/>
                  <w:tcBorders>
                    <w:tl2br w:val="nil"/>
                    <w:tr2bl w:val="nil"/>
                  </w:tcBorders>
                  <w:noWrap/>
                  <w:vAlign w:val="center"/>
                </w:tcPr>
                <w:p w14:paraId="61E76D3D"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bCs/>
                      <w:sz w:val="21"/>
                      <w:szCs w:val="21"/>
                    </w:rPr>
                    <w:t>32dB±2dB</w:t>
                  </w:r>
                </w:p>
              </w:tc>
              <w:tc>
                <w:tcPr>
                  <w:tcW w:w="1279" w:type="pct"/>
                  <w:tcBorders>
                    <w:tl2br w:val="nil"/>
                    <w:tr2bl w:val="nil"/>
                  </w:tcBorders>
                  <w:noWrap/>
                  <w:vAlign w:val="center"/>
                </w:tcPr>
                <w:p w14:paraId="0656B593"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w:t>
                  </w:r>
                </w:p>
              </w:tc>
              <w:tc>
                <w:tcPr>
                  <w:tcW w:w="1196" w:type="pct"/>
                  <w:tcBorders>
                    <w:tl2br w:val="nil"/>
                    <w:tr2bl w:val="nil"/>
                  </w:tcBorders>
                  <w:noWrap/>
                  <w:vAlign w:val="center"/>
                </w:tcPr>
                <w:p w14:paraId="478077E8"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bCs/>
                      <w:sz w:val="21"/>
                      <w:szCs w:val="21"/>
                    </w:rPr>
                    <w:t>33dB±2dB</w:t>
                  </w:r>
                </w:p>
              </w:tc>
            </w:tr>
            <w:tr w:rsidR="003670A3" w:rsidRPr="003670A3" w14:paraId="576461D5" w14:textId="77777777" w:rsidTr="00E64CA7">
              <w:trPr>
                <w:trHeight w:val="270"/>
              </w:trPr>
              <w:tc>
                <w:tcPr>
                  <w:tcW w:w="1194" w:type="pct"/>
                  <w:tcBorders>
                    <w:tl2br w:val="nil"/>
                    <w:tr2bl w:val="nil"/>
                  </w:tcBorders>
                  <w:noWrap/>
                  <w:vAlign w:val="center"/>
                </w:tcPr>
                <w:p w14:paraId="52760154"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输入驻波</w:t>
                  </w:r>
                </w:p>
              </w:tc>
              <w:tc>
                <w:tcPr>
                  <w:tcW w:w="3806" w:type="pct"/>
                  <w:gridSpan w:val="3"/>
                  <w:tcBorders>
                    <w:tl2br w:val="nil"/>
                    <w:tr2bl w:val="nil"/>
                  </w:tcBorders>
                  <w:noWrap/>
                  <w:vAlign w:val="center"/>
                </w:tcPr>
                <w:p w14:paraId="141DD440"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≤2.0</w:t>
                  </w:r>
                </w:p>
              </w:tc>
            </w:tr>
            <w:tr w:rsidR="003670A3" w:rsidRPr="003670A3" w14:paraId="4CF5F8F0" w14:textId="77777777" w:rsidTr="00E64CA7">
              <w:trPr>
                <w:trHeight w:val="270"/>
              </w:trPr>
              <w:tc>
                <w:tcPr>
                  <w:tcW w:w="1194" w:type="pct"/>
                  <w:tcBorders>
                    <w:tl2br w:val="nil"/>
                    <w:tr2bl w:val="nil"/>
                  </w:tcBorders>
                  <w:noWrap/>
                  <w:vAlign w:val="center"/>
                </w:tcPr>
                <w:p w14:paraId="410A0644"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输出驻波</w:t>
                  </w:r>
                </w:p>
              </w:tc>
              <w:tc>
                <w:tcPr>
                  <w:tcW w:w="3806" w:type="pct"/>
                  <w:gridSpan w:val="3"/>
                  <w:tcBorders>
                    <w:tl2br w:val="nil"/>
                    <w:tr2bl w:val="nil"/>
                  </w:tcBorders>
                  <w:noWrap/>
                  <w:vAlign w:val="center"/>
                </w:tcPr>
                <w:p w14:paraId="389F2908"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≤2.0</w:t>
                  </w:r>
                </w:p>
              </w:tc>
            </w:tr>
            <w:tr w:rsidR="003670A3" w:rsidRPr="003670A3" w14:paraId="6CE33FCB" w14:textId="77777777" w:rsidTr="00E64CA7">
              <w:trPr>
                <w:trHeight w:val="270"/>
              </w:trPr>
              <w:tc>
                <w:tcPr>
                  <w:tcW w:w="1194" w:type="pct"/>
                  <w:tcBorders>
                    <w:tl2br w:val="nil"/>
                    <w:tr2bl w:val="nil"/>
                  </w:tcBorders>
                  <w:noWrap/>
                  <w:vAlign w:val="center"/>
                </w:tcPr>
                <w:p w14:paraId="135BF1A5"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工作电压</w:t>
                  </w:r>
                </w:p>
              </w:tc>
              <w:tc>
                <w:tcPr>
                  <w:tcW w:w="3806" w:type="pct"/>
                  <w:gridSpan w:val="3"/>
                  <w:tcBorders>
                    <w:tl2br w:val="nil"/>
                    <w:tr2bl w:val="nil"/>
                  </w:tcBorders>
                  <w:noWrap/>
                  <w:vAlign w:val="center"/>
                </w:tcPr>
                <w:p w14:paraId="49521458"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+5V</w:t>
                  </w:r>
                </w:p>
              </w:tc>
            </w:tr>
            <w:tr w:rsidR="003670A3" w:rsidRPr="003670A3" w14:paraId="7848C298" w14:textId="77777777" w:rsidTr="00E64CA7">
              <w:trPr>
                <w:trHeight w:val="270"/>
              </w:trPr>
              <w:tc>
                <w:tcPr>
                  <w:tcW w:w="1194" w:type="pct"/>
                  <w:tcBorders>
                    <w:tl2br w:val="nil"/>
                    <w:tr2bl w:val="nil"/>
                  </w:tcBorders>
                  <w:noWrap/>
                  <w:vAlign w:val="center"/>
                </w:tcPr>
                <w:p w14:paraId="6513480E"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工作电流</w:t>
                  </w:r>
                </w:p>
              </w:tc>
              <w:tc>
                <w:tcPr>
                  <w:tcW w:w="3806" w:type="pct"/>
                  <w:gridSpan w:val="3"/>
                  <w:tcBorders>
                    <w:tl2br w:val="nil"/>
                    <w:tr2bl w:val="nil"/>
                  </w:tcBorders>
                  <w:noWrap/>
                  <w:vAlign w:val="center"/>
                </w:tcPr>
                <w:p w14:paraId="2FC01DEC"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≤70mA(稳态电流)</w:t>
                  </w:r>
                </w:p>
              </w:tc>
            </w:tr>
          </w:tbl>
          <w:tbl>
            <w:tblPr>
              <w:tblpPr w:leftFromText="180" w:rightFromText="180" w:vertAnchor="text" w:horzAnchor="page" w:tblpX="1971" w:tblpY="1334"/>
              <w:tblOverlap w:val="never"/>
              <w:tblW w:w="12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79"/>
              <w:gridCol w:w="6489"/>
              <w:gridCol w:w="3565"/>
            </w:tblGrid>
            <w:tr w:rsidR="003670A3" w:rsidRPr="003670A3" w14:paraId="2B3A726B" w14:textId="77777777" w:rsidTr="00E64CA7">
              <w:trPr>
                <w:gridAfter w:val="1"/>
                <w:wAfter w:w="1469" w:type="pct"/>
                <w:trHeight w:val="270"/>
              </w:trPr>
              <w:tc>
                <w:tcPr>
                  <w:tcW w:w="3531" w:type="pct"/>
                  <w:gridSpan w:val="2"/>
                  <w:tcBorders>
                    <w:tl2br w:val="nil"/>
                    <w:tr2bl w:val="nil"/>
                  </w:tcBorders>
                  <w:shd w:val="clear" w:color="auto" w:fill="FFFFFF"/>
                  <w:noWrap/>
                  <w:vAlign w:val="bottom"/>
                </w:tcPr>
                <w:p w14:paraId="1A5E3596"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b/>
                      <w:bCs/>
                      <w:sz w:val="21"/>
                      <w:szCs w:val="21"/>
                    </w:rPr>
                    <w:t>PA技术指标</w:t>
                  </w:r>
                </w:p>
              </w:tc>
            </w:tr>
            <w:tr w:rsidR="003670A3" w:rsidRPr="003670A3" w14:paraId="03218FDA" w14:textId="77777777" w:rsidTr="00E64CA7">
              <w:trPr>
                <w:gridAfter w:val="1"/>
                <w:wAfter w:w="1469" w:type="pct"/>
                <w:trHeight w:val="270"/>
              </w:trPr>
              <w:tc>
                <w:tcPr>
                  <w:tcW w:w="857" w:type="pct"/>
                  <w:tcBorders>
                    <w:tl2br w:val="nil"/>
                    <w:tr2bl w:val="nil"/>
                  </w:tcBorders>
                  <w:noWrap/>
                  <w:vAlign w:val="bottom"/>
                </w:tcPr>
                <w:p w14:paraId="7C442BD0"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输入信号功率</w:t>
                  </w:r>
                </w:p>
              </w:tc>
              <w:tc>
                <w:tcPr>
                  <w:tcW w:w="2674" w:type="pct"/>
                  <w:tcBorders>
                    <w:tl2br w:val="nil"/>
                    <w:tr2bl w:val="nil"/>
                  </w:tcBorders>
                  <w:noWrap/>
                  <w:vAlign w:val="bottom"/>
                </w:tcPr>
                <w:p w14:paraId="5E51CC90"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-10dBm~-6dBm（天线本体SMA端口输入功率）</w:t>
                  </w:r>
                </w:p>
              </w:tc>
            </w:tr>
            <w:tr w:rsidR="003670A3" w:rsidRPr="003670A3" w14:paraId="46904CC6" w14:textId="77777777" w:rsidTr="00E64CA7">
              <w:trPr>
                <w:gridAfter w:val="1"/>
                <w:wAfter w:w="1469" w:type="pct"/>
                <w:trHeight w:val="270"/>
              </w:trPr>
              <w:tc>
                <w:tcPr>
                  <w:tcW w:w="857" w:type="pct"/>
                  <w:tcBorders>
                    <w:tl2br w:val="nil"/>
                    <w:tr2bl w:val="nil"/>
                  </w:tcBorders>
                  <w:noWrap/>
                  <w:vAlign w:val="bottom"/>
                </w:tcPr>
                <w:p w14:paraId="39984203"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输出P-1功率</w:t>
                  </w:r>
                </w:p>
              </w:tc>
              <w:tc>
                <w:tcPr>
                  <w:tcW w:w="2674" w:type="pct"/>
                  <w:tcBorders>
                    <w:tl2br w:val="nil"/>
                    <w:tr2bl w:val="nil"/>
                  </w:tcBorders>
                  <w:noWrap/>
                  <w:vAlign w:val="bottom"/>
                </w:tcPr>
                <w:p w14:paraId="21294031"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≥36dBm</w:t>
                  </w:r>
                </w:p>
              </w:tc>
            </w:tr>
            <w:tr w:rsidR="003670A3" w:rsidRPr="003670A3" w14:paraId="1349700C" w14:textId="77777777" w:rsidTr="00E64CA7">
              <w:trPr>
                <w:gridAfter w:val="1"/>
                <w:wAfter w:w="1469" w:type="pct"/>
                <w:trHeight w:val="270"/>
              </w:trPr>
              <w:tc>
                <w:tcPr>
                  <w:tcW w:w="857" w:type="pct"/>
                  <w:tcBorders>
                    <w:tl2br w:val="nil"/>
                    <w:tr2bl w:val="nil"/>
                  </w:tcBorders>
                  <w:noWrap/>
                  <w:vAlign w:val="bottom"/>
                </w:tcPr>
                <w:p w14:paraId="28DE31E1"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二次谐波抑制</w:t>
                  </w:r>
                </w:p>
              </w:tc>
              <w:tc>
                <w:tcPr>
                  <w:tcW w:w="2674" w:type="pct"/>
                  <w:tcBorders>
                    <w:tl2br w:val="nil"/>
                    <w:tr2bl w:val="nil"/>
                  </w:tcBorders>
                  <w:noWrap/>
                  <w:vAlign w:val="bottom"/>
                </w:tcPr>
                <w:p w14:paraId="6F2C586E"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≥30dB</w:t>
                  </w:r>
                </w:p>
              </w:tc>
            </w:tr>
            <w:tr w:rsidR="003670A3" w:rsidRPr="003670A3" w14:paraId="1A961545" w14:textId="77777777" w:rsidTr="00E64CA7">
              <w:trPr>
                <w:gridAfter w:val="1"/>
                <w:wAfter w:w="1469" w:type="pct"/>
                <w:trHeight w:val="270"/>
              </w:trPr>
              <w:tc>
                <w:tcPr>
                  <w:tcW w:w="857" w:type="pct"/>
                  <w:tcBorders>
                    <w:tl2br w:val="nil"/>
                    <w:tr2bl w:val="nil"/>
                  </w:tcBorders>
                  <w:noWrap/>
                  <w:vAlign w:val="bottom"/>
                </w:tcPr>
                <w:p w14:paraId="035C280C"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工作电压</w:t>
                  </w:r>
                </w:p>
              </w:tc>
              <w:tc>
                <w:tcPr>
                  <w:tcW w:w="2674" w:type="pct"/>
                  <w:tcBorders>
                    <w:tl2br w:val="nil"/>
                    <w:tr2bl w:val="nil"/>
                  </w:tcBorders>
                  <w:noWrap/>
                  <w:vAlign w:val="bottom"/>
                </w:tcPr>
                <w:p w14:paraId="017903DE"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DC 5±0.2V</w:t>
                  </w:r>
                </w:p>
              </w:tc>
            </w:tr>
            <w:tr w:rsidR="003670A3" w:rsidRPr="003670A3" w14:paraId="1E777401" w14:textId="77777777" w:rsidTr="00E64CA7">
              <w:trPr>
                <w:gridAfter w:val="1"/>
                <w:wAfter w:w="1469" w:type="pct"/>
                <w:trHeight w:val="270"/>
              </w:trPr>
              <w:tc>
                <w:tcPr>
                  <w:tcW w:w="857" w:type="pct"/>
                  <w:tcBorders>
                    <w:tl2br w:val="nil"/>
                    <w:tr2bl w:val="nil"/>
                  </w:tcBorders>
                  <w:noWrap/>
                  <w:vAlign w:val="bottom"/>
                </w:tcPr>
                <w:p w14:paraId="0ABAC5B2"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工作电流</w:t>
                  </w:r>
                </w:p>
              </w:tc>
              <w:tc>
                <w:tcPr>
                  <w:tcW w:w="2674" w:type="pct"/>
                  <w:tcBorders>
                    <w:tl2br w:val="nil"/>
                    <w:tr2bl w:val="nil"/>
                  </w:tcBorders>
                  <w:noWrap/>
                  <w:vAlign w:val="bottom"/>
                </w:tcPr>
                <w:p w14:paraId="3A3F0389"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≤1.2A</w:t>
                  </w:r>
                </w:p>
              </w:tc>
            </w:tr>
            <w:tr w:rsidR="003670A3" w:rsidRPr="003670A3" w14:paraId="00258B27" w14:textId="77777777" w:rsidTr="00E64CA7">
              <w:trPr>
                <w:gridAfter w:val="1"/>
                <w:wAfter w:w="1469" w:type="pct"/>
                <w:trHeight w:val="137"/>
              </w:trPr>
              <w:tc>
                <w:tcPr>
                  <w:tcW w:w="3531" w:type="pct"/>
                  <w:gridSpan w:val="2"/>
                  <w:tcBorders>
                    <w:tl2br w:val="nil"/>
                    <w:tr2bl w:val="nil"/>
                  </w:tcBorders>
                  <w:noWrap/>
                  <w:vAlign w:val="bottom"/>
                </w:tcPr>
                <w:p w14:paraId="67AA0242" w14:textId="77777777" w:rsidR="003670A3" w:rsidRPr="003670A3" w:rsidRDefault="003670A3" w:rsidP="003670A3">
                  <w:pPr>
                    <w:tabs>
                      <w:tab w:val="left" w:pos="3312"/>
                    </w:tabs>
                    <w:jc w:val="center"/>
                    <w:rPr>
                      <w:rFonts w:ascii="仿宋_GB2312" w:eastAsia="仿宋_GB2312" w:hAnsi="宋体" w:cs="宋体"/>
                      <w:sz w:val="21"/>
                      <w:szCs w:val="21"/>
                    </w:rPr>
                  </w:pPr>
                  <w:r w:rsidRPr="003670A3">
                    <w:rPr>
                      <w:rFonts w:ascii="仿宋_GB2312" w:eastAsia="仿宋_GB2312" w:hAnsi="宋体" w:cs="宋体" w:hint="eastAsia"/>
                      <w:b/>
                      <w:bCs/>
                      <w:sz w:val="21"/>
                      <w:szCs w:val="21"/>
                    </w:rPr>
                    <w:t>环境适应性</w:t>
                  </w:r>
                </w:p>
              </w:tc>
            </w:tr>
            <w:tr w:rsidR="003670A3" w:rsidRPr="003670A3" w14:paraId="7CAFBD61" w14:textId="77777777" w:rsidTr="00E64CA7">
              <w:trPr>
                <w:gridAfter w:val="1"/>
                <w:wAfter w:w="1469" w:type="pct"/>
                <w:trHeight w:val="137"/>
              </w:trPr>
              <w:tc>
                <w:tcPr>
                  <w:tcW w:w="857" w:type="pct"/>
                  <w:tcBorders>
                    <w:tl2br w:val="nil"/>
                    <w:tr2bl w:val="nil"/>
                  </w:tcBorders>
                  <w:noWrap/>
                  <w:vAlign w:val="bottom"/>
                </w:tcPr>
                <w:p w14:paraId="3B57FD3B"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工作温度</w:t>
                  </w:r>
                </w:p>
              </w:tc>
              <w:tc>
                <w:tcPr>
                  <w:tcW w:w="2674" w:type="pct"/>
                  <w:tcBorders>
                    <w:tl2br w:val="nil"/>
                    <w:tr2bl w:val="nil"/>
                  </w:tcBorders>
                  <w:noWrap/>
                  <w:vAlign w:val="bottom"/>
                </w:tcPr>
                <w:p w14:paraId="399AA4C4" w14:textId="77777777" w:rsidR="003670A3" w:rsidRPr="003670A3" w:rsidRDefault="003670A3" w:rsidP="003670A3">
                  <w:pPr>
                    <w:jc w:val="center"/>
                    <w:rPr>
                      <w:rFonts w:ascii="仿宋_GB2312" w:eastAsia="仿宋_GB2312" w:hAnsi="宋体" w:cs="宋体"/>
                      <w:sz w:val="21"/>
                      <w:szCs w:val="21"/>
                    </w:rPr>
                  </w:pPr>
                  <w:r w:rsidRPr="003670A3">
                    <w:rPr>
                      <w:rFonts w:ascii="仿宋_GB2312" w:eastAsia="仿宋_GB2312" w:hAnsi="宋体" w:cs="宋体" w:hint="eastAsia"/>
                      <w:sz w:val="21"/>
                      <w:szCs w:val="21"/>
                    </w:rPr>
                    <w:t>-40℃~+70℃</w:t>
                  </w:r>
                </w:p>
              </w:tc>
            </w:tr>
            <w:tr w:rsidR="003670A3" w:rsidRPr="003670A3" w14:paraId="5B339751" w14:textId="77777777" w:rsidTr="00E64CA7">
              <w:trPr>
                <w:trHeight w:val="137"/>
              </w:trPr>
              <w:tc>
                <w:tcPr>
                  <w:tcW w:w="857" w:type="pct"/>
                  <w:tcBorders>
                    <w:tl2br w:val="nil"/>
                    <w:tr2bl w:val="nil"/>
                  </w:tcBorders>
                  <w:noWrap/>
                  <w:vAlign w:val="center"/>
                </w:tcPr>
                <w:p w14:paraId="7D012BB2" w14:textId="77777777" w:rsidR="003670A3" w:rsidRPr="003670A3" w:rsidRDefault="003670A3" w:rsidP="003670A3">
                  <w:pPr>
                    <w:jc w:val="center"/>
                    <w:rPr>
                      <w:rFonts w:ascii="仿宋_GB2312" w:eastAsia="仿宋_GB2312" w:hAnsi="宋体" w:cs="宋体"/>
                      <w:sz w:val="18"/>
                      <w:szCs w:val="18"/>
                    </w:rPr>
                  </w:pPr>
                  <w:r w:rsidRPr="003670A3">
                    <w:rPr>
                      <w:rFonts w:ascii="仿宋_GB2312" w:eastAsia="仿宋_GB2312" w:hAnsi="宋体" w:cs="宋体" w:hint="eastAsia"/>
                      <w:sz w:val="18"/>
                      <w:szCs w:val="18"/>
                    </w:rPr>
                    <w:t>存储温度</w:t>
                  </w:r>
                </w:p>
              </w:tc>
              <w:tc>
                <w:tcPr>
                  <w:tcW w:w="2674" w:type="pct"/>
                  <w:tcBorders>
                    <w:tl2br w:val="nil"/>
                    <w:tr2bl w:val="nil"/>
                  </w:tcBorders>
                  <w:noWrap/>
                  <w:vAlign w:val="center"/>
                </w:tcPr>
                <w:p w14:paraId="30F63670" w14:textId="77777777" w:rsidR="003670A3" w:rsidRPr="003670A3" w:rsidRDefault="003670A3" w:rsidP="003670A3">
                  <w:pPr>
                    <w:jc w:val="center"/>
                    <w:rPr>
                      <w:rFonts w:ascii="仿宋_GB2312" w:eastAsia="仿宋_GB2312" w:hAnsi="宋体" w:cs="宋体"/>
                      <w:sz w:val="18"/>
                      <w:szCs w:val="18"/>
                    </w:rPr>
                  </w:pPr>
                  <w:r w:rsidRPr="003670A3">
                    <w:rPr>
                      <w:rFonts w:ascii="仿宋_GB2312" w:eastAsia="仿宋_GB2312" w:hAnsi="宋体" w:cs="宋体" w:hint="eastAsia"/>
                      <w:sz w:val="21"/>
                      <w:szCs w:val="21"/>
                    </w:rPr>
                    <w:t>-45～+85℃</w:t>
                  </w:r>
                </w:p>
              </w:tc>
              <w:tc>
                <w:tcPr>
                  <w:tcW w:w="1469" w:type="pct"/>
                  <w:tcBorders>
                    <w:tl2br w:val="nil"/>
                    <w:tr2bl w:val="nil"/>
                  </w:tcBorders>
                  <w:noWrap/>
                  <w:vAlign w:val="bottom"/>
                </w:tcPr>
                <w:p w14:paraId="70933A61" w14:textId="77777777" w:rsidR="003670A3" w:rsidRPr="003670A3" w:rsidRDefault="003670A3" w:rsidP="003670A3">
                  <w:pPr>
                    <w:rPr>
                      <w:rFonts w:ascii="仿宋_GB2312" w:eastAsia="仿宋_GB2312" w:hAnsi="宋体" w:cs="宋体"/>
                      <w:sz w:val="18"/>
                      <w:szCs w:val="18"/>
                    </w:rPr>
                  </w:pPr>
                  <w:r w:rsidRPr="003670A3">
                    <w:rPr>
                      <w:rFonts w:ascii="仿宋_GB2312" w:eastAsia="仿宋_GB2312" w:hAnsi="宋体" w:cs="宋体" w:hint="eastAsia"/>
                      <w:sz w:val="18"/>
                      <w:szCs w:val="18"/>
                    </w:rPr>
                    <w:t>-50～+85℃</w:t>
                  </w:r>
                </w:p>
              </w:tc>
            </w:tr>
          </w:tbl>
          <w:p w14:paraId="6540F6D5" w14:textId="77777777" w:rsidR="003670A3" w:rsidRPr="003670A3" w:rsidRDefault="003670A3" w:rsidP="003670A3">
            <w:pPr>
              <w:jc w:val="center"/>
              <w:rPr>
                <w:rFonts w:ascii="仿宋_GB2312" w:eastAsia="仿宋_GB2312" w:hAnsi="宋体" w:cs="宋体"/>
                <w:b/>
                <w:bCs/>
                <w:sz w:val="21"/>
                <w:szCs w:val="21"/>
              </w:rPr>
            </w:pPr>
            <w:r w:rsidRPr="003670A3">
              <w:rPr>
                <w:rFonts w:ascii="仿宋_GB2312" w:eastAsia="仿宋_GB2312" w:hAnsi="宋体" w:cs="宋体" w:hint="eastAsia"/>
                <w:b/>
                <w:bCs/>
                <w:sz w:val="21"/>
                <w:szCs w:val="21"/>
              </w:rPr>
              <w:t>LNA技术指标</w:t>
            </w:r>
          </w:p>
        </w:tc>
      </w:tr>
      <w:bookmarkEnd w:id="0"/>
    </w:tbl>
    <w:p w14:paraId="48BA9F3F" w14:textId="77777777" w:rsidR="003670A3" w:rsidRPr="00BF6B1B" w:rsidRDefault="003670A3" w:rsidP="003670A3">
      <w:pPr>
        <w:rPr>
          <w:rFonts w:ascii="仿宋_GB2312" w:eastAsia="仿宋_GB2312"/>
        </w:rPr>
      </w:pPr>
    </w:p>
    <w:p w14:paraId="4E004F85"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2.北斗3号手持机</w:t>
      </w:r>
    </w:p>
    <w:p w14:paraId="7CF77ADA"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 xml:space="preserve">  （1）功能特点</w:t>
      </w:r>
    </w:p>
    <w:p w14:paraId="3D30FFB9"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集成4G全网通；</w:t>
      </w:r>
    </w:p>
    <w:p w14:paraId="1BCF1FDF"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支持北斗三号通信功能；</w:t>
      </w:r>
    </w:p>
    <w:p w14:paraId="7406624F"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北斗和GPS双卫星定位系统；</w:t>
      </w:r>
    </w:p>
    <w:p w14:paraId="33F668A9"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处理器性能：不低于12nm</w:t>
      </w:r>
      <w:proofErr w:type="gramStart"/>
      <w:r w:rsidRPr="00BF6B1B">
        <w:rPr>
          <w:rFonts w:ascii="仿宋_GB2312" w:eastAsia="仿宋_GB2312" w:hAnsi="宋体" w:cs="宋体" w:hint="eastAsia"/>
          <w:kern w:val="0"/>
          <w:szCs w:val="28"/>
        </w:rPr>
        <w:t>八核</w:t>
      </w:r>
      <w:proofErr w:type="gramEnd"/>
      <w:r w:rsidRPr="00BF6B1B">
        <w:rPr>
          <w:rFonts w:ascii="仿宋_GB2312" w:eastAsia="仿宋_GB2312" w:hAnsi="宋体" w:cs="宋体" w:hint="eastAsia"/>
          <w:kern w:val="0"/>
          <w:szCs w:val="28"/>
        </w:rPr>
        <w:t>2.3G处理器；</w:t>
      </w:r>
    </w:p>
    <w:p w14:paraId="0F19EDE5"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proofErr w:type="gramStart"/>
      <w:r w:rsidRPr="00BF6B1B">
        <w:rPr>
          <w:rFonts w:ascii="仿宋_GB2312" w:eastAsia="仿宋_GB2312" w:hAnsi="宋体" w:cs="宋体" w:hint="eastAsia"/>
          <w:kern w:val="0"/>
          <w:szCs w:val="28"/>
        </w:rPr>
        <w:t>安卓系统</w:t>
      </w:r>
      <w:proofErr w:type="gramEnd"/>
      <w:r w:rsidRPr="00BF6B1B">
        <w:rPr>
          <w:rFonts w:ascii="仿宋_GB2312" w:eastAsia="仿宋_GB2312" w:hAnsi="宋体" w:cs="宋体" w:hint="eastAsia"/>
          <w:kern w:val="0"/>
          <w:szCs w:val="28"/>
        </w:rPr>
        <w:t>；</w:t>
      </w:r>
    </w:p>
    <w:p w14:paraId="70C81D24"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显示屏：6.3寸FHD的高清IPS显示屏；</w:t>
      </w:r>
    </w:p>
    <w:p w14:paraId="4812DBB3"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lastRenderedPageBreak/>
        <w:t>支持北斗语音、短消息和数据业务；</w:t>
      </w:r>
    </w:p>
    <w:p w14:paraId="168331FB"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支持北斗外置一线通天线；</w:t>
      </w:r>
    </w:p>
    <w:p w14:paraId="42211664"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北斗与手机、北斗终端短信互通。当常规移动手机信号缺失时，可通过北斗短报文功能与任意北斗终端或其他手持机用户进行短信通讯；</w:t>
      </w:r>
    </w:p>
    <w:p w14:paraId="0A64DA9D"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支持常规手机通讯功能，可同时插入两张常规手机NANO-SIM卡进行语音电话和文字信息通讯；</w:t>
      </w:r>
    </w:p>
    <w:p w14:paraId="5A237C2B" w14:textId="77777777"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支持指纹识别，支持NFC；</w:t>
      </w:r>
    </w:p>
    <w:p w14:paraId="4EFAE9E1" w14:textId="6276876D" w:rsidR="00BF6B1B" w:rsidRPr="00BF6B1B" w:rsidRDefault="00BF6B1B" w:rsidP="00BF6B1B">
      <w:pPr>
        <w:widowControl/>
        <w:numPr>
          <w:ilvl w:val="0"/>
          <w:numId w:val="7"/>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IP67防护等级。</w:t>
      </w:r>
    </w:p>
    <w:p w14:paraId="0AEB2C8A"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（2）性能指标</w:t>
      </w:r>
    </w:p>
    <w:p w14:paraId="3E547ED4" w14:textId="01F176C9" w:rsidR="00BF6B1B" w:rsidRPr="00690A91" w:rsidRDefault="005419F5" w:rsidP="00BF6B1B">
      <w:pPr>
        <w:widowControl/>
        <w:spacing w:line="495" w:lineRule="atLeast"/>
        <w:jc w:val="left"/>
        <w:textAlignment w:val="baseline"/>
        <w:rPr>
          <w:rFonts w:ascii="仿宋_GB2312" w:eastAsia="仿宋_GB2312" w:hAnsi="宋体" w:cs="宋体"/>
          <w:kern w:val="0"/>
          <w:szCs w:val="28"/>
        </w:rPr>
      </w:pPr>
      <w:r w:rsidRPr="00690A91">
        <w:rPr>
          <w:rFonts w:ascii="仿宋_GB2312" w:eastAsia="仿宋_GB2312" w:hAnsi="宋体" w:cs="宋体" w:hint="eastAsia"/>
          <w:kern w:val="0"/>
          <w:szCs w:val="28"/>
        </w:rPr>
        <w:t xml:space="preserve">  </w:t>
      </w:r>
      <w:r w:rsidRPr="00BF6B1B">
        <w:rPr>
          <w:rFonts w:ascii="仿宋_GB2312" w:eastAsia="仿宋_GB2312" w:hAnsi="宋体" w:cs="宋体" w:hint="eastAsia"/>
          <w:kern w:val="0"/>
          <w:szCs w:val="28"/>
        </w:rPr>
        <w:t>北斗3号手持机</w:t>
      </w:r>
      <w:r w:rsidRPr="00690A91">
        <w:rPr>
          <w:rFonts w:ascii="仿宋_GB2312" w:eastAsia="仿宋_GB2312" w:hAnsi="宋体" w:cs="宋体" w:hint="eastAsia"/>
          <w:kern w:val="0"/>
          <w:szCs w:val="28"/>
        </w:rPr>
        <w:t>具体参数见表2。</w:t>
      </w:r>
    </w:p>
    <w:p w14:paraId="77E82B10" w14:textId="5BE72B2F" w:rsidR="005419F5" w:rsidRPr="00690A91" w:rsidRDefault="005419F5" w:rsidP="005419F5">
      <w:pPr>
        <w:pStyle w:val="a0"/>
        <w:jc w:val="center"/>
        <w:rPr>
          <w:rFonts w:ascii="仿宋_GB2312" w:eastAsia="仿宋_GB2312"/>
        </w:rPr>
      </w:pPr>
      <w:r w:rsidRPr="00690A91">
        <w:rPr>
          <w:rFonts w:ascii="仿宋_GB2312" w:eastAsia="仿宋_GB2312" w:hint="eastAsia"/>
        </w:rPr>
        <w:t>表2-</w:t>
      </w:r>
      <w:r w:rsidRPr="00BF6B1B">
        <w:rPr>
          <w:rFonts w:ascii="仿宋_GB2312" w:eastAsia="仿宋_GB2312" w:hAnsi="宋体" w:cs="宋体" w:hint="eastAsia"/>
          <w:szCs w:val="28"/>
        </w:rPr>
        <w:t>北斗3号手持机</w:t>
      </w:r>
      <w:r w:rsidRPr="00690A91">
        <w:rPr>
          <w:rFonts w:ascii="仿宋_GB2312" w:eastAsia="仿宋_GB2312" w:hAnsi="宋体" w:cs="宋体" w:hint="eastAsia"/>
          <w:szCs w:val="28"/>
        </w:rPr>
        <w:t>性能指标</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176"/>
        <w:gridCol w:w="2223"/>
        <w:gridCol w:w="4704"/>
      </w:tblGrid>
      <w:tr w:rsidR="005419F5" w:rsidRPr="005419F5" w14:paraId="0CDDAD78" w14:textId="77777777" w:rsidTr="00E64CA7">
        <w:trPr>
          <w:trHeight w:val="90"/>
          <w:jc w:val="center"/>
        </w:trPr>
        <w:tc>
          <w:tcPr>
            <w:tcW w:w="3399" w:type="dxa"/>
            <w:gridSpan w:val="2"/>
            <w:tcBorders>
              <w:tl2br w:val="nil"/>
              <w:tr2bl w:val="nil"/>
            </w:tcBorders>
            <w:shd w:val="clear" w:color="auto" w:fill="FFFF00"/>
            <w:vAlign w:val="center"/>
          </w:tcPr>
          <w:p w14:paraId="2D222ABC" w14:textId="77777777" w:rsidR="005419F5" w:rsidRPr="005419F5" w:rsidRDefault="005419F5" w:rsidP="005419F5">
            <w:pPr>
              <w:jc w:val="left"/>
              <w:rPr>
                <w:rFonts w:ascii="仿宋_GB2312" w:eastAsia="仿宋_GB2312" w:hAnsi="宋体" w:cs="宋体"/>
                <w:b/>
                <w:bCs/>
                <w:sz w:val="21"/>
                <w:szCs w:val="21"/>
              </w:rPr>
            </w:pPr>
            <w:bookmarkStart w:id="1" w:name="_Hlk159965276"/>
            <w:r w:rsidRPr="005419F5">
              <w:rPr>
                <w:rFonts w:ascii="仿宋_GB2312" w:eastAsia="仿宋_GB2312" w:hAnsi="宋体" w:cs="宋体" w:hint="eastAsia"/>
                <w:b/>
                <w:bCs/>
                <w:sz w:val="21"/>
                <w:szCs w:val="21"/>
              </w:rPr>
              <w:t>项目</w:t>
            </w:r>
          </w:p>
        </w:tc>
        <w:tc>
          <w:tcPr>
            <w:tcW w:w="4704" w:type="dxa"/>
            <w:tcBorders>
              <w:tl2br w:val="nil"/>
              <w:tr2bl w:val="nil"/>
            </w:tcBorders>
            <w:shd w:val="clear" w:color="auto" w:fill="FFFF00"/>
            <w:vAlign w:val="center"/>
          </w:tcPr>
          <w:p w14:paraId="12CE3BED" w14:textId="77777777" w:rsidR="005419F5" w:rsidRPr="005419F5" w:rsidRDefault="005419F5" w:rsidP="005419F5">
            <w:pPr>
              <w:jc w:val="left"/>
              <w:rPr>
                <w:rFonts w:ascii="仿宋_GB2312" w:eastAsia="仿宋_GB2312" w:hAnsi="宋体" w:cs="宋体"/>
                <w:b/>
                <w:bCs/>
                <w:sz w:val="21"/>
                <w:szCs w:val="21"/>
              </w:rPr>
            </w:pPr>
            <w:r w:rsidRPr="005419F5">
              <w:rPr>
                <w:rFonts w:ascii="仿宋_GB2312" w:eastAsia="仿宋_GB2312" w:hAnsi="宋体" w:cs="宋体" w:hint="eastAsia"/>
                <w:b/>
                <w:bCs/>
                <w:sz w:val="21"/>
                <w:szCs w:val="21"/>
              </w:rPr>
              <w:t>参数</w:t>
            </w:r>
          </w:p>
        </w:tc>
      </w:tr>
      <w:tr w:rsidR="005419F5" w:rsidRPr="005419F5" w14:paraId="5BD1EB3B" w14:textId="77777777" w:rsidTr="005419F5">
        <w:trPr>
          <w:trHeight w:val="90"/>
          <w:jc w:val="center"/>
        </w:trPr>
        <w:tc>
          <w:tcPr>
            <w:tcW w:w="8103" w:type="dxa"/>
            <w:gridSpan w:val="3"/>
            <w:tcBorders>
              <w:tl2br w:val="nil"/>
              <w:tr2bl w:val="nil"/>
            </w:tcBorders>
            <w:shd w:val="clear" w:color="auto" w:fill="FFFFFF"/>
            <w:vAlign w:val="center"/>
          </w:tcPr>
          <w:p w14:paraId="2F549B2D" w14:textId="77777777" w:rsidR="005419F5" w:rsidRPr="005419F5" w:rsidRDefault="005419F5" w:rsidP="005419F5">
            <w:pPr>
              <w:jc w:val="left"/>
              <w:rPr>
                <w:rFonts w:ascii="仿宋_GB2312" w:eastAsia="仿宋_GB2312" w:hAnsi="宋体" w:cs="宋体"/>
                <w:b/>
                <w:bCs/>
                <w:color w:val="FFFFFF"/>
                <w:sz w:val="21"/>
                <w:szCs w:val="21"/>
              </w:rPr>
            </w:pPr>
            <w:r w:rsidRPr="005419F5">
              <w:rPr>
                <w:rFonts w:ascii="仿宋_GB2312" w:eastAsia="仿宋_GB2312" w:hAnsi="宋体" w:cs="宋体" w:hint="eastAsia"/>
                <w:b/>
                <w:bCs/>
                <w:sz w:val="21"/>
                <w:szCs w:val="21"/>
              </w:rPr>
              <w:t>基本项</w:t>
            </w:r>
          </w:p>
        </w:tc>
      </w:tr>
      <w:tr w:rsidR="005419F5" w:rsidRPr="005419F5" w14:paraId="1C8D2A7D" w14:textId="77777777" w:rsidTr="00E64CA7">
        <w:trPr>
          <w:trHeight w:hRule="exact" w:val="339"/>
          <w:jc w:val="center"/>
        </w:trPr>
        <w:tc>
          <w:tcPr>
            <w:tcW w:w="3399" w:type="dxa"/>
            <w:gridSpan w:val="2"/>
            <w:tcBorders>
              <w:tl2br w:val="nil"/>
              <w:tr2bl w:val="nil"/>
            </w:tcBorders>
            <w:vAlign w:val="center"/>
          </w:tcPr>
          <w:p w14:paraId="1F3A2721"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输入方式</w:t>
            </w:r>
          </w:p>
        </w:tc>
        <w:tc>
          <w:tcPr>
            <w:tcW w:w="4704" w:type="dxa"/>
            <w:tcBorders>
              <w:tl2br w:val="nil"/>
              <w:tr2bl w:val="nil"/>
            </w:tcBorders>
            <w:vAlign w:val="center"/>
          </w:tcPr>
          <w:p w14:paraId="14FBD7A9"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触屏</w:t>
            </w:r>
          </w:p>
        </w:tc>
      </w:tr>
      <w:tr w:rsidR="005419F5" w:rsidRPr="005419F5" w14:paraId="017A2447" w14:textId="77777777" w:rsidTr="00E64CA7">
        <w:trPr>
          <w:trHeight w:hRule="exact" w:val="339"/>
          <w:jc w:val="center"/>
        </w:trPr>
        <w:tc>
          <w:tcPr>
            <w:tcW w:w="3399" w:type="dxa"/>
            <w:gridSpan w:val="2"/>
            <w:tcBorders>
              <w:tl2br w:val="nil"/>
              <w:tr2bl w:val="nil"/>
            </w:tcBorders>
            <w:vAlign w:val="center"/>
          </w:tcPr>
          <w:p w14:paraId="6EA3CACF"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导航方式</w:t>
            </w:r>
          </w:p>
        </w:tc>
        <w:tc>
          <w:tcPr>
            <w:tcW w:w="4704" w:type="dxa"/>
            <w:tcBorders>
              <w:tl2br w:val="nil"/>
              <w:tr2bl w:val="nil"/>
            </w:tcBorders>
            <w:vAlign w:val="center"/>
          </w:tcPr>
          <w:p w14:paraId="1CA85964"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BDS/GPS双模</w:t>
            </w:r>
          </w:p>
        </w:tc>
      </w:tr>
      <w:tr w:rsidR="005419F5" w:rsidRPr="005419F5" w14:paraId="384DE440" w14:textId="77777777" w:rsidTr="00E64CA7">
        <w:trPr>
          <w:trHeight w:hRule="exact" w:val="339"/>
          <w:jc w:val="center"/>
        </w:trPr>
        <w:tc>
          <w:tcPr>
            <w:tcW w:w="3399" w:type="dxa"/>
            <w:gridSpan w:val="2"/>
            <w:tcBorders>
              <w:tl2br w:val="nil"/>
              <w:tr2bl w:val="nil"/>
            </w:tcBorders>
            <w:vAlign w:val="center"/>
          </w:tcPr>
          <w:p w14:paraId="45CE6E31"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接口</w:t>
            </w:r>
          </w:p>
        </w:tc>
        <w:tc>
          <w:tcPr>
            <w:tcW w:w="4704" w:type="dxa"/>
            <w:tcBorders>
              <w:tl2br w:val="nil"/>
              <w:tr2bl w:val="nil"/>
            </w:tcBorders>
            <w:vAlign w:val="center"/>
          </w:tcPr>
          <w:p w14:paraId="1B6622B3"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TYPE-C USB</w:t>
            </w:r>
          </w:p>
        </w:tc>
      </w:tr>
      <w:tr w:rsidR="005419F5" w:rsidRPr="005419F5" w14:paraId="02521043" w14:textId="77777777" w:rsidTr="00E64CA7">
        <w:trPr>
          <w:trHeight w:hRule="exact" w:val="339"/>
          <w:jc w:val="center"/>
        </w:trPr>
        <w:tc>
          <w:tcPr>
            <w:tcW w:w="3399" w:type="dxa"/>
            <w:gridSpan w:val="2"/>
            <w:tcBorders>
              <w:tl2br w:val="nil"/>
              <w:tr2bl w:val="nil"/>
            </w:tcBorders>
            <w:vAlign w:val="center"/>
          </w:tcPr>
          <w:p w14:paraId="1F3A4012"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工作时间</w:t>
            </w:r>
          </w:p>
        </w:tc>
        <w:tc>
          <w:tcPr>
            <w:tcW w:w="4704" w:type="dxa"/>
            <w:tcBorders>
              <w:tl2br w:val="nil"/>
              <w:tr2bl w:val="nil"/>
            </w:tcBorders>
            <w:vAlign w:val="center"/>
          </w:tcPr>
          <w:p w14:paraId="18B8BDB2"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≥8H</w:t>
            </w:r>
          </w:p>
        </w:tc>
      </w:tr>
      <w:tr w:rsidR="005419F5" w:rsidRPr="005419F5" w14:paraId="6AE96391" w14:textId="77777777" w:rsidTr="00E64CA7">
        <w:trPr>
          <w:trHeight w:hRule="exact" w:val="339"/>
          <w:jc w:val="center"/>
        </w:trPr>
        <w:tc>
          <w:tcPr>
            <w:tcW w:w="3399" w:type="dxa"/>
            <w:gridSpan w:val="2"/>
            <w:tcBorders>
              <w:tl2br w:val="nil"/>
              <w:tr2bl w:val="nil"/>
            </w:tcBorders>
            <w:vAlign w:val="center"/>
          </w:tcPr>
          <w:p w14:paraId="21468F77"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电池容量</w:t>
            </w:r>
          </w:p>
        </w:tc>
        <w:tc>
          <w:tcPr>
            <w:tcW w:w="4704" w:type="dxa"/>
            <w:tcBorders>
              <w:tl2br w:val="nil"/>
              <w:tr2bl w:val="nil"/>
            </w:tcBorders>
            <w:vAlign w:val="center"/>
          </w:tcPr>
          <w:p w14:paraId="2AFA99C2"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不小于3.8V/7000mAh</w:t>
            </w:r>
          </w:p>
        </w:tc>
      </w:tr>
      <w:tr w:rsidR="005419F5" w:rsidRPr="005419F5" w14:paraId="1E31898F" w14:textId="77777777" w:rsidTr="00E64CA7">
        <w:trPr>
          <w:trHeight w:hRule="exact" w:val="339"/>
          <w:jc w:val="center"/>
        </w:trPr>
        <w:tc>
          <w:tcPr>
            <w:tcW w:w="3399" w:type="dxa"/>
            <w:gridSpan w:val="2"/>
            <w:tcBorders>
              <w:tl2br w:val="nil"/>
              <w:tr2bl w:val="nil"/>
            </w:tcBorders>
            <w:vAlign w:val="center"/>
          </w:tcPr>
          <w:p w14:paraId="169DA571"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防护等级</w:t>
            </w:r>
          </w:p>
        </w:tc>
        <w:tc>
          <w:tcPr>
            <w:tcW w:w="4704" w:type="dxa"/>
            <w:tcBorders>
              <w:tl2br w:val="nil"/>
              <w:tr2bl w:val="nil"/>
            </w:tcBorders>
            <w:vAlign w:val="center"/>
          </w:tcPr>
          <w:p w14:paraId="38E0ABF4"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IP67</w:t>
            </w:r>
          </w:p>
        </w:tc>
      </w:tr>
      <w:tr w:rsidR="005419F5" w:rsidRPr="005419F5" w14:paraId="383A535B" w14:textId="77777777" w:rsidTr="00E64CA7">
        <w:trPr>
          <w:trHeight w:hRule="exact" w:val="339"/>
          <w:jc w:val="center"/>
        </w:trPr>
        <w:tc>
          <w:tcPr>
            <w:tcW w:w="3399" w:type="dxa"/>
            <w:gridSpan w:val="2"/>
            <w:tcBorders>
              <w:tl2br w:val="nil"/>
              <w:tr2bl w:val="nil"/>
            </w:tcBorders>
            <w:vAlign w:val="center"/>
          </w:tcPr>
          <w:p w14:paraId="6D76E539"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工作温度</w:t>
            </w:r>
          </w:p>
        </w:tc>
        <w:tc>
          <w:tcPr>
            <w:tcW w:w="4704" w:type="dxa"/>
            <w:tcBorders>
              <w:tl2br w:val="nil"/>
              <w:tr2bl w:val="nil"/>
            </w:tcBorders>
            <w:vAlign w:val="center"/>
          </w:tcPr>
          <w:p w14:paraId="0544B758"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-20~60℃</w:t>
            </w:r>
          </w:p>
        </w:tc>
      </w:tr>
      <w:tr w:rsidR="005419F5" w:rsidRPr="005419F5" w14:paraId="50F1C5D1" w14:textId="77777777" w:rsidTr="00E64CA7">
        <w:trPr>
          <w:trHeight w:hRule="exact" w:val="339"/>
          <w:jc w:val="center"/>
        </w:trPr>
        <w:tc>
          <w:tcPr>
            <w:tcW w:w="3399" w:type="dxa"/>
            <w:gridSpan w:val="2"/>
            <w:tcBorders>
              <w:tl2br w:val="nil"/>
              <w:tr2bl w:val="nil"/>
            </w:tcBorders>
            <w:vAlign w:val="center"/>
          </w:tcPr>
          <w:p w14:paraId="309CA03A"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存储温度</w:t>
            </w:r>
          </w:p>
        </w:tc>
        <w:tc>
          <w:tcPr>
            <w:tcW w:w="4704" w:type="dxa"/>
            <w:tcBorders>
              <w:tl2br w:val="nil"/>
              <w:tr2bl w:val="nil"/>
            </w:tcBorders>
            <w:vAlign w:val="center"/>
          </w:tcPr>
          <w:p w14:paraId="03BBA691"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-40~80℃</w:t>
            </w:r>
          </w:p>
        </w:tc>
      </w:tr>
      <w:tr w:rsidR="005419F5" w:rsidRPr="005419F5" w14:paraId="0FCF2224" w14:textId="77777777" w:rsidTr="00E64CA7">
        <w:trPr>
          <w:trHeight w:hRule="exact" w:val="615"/>
          <w:jc w:val="center"/>
        </w:trPr>
        <w:tc>
          <w:tcPr>
            <w:tcW w:w="3399" w:type="dxa"/>
            <w:gridSpan w:val="2"/>
            <w:tcBorders>
              <w:tl2br w:val="nil"/>
              <w:tr2bl w:val="nil"/>
            </w:tcBorders>
            <w:vAlign w:val="center"/>
          </w:tcPr>
          <w:p w14:paraId="663EC528"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视频编解码</w:t>
            </w:r>
          </w:p>
        </w:tc>
        <w:tc>
          <w:tcPr>
            <w:tcW w:w="4704" w:type="dxa"/>
            <w:tcBorders>
              <w:tl2br w:val="nil"/>
              <w:tr2bl w:val="nil"/>
            </w:tcBorders>
            <w:vAlign w:val="center"/>
          </w:tcPr>
          <w:p w14:paraId="111E6E65"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编码：1080P 30fps H.264；</w:t>
            </w:r>
          </w:p>
          <w:p w14:paraId="577DCA85"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解码：1080P@30fps H.264/H.265</w:t>
            </w:r>
          </w:p>
        </w:tc>
      </w:tr>
      <w:tr w:rsidR="005419F5" w:rsidRPr="005419F5" w14:paraId="3C3AC8B0" w14:textId="77777777" w:rsidTr="00E64CA7">
        <w:trPr>
          <w:trHeight w:hRule="exact" w:val="339"/>
          <w:jc w:val="center"/>
        </w:trPr>
        <w:tc>
          <w:tcPr>
            <w:tcW w:w="3399" w:type="dxa"/>
            <w:gridSpan w:val="2"/>
            <w:tcBorders>
              <w:tl2br w:val="nil"/>
              <w:tr2bl w:val="nil"/>
            </w:tcBorders>
            <w:vAlign w:val="center"/>
          </w:tcPr>
          <w:p w14:paraId="185D800B"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指纹</w:t>
            </w:r>
          </w:p>
        </w:tc>
        <w:tc>
          <w:tcPr>
            <w:tcW w:w="4704" w:type="dxa"/>
            <w:tcBorders>
              <w:tl2br w:val="nil"/>
              <w:tr2bl w:val="nil"/>
            </w:tcBorders>
            <w:vAlign w:val="center"/>
          </w:tcPr>
          <w:p w14:paraId="5605EBFA"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支持</w:t>
            </w:r>
          </w:p>
        </w:tc>
      </w:tr>
      <w:tr w:rsidR="005419F5" w:rsidRPr="005419F5" w14:paraId="5E6A55A0" w14:textId="77777777" w:rsidTr="00E64CA7">
        <w:trPr>
          <w:trHeight w:hRule="exact" w:val="320"/>
          <w:jc w:val="center"/>
        </w:trPr>
        <w:tc>
          <w:tcPr>
            <w:tcW w:w="3399" w:type="dxa"/>
            <w:gridSpan w:val="2"/>
            <w:tcBorders>
              <w:tl2br w:val="nil"/>
              <w:tr2bl w:val="nil"/>
            </w:tcBorders>
            <w:vAlign w:val="center"/>
          </w:tcPr>
          <w:p w14:paraId="3631CCDF"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重量</w:t>
            </w:r>
          </w:p>
        </w:tc>
        <w:tc>
          <w:tcPr>
            <w:tcW w:w="4704" w:type="dxa"/>
            <w:tcBorders>
              <w:tl2br w:val="nil"/>
              <w:tr2bl w:val="nil"/>
            </w:tcBorders>
            <w:vAlign w:val="center"/>
          </w:tcPr>
          <w:p w14:paraId="2F8D650C"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≤400克（带电池，不含配件）</w:t>
            </w:r>
          </w:p>
        </w:tc>
      </w:tr>
      <w:tr w:rsidR="005419F5" w:rsidRPr="005419F5" w14:paraId="40273357" w14:textId="77777777" w:rsidTr="00E64CA7">
        <w:trPr>
          <w:trHeight w:hRule="exact" w:val="339"/>
          <w:jc w:val="center"/>
        </w:trPr>
        <w:tc>
          <w:tcPr>
            <w:tcW w:w="3399" w:type="dxa"/>
            <w:gridSpan w:val="2"/>
            <w:tcBorders>
              <w:tl2br w:val="nil"/>
              <w:tr2bl w:val="nil"/>
            </w:tcBorders>
            <w:vAlign w:val="center"/>
          </w:tcPr>
          <w:p w14:paraId="3063B3EB"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分辨率</w:t>
            </w:r>
          </w:p>
        </w:tc>
        <w:tc>
          <w:tcPr>
            <w:tcW w:w="4704" w:type="dxa"/>
            <w:tcBorders>
              <w:tl2br w:val="nil"/>
              <w:tr2bl w:val="nil"/>
            </w:tcBorders>
            <w:vAlign w:val="center"/>
          </w:tcPr>
          <w:p w14:paraId="7BF9FB36"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1080*2280@60Hz</w:t>
            </w:r>
          </w:p>
        </w:tc>
      </w:tr>
      <w:tr w:rsidR="005419F5" w:rsidRPr="005419F5" w14:paraId="1220A2E0" w14:textId="77777777" w:rsidTr="00E64CA7">
        <w:trPr>
          <w:trHeight w:hRule="exact" w:val="339"/>
          <w:jc w:val="center"/>
        </w:trPr>
        <w:tc>
          <w:tcPr>
            <w:tcW w:w="3399" w:type="dxa"/>
            <w:gridSpan w:val="2"/>
            <w:tcBorders>
              <w:tl2br w:val="nil"/>
              <w:tr2bl w:val="nil"/>
            </w:tcBorders>
            <w:vAlign w:val="center"/>
          </w:tcPr>
          <w:p w14:paraId="3AE959A9"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触摸屏</w:t>
            </w:r>
          </w:p>
        </w:tc>
        <w:tc>
          <w:tcPr>
            <w:tcW w:w="4704" w:type="dxa"/>
            <w:tcBorders>
              <w:tl2br w:val="nil"/>
              <w:tr2bl w:val="nil"/>
            </w:tcBorders>
            <w:vAlign w:val="center"/>
          </w:tcPr>
          <w:p w14:paraId="2521860F"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电容式触摸屏</w:t>
            </w:r>
          </w:p>
        </w:tc>
      </w:tr>
      <w:tr w:rsidR="005419F5" w:rsidRPr="005419F5" w14:paraId="0D3BA11E" w14:textId="77777777" w:rsidTr="00E64CA7">
        <w:trPr>
          <w:trHeight w:val="90"/>
          <w:jc w:val="center"/>
        </w:trPr>
        <w:tc>
          <w:tcPr>
            <w:tcW w:w="8103" w:type="dxa"/>
            <w:gridSpan w:val="3"/>
            <w:tcBorders>
              <w:tl2br w:val="nil"/>
              <w:tr2bl w:val="nil"/>
            </w:tcBorders>
            <w:shd w:val="clear" w:color="auto" w:fill="FFFF00"/>
            <w:vAlign w:val="center"/>
          </w:tcPr>
          <w:p w14:paraId="09153269" w14:textId="77777777" w:rsidR="005419F5" w:rsidRPr="005419F5" w:rsidRDefault="005419F5" w:rsidP="005419F5">
            <w:pPr>
              <w:jc w:val="left"/>
              <w:rPr>
                <w:rFonts w:ascii="仿宋_GB2312" w:eastAsia="仿宋_GB2312" w:hAnsi="宋体" w:cs="宋体"/>
                <w:sz w:val="21"/>
                <w:szCs w:val="21"/>
              </w:rPr>
            </w:pPr>
            <w:r w:rsidRPr="005419F5">
              <w:rPr>
                <w:rFonts w:ascii="仿宋_GB2312" w:eastAsia="仿宋_GB2312" w:hAnsi="宋体" w:cs="宋体" w:hint="eastAsia"/>
                <w:b/>
                <w:bCs/>
                <w:sz w:val="21"/>
                <w:szCs w:val="21"/>
              </w:rPr>
              <w:t>存储功能</w:t>
            </w:r>
          </w:p>
        </w:tc>
      </w:tr>
      <w:tr w:rsidR="005419F5" w:rsidRPr="005419F5" w14:paraId="0437C7FC" w14:textId="77777777" w:rsidTr="00E64CA7">
        <w:trPr>
          <w:trHeight w:hRule="exact" w:val="339"/>
          <w:jc w:val="center"/>
        </w:trPr>
        <w:tc>
          <w:tcPr>
            <w:tcW w:w="3399" w:type="dxa"/>
            <w:gridSpan w:val="2"/>
            <w:tcBorders>
              <w:tl2br w:val="nil"/>
              <w:tr2bl w:val="nil"/>
            </w:tcBorders>
            <w:vAlign w:val="center"/>
          </w:tcPr>
          <w:p w14:paraId="43A0AD80"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机身内存</w:t>
            </w:r>
          </w:p>
        </w:tc>
        <w:tc>
          <w:tcPr>
            <w:tcW w:w="4704" w:type="dxa"/>
            <w:tcBorders>
              <w:tl2br w:val="nil"/>
              <w:tr2bl w:val="nil"/>
            </w:tcBorders>
            <w:vAlign w:val="center"/>
          </w:tcPr>
          <w:p w14:paraId="062CEAC9"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 xml:space="preserve">128GB ROM    </w:t>
            </w:r>
          </w:p>
        </w:tc>
      </w:tr>
      <w:tr w:rsidR="005419F5" w:rsidRPr="005419F5" w14:paraId="7B2C485D" w14:textId="77777777" w:rsidTr="00E64CA7">
        <w:trPr>
          <w:trHeight w:hRule="exact" w:val="339"/>
          <w:jc w:val="center"/>
        </w:trPr>
        <w:tc>
          <w:tcPr>
            <w:tcW w:w="3399" w:type="dxa"/>
            <w:gridSpan w:val="2"/>
            <w:tcBorders>
              <w:tl2br w:val="nil"/>
              <w:tr2bl w:val="nil"/>
            </w:tcBorders>
            <w:vAlign w:val="center"/>
          </w:tcPr>
          <w:p w14:paraId="6AFFD367"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lastRenderedPageBreak/>
              <w:t>运行内存</w:t>
            </w:r>
          </w:p>
        </w:tc>
        <w:tc>
          <w:tcPr>
            <w:tcW w:w="4704" w:type="dxa"/>
            <w:tcBorders>
              <w:tl2br w:val="nil"/>
              <w:tr2bl w:val="nil"/>
            </w:tcBorders>
            <w:vAlign w:val="center"/>
          </w:tcPr>
          <w:p w14:paraId="735E13D8"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 xml:space="preserve">6GB RAM </w:t>
            </w:r>
          </w:p>
        </w:tc>
      </w:tr>
      <w:tr w:rsidR="005419F5" w:rsidRPr="005419F5" w14:paraId="36418919" w14:textId="77777777" w:rsidTr="00E64CA7">
        <w:trPr>
          <w:trHeight w:hRule="exact" w:val="339"/>
          <w:jc w:val="center"/>
        </w:trPr>
        <w:tc>
          <w:tcPr>
            <w:tcW w:w="3399" w:type="dxa"/>
            <w:gridSpan w:val="2"/>
            <w:tcBorders>
              <w:tl2br w:val="nil"/>
              <w:tr2bl w:val="nil"/>
            </w:tcBorders>
            <w:vAlign w:val="center"/>
          </w:tcPr>
          <w:p w14:paraId="6CE12493"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储存</w:t>
            </w:r>
            <w:proofErr w:type="gramStart"/>
            <w:r w:rsidRPr="005419F5">
              <w:rPr>
                <w:rFonts w:ascii="仿宋_GB2312" w:eastAsia="仿宋_GB2312" w:hAnsi="宋体" w:cs="宋体" w:hint="eastAsia"/>
                <w:sz w:val="21"/>
                <w:szCs w:val="21"/>
              </w:rPr>
              <w:t>卡类型</w:t>
            </w:r>
            <w:proofErr w:type="gramEnd"/>
          </w:p>
        </w:tc>
        <w:tc>
          <w:tcPr>
            <w:tcW w:w="4704" w:type="dxa"/>
            <w:tcBorders>
              <w:tl2br w:val="nil"/>
              <w:tr2bl w:val="nil"/>
            </w:tcBorders>
            <w:vAlign w:val="center"/>
          </w:tcPr>
          <w:p w14:paraId="144500EF"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支持T-Flash存储卡，最大支持256GB</w:t>
            </w:r>
          </w:p>
        </w:tc>
      </w:tr>
      <w:tr w:rsidR="005419F5" w:rsidRPr="005419F5" w14:paraId="15FFBF56" w14:textId="77777777" w:rsidTr="00E64CA7">
        <w:trPr>
          <w:trHeight w:val="128"/>
          <w:jc w:val="center"/>
        </w:trPr>
        <w:tc>
          <w:tcPr>
            <w:tcW w:w="8103" w:type="dxa"/>
            <w:gridSpan w:val="3"/>
            <w:tcBorders>
              <w:tl2br w:val="nil"/>
              <w:tr2bl w:val="nil"/>
            </w:tcBorders>
            <w:shd w:val="clear" w:color="auto" w:fill="FFFF00"/>
            <w:vAlign w:val="center"/>
          </w:tcPr>
          <w:p w14:paraId="0B35475F" w14:textId="77777777" w:rsidR="005419F5" w:rsidRPr="005419F5" w:rsidRDefault="005419F5" w:rsidP="005419F5">
            <w:pPr>
              <w:jc w:val="left"/>
              <w:rPr>
                <w:rFonts w:ascii="仿宋_GB2312" w:eastAsia="仿宋_GB2312" w:hAnsi="宋体" w:cs="宋体"/>
                <w:sz w:val="21"/>
                <w:szCs w:val="21"/>
              </w:rPr>
            </w:pPr>
            <w:r w:rsidRPr="005419F5">
              <w:rPr>
                <w:rFonts w:ascii="仿宋_GB2312" w:eastAsia="仿宋_GB2312" w:hAnsi="宋体" w:cs="宋体" w:hint="eastAsia"/>
                <w:b/>
                <w:bCs/>
                <w:sz w:val="21"/>
                <w:szCs w:val="21"/>
              </w:rPr>
              <w:t>网络参数</w:t>
            </w:r>
          </w:p>
        </w:tc>
      </w:tr>
      <w:tr w:rsidR="005419F5" w:rsidRPr="005419F5" w14:paraId="4812B64D" w14:textId="77777777" w:rsidTr="00E64CA7">
        <w:trPr>
          <w:trHeight w:hRule="exact" w:val="339"/>
          <w:jc w:val="center"/>
        </w:trPr>
        <w:tc>
          <w:tcPr>
            <w:tcW w:w="3399" w:type="dxa"/>
            <w:gridSpan w:val="2"/>
            <w:tcBorders>
              <w:tl2br w:val="nil"/>
              <w:tr2bl w:val="nil"/>
            </w:tcBorders>
            <w:vAlign w:val="center"/>
          </w:tcPr>
          <w:p w14:paraId="0F5C0616"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公网制式</w:t>
            </w:r>
          </w:p>
        </w:tc>
        <w:tc>
          <w:tcPr>
            <w:tcW w:w="4704" w:type="dxa"/>
            <w:tcBorders>
              <w:tl2br w:val="nil"/>
              <w:tr2bl w:val="nil"/>
            </w:tcBorders>
            <w:vAlign w:val="center"/>
          </w:tcPr>
          <w:p w14:paraId="5862242D"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全网通4G，3G，2G</w:t>
            </w:r>
          </w:p>
        </w:tc>
      </w:tr>
      <w:tr w:rsidR="005419F5" w:rsidRPr="005419F5" w14:paraId="3DDE63E9" w14:textId="77777777" w:rsidTr="00E64CA7">
        <w:trPr>
          <w:trHeight w:val="820"/>
          <w:jc w:val="center"/>
        </w:trPr>
        <w:tc>
          <w:tcPr>
            <w:tcW w:w="3399" w:type="dxa"/>
            <w:gridSpan w:val="2"/>
            <w:tcBorders>
              <w:tl2br w:val="nil"/>
              <w:tr2bl w:val="nil"/>
            </w:tcBorders>
            <w:vAlign w:val="center"/>
          </w:tcPr>
          <w:p w14:paraId="10E88DA7"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公网频率</w:t>
            </w:r>
          </w:p>
        </w:tc>
        <w:tc>
          <w:tcPr>
            <w:tcW w:w="4704" w:type="dxa"/>
            <w:tcBorders>
              <w:tl2br w:val="nil"/>
              <w:tr2bl w:val="nil"/>
            </w:tcBorders>
            <w:vAlign w:val="center"/>
          </w:tcPr>
          <w:p w14:paraId="448F05CD"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GSM 四频、WCDMA四频、TD-S（B34、B39）&amp;EVDO &amp; TDD（B34、B38、B39、B40、B41）&amp; FDD（B1、B3、B5、B8、B8）</w:t>
            </w:r>
          </w:p>
        </w:tc>
      </w:tr>
      <w:tr w:rsidR="005419F5" w:rsidRPr="005419F5" w14:paraId="33A5E5D0" w14:textId="77777777" w:rsidTr="00E64CA7">
        <w:trPr>
          <w:trHeight w:val="90"/>
          <w:jc w:val="center"/>
        </w:trPr>
        <w:tc>
          <w:tcPr>
            <w:tcW w:w="8103" w:type="dxa"/>
            <w:gridSpan w:val="3"/>
            <w:tcBorders>
              <w:tl2br w:val="nil"/>
              <w:tr2bl w:val="nil"/>
            </w:tcBorders>
            <w:shd w:val="clear" w:color="auto" w:fill="FFFF00"/>
            <w:vAlign w:val="center"/>
          </w:tcPr>
          <w:p w14:paraId="17ABC4B4"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b/>
                <w:bCs/>
                <w:sz w:val="21"/>
                <w:szCs w:val="21"/>
              </w:rPr>
              <w:t>摄像功能</w:t>
            </w:r>
          </w:p>
        </w:tc>
      </w:tr>
      <w:tr w:rsidR="005419F5" w:rsidRPr="005419F5" w14:paraId="08BEBD66" w14:textId="77777777" w:rsidTr="00E64CA7">
        <w:trPr>
          <w:trHeight w:hRule="exact" w:val="339"/>
          <w:jc w:val="center"/>
        </w:trPr>
        <w:tc>
          <w:tcPr>
            <w:tcW w:w="3399" w:type="dxa"/>
            <w:gridSpan w:val="2"/>
            <w:tcBorders>
              <w:tl2br w:val="nil"/>
              <w:tr2bl w:val="nil"/>
            </w:tcBorders>
            <w:vAlign w:val="center"/>
          </w:tcPr>
          <w:p w14:paraId="7E6E2DC8"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后摄像头</w:t>
            </w:r>
          </w:p>
        </w:tc>
        <w:tc>
          <w:tcPr>
            <w:tcW w:w="4704" w:type="dxa"/>
            <w:tcBorders>
              <w:tl2br w:val="nil"/>
              <w:tr2bl w:val="nil"/>
            </w:tcBorders>
            <w:vAlign w:val="center"/>
          </w:tcPr>
          <w:p w14:paraId="63DF4DF6"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1600万 CMOS</w:t>
            </w:r>
          </w:p>
        </w:tc>
      </w:tr>
      <w:tr w:rsidR="005419F5" w:rsidRPr="005419F5" w14:paraId="77B63852" w14:textId="77777777" w:rsidTr="00E64CA7">
        <w:trPr>
          <w:trHeight w:hRule="exact" w:val="339"/>
          <w:jc w:val="center"/>
        </w:trPr>
        <w:tc>
          <w:tcPr>
            <w:tcW w:w="3399" w:type="dxa"/>
            <w:gridSpan w:val="2"/>
            <w:tcBorders>
              <w:tl2br w:val="nil"/>
              <w:tr2bl w:val="nil"/>
            </w:tcBorders>
            <w:vAlign w:val="center"/>
          </w:tcPr>
          <w:p w14:paraId="18749C2B"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前摄像头</w:t>
            </w:r>
          </w:p>
        </w:tc>
        <w:tc>
          <w:tcPr>
            <w:tcW w:w="4704" w:type="dxa"/>
            <w:tcBorders>
              <w:tl2br w:val="nil"/>
              <w:tr2bl w:val="nil"/>
            </w:tcBorders>
            <w:vAlign w:val="center"/>
          </w:tcPr>
          <w:p w14:paraId="4C97D43E"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800万 CMOS</w:t>
            </w:r>
          </w:p>
        </w:tc>
      </w:tr>
      <w:tr w:rsidR="005419F5" w:rsidRPr="005419F5" w14:paraId="7EA001AD" w14:textId="77777777" w:rsidTr="00E64CA7">
        <w:trPr>
          <w:trHeight w:val="90"/>
          <w:jc w:val="center"/>
        </w:trPr>
        <w:tc>
          <w:tcPr>
            <w:tcW w:w="8103" w:type="dxa"/>
            <w:gridSpan w:val="3"/>
            <w:tcBorders>
              <w:tl2br w:val="nil"/>
              <w:tr2bl w:val="nil"/>
            </w:tcBorders>
            <w:shd w:val="clear" w:color="auto" w:fill="FFFF00"/>
            <w:vAlign w:val="center"/>
          </w:tcPr>
          <w:p w14:paraId="249B8DEA"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b/>
                <w:bCs/>
                <w:sz w:val="21"/>
                <w:szCs w:val="21"/>
              </w:rPr>
              <w:t>传输功能</w:t>
            </w:r>
          </w:p>
        </w:tc>
      </w:tr>
      <w:tr w:rsidR="005419F5" w:rsidRPr="005419F5" w14:paraId="43415A1E" w14:textId="77777777" w:rsidTr="00E64CA7">
        <w:trPr>
          <w:trHeight w:hRule="exact" w:val="345"/>
          <w:jc w:val="center"/>
        </w:trPr>
        <w:tc>
          <w:tcPr>
            <w:tcW w:w="3399" w:type="dxa"/>
            <w:gridSpan w:val="2"/>
            <w:tcBorders>
              <w:tl2br w:val="nil"/>
              <w:tr2bl w:val="nil"/>
            </w:tcBorders>
            <w:vAlign w:val="center"/>
          </w:tcPr>
          <w:p w14:paraId="5B6D487A"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WIFI</w:t>
            </w:r>
          </w:p>
        </w:tc>
        <w:tc>
          <w:tcPr>
            <w:tcW w:w="4704" w:type="dxa"/>
            <w:tcBorders>
              <w:tl2br w:val="nil"/>
              <w:tr2bl w:val="nil"/>
            </w:tcBorders>
            <w:vAlign w:val="center"/>
          </w:tcPr>
          <w:p w14:paraId="0A824944"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802.11(a/b/g/n/ac</w:t>
            </w:r>
            <w:proofErr w:type="gramStart"/>
            <w:r w:rsidRPr="005419F5">
              <w:rPr>
                <w:rFonts w:ascii="仿宋_GB2312" w:eastAsia="仿宋_GB2312" w:hAnsi="宋体" w:cs="宋体" w:hint="eastAsia"/>
                <w:sz w:val="21"/>
                <w:szCs w:val="21"/>
              </w:rPr>
              <w:t>) ,</w:t>
            </w:r>
            <w:proofErr w:type="gramEnd"/>
            <w:r w:rsidRPr="005419F5">
              <w:rPr>
                <w:rFonts w:ascii="仿宋_GB2312" w:eastAsia="仿宋_GB2312" w:hAnsi="宋体" w:cs="宋体" w:hint="eastAsia"/>
                <w:sz w:val="21"/>
                <w:szCs w:val="21"/>
              </w:rPr>
              <w:t xml:space="preserve"> 2.4G/5.8G</w:t>
            </w:r>
          </w:p>
        </w:tc>
      </w:tr>
      <w:tr w:rsidR="005419F5" w:rsidRPr="005419F5" w14:paraId="029F40BF" w14:textId="77777777" w:rsidTr="00E64CA7">
        <w:trPr>
          <w:trHeight w:hRule="exact" w:val="339"/>
          <w:jc w:val="center"/>
        </w:trPr>
        <w:tc>
          <w:tcPr>
            <w:tcW w:w="3399" w:type="dxa"/>
            <w:gridSpan w:val="2"/>
            <w:tcBorders>
              <w:tl2br w:val="nil"/>
              <w:tr2bl w:val="nil"/>
            </w:tcBorders>
            <w:vAlign w:val="center"/>
          </w:tcPr>
          <w:p w14:paraId="3D2B1561"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USB</w:t>
            </w:r>
          </w:p>
        </w:tc>
        <w:tc>
          <w:tcPr>
            <w:tcW w:w="4704" w:type="dxa"/>
            <w:tcBorders>
              <w:tl2br w:val="nil"/>
              <w:tr2bl w:val="nil"/>
            </w:tcBorders>
            <w:vAlign w:val="center"/>
          </w:tcPr>
          <w:p w14:paraId="38DFF3F8"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TYPE-C USB，支持OTG</w:t>
            </w:r>
          </w:p>
        </w:tc>
      </w:tr>
      <w:tr w:rsidR="005419F5" w:rsidRPr="005419F5" w14:paraId="0C46E5B3" w14:textId="77777777" w:rsidTr="00E64CA7">
        <w:trPr>
          <w:trHeight w:hRule="exact" w:val="339"/>
          <w:jc w:val="center"/>
        </w:trPr>
        <w:tc>
          <w:tcPr>
            <w:tcW w:w="3399" w:type="dxa"/>
            <w:gridSpan w:val="2"/>
            <w:tcBorders>
              <w:tl2br w:val="nil"/>
              <w:tr2bl w:val="nil"/>
            </w:tcBorders>
            <w:vAlign w:val="center"/>
          </w:tcPr>
          <w:p w14:paraId="32839616" w14:textId="77777777" w:rsidR="005419F5" w:rsidRPr="005419F5" w:rsidRDefault="005419F5" w:rsidP="005419F5">
            <w:pPr>
              <w:ind w:leftChars="100" w:left="280"/>
              <w:jc w:val="left"/>
              <w:rPr>
                <w:rFonts w:ascii="仿宋_GB2312" w:eastAsia="仿宋_GB2312" w:hAnsi="宋体" w:cs="宋体"/>
                <w:sz w:val="21"/>
                <w:szCs w:val="21"/>
              </w:rPr>
            </w:pPr>
            <w:proofErr w:type="gramStart"/>
            <w:r w:rsidRPr="005419F5">
              <w:rPr>
                <w:rFonts w:ascii="仿宋_GB2312" w:eastAsia="仿宋_GB2312" w:hAnsi="宋体" w:cs="宋体" w:hint="eastAsia"/>
                <w:sz w:val="21"/>
                <w:szCs w:val="21"/>
              </w:rPr>
              <w:t>蓝牙</w:t>
            </w:r>
            <w:proofErr w:type="gramEnd"/>
          </w:p>
        </w:tc>
        <w:tc>
          <w:tcPr>
            <w:tcW w:w="4704" w:type="dxa"/>
            <w:tcBorders>
              <w:tl2br w:val="nil"/>
              <w:tr2bl w:val="nil"/>
            </w:tcBorders>
            <w:vAlign w:val="center"/>
          </w:tcPr>
          <w:p w14:paraId="7D219465"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支持5.0（BLE）</w:t>
            </w:r>
          </w:p>
        </w:tc>
      </w:tr>
      <w:tr w:rsidR="005419F5" w:rsidRPr="005419F5" w14:paraId="3C330CB8" w14:textId="77777777" w:rsidTr="00E64CA7">
        <w:trPr>
          <w:trHeight w:hRule="exact" w:val="339"/>
          <w:jc w:val="center"/>
        </w:trPr>
        <w:tc>
          <w:tcPr>
            <w:tcW w:w="3399" w:type="dxa"/>
            <w:gridSpan w:val="2"/>
            <w:tcBorders>
              <w:tl2br w:val="nil"/>
              <w:tr2bl w:val="nil"/>
            </w:tcBorders>
            <w:vAlign w:val="center"/>
          </w:tcPr>
          <w:p w14:paraId="16E6B303"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NFC</w:t>
            </w:r>
          </w:p>
        </w:tc>
        <w:tc>
          <w:tcPr>
            <w:tcW w:w="4704" w:type="dxa"/>
            <w:tcBorders>
              <w:tl2br w:val="nil"/>
              <w:tr2bl w:val="nil"/>
            </w:tcBorders>
            <w:vAlign w:val="center"/>
          </w:tcPr>
          <w:p w14:paraId="2B6E294C"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支持，支持ISO/IEC 14443A协议，13.56M</w:t>
            </w:r>
          </w:p>
        </w:tc>
      </w:tr>
      <w:tr w:rsidR="005419F5" w:rsidRPr="005419F5" w14:paraId="61728BDF" w14:textId="77777777" w:rsidTr="00E64CA7">
        <w:trPr>
          <w:trHeight w:val="90"/>
          <w:jc w:val="center"/>
        </w:trPr>
        <w:tc>
          <w:tcPr>
            <w:tcW w:w="8103" w:type="dxa"/>
            <w:gridSpan w:val="3"/>
            <w:tcBorders>
              <w:tl2br w:val="nil"/>
              <w:tr2bl w:val="nil"/>
            </w:tcBorders>
            <w:shd w:val="clear" w:color="auto" w:fill="FFFF00"/>
            <w:vAlign w:val="center"/>
          </w:tcPr>
          <w:p w14:paraId="0D7BCCF5"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b/>
                <w:bCs/>
                <w:sz w:val="21"/>
                <w:szCs w:val="21"/>
              </w:rPr>
              <w:t>北斗指标</w:t>
            </w:r>
          </w:p>
        </w:tc>
      </w:tr>
      <w:tr w:rsidR="005419F5" w:rsidRPr="005419F5" w14:paraId="350C3FB0" w14:textId="77777777" w:rsidTr="00E64CA7">
        <w:tblPrEx>
          <w:tblCellMar>
            <w:top w:w="0" w:type="dxa"/>
            <w:left w:w="0" w:type="dxa"/>
            <w:bottom w:w="0" w:type="dxa"/>
            <w:right w:w="0" w:type="dxa"/>
          </w:tblCellMar>
        </w:tblPrEx>
        <w:trPr>
          <w:trHeight w:val="108"/>
          <w:jc w:val="center"/>
        </w:trPr>
        <w:tc>
          <w:tcPr>
            <w:tcW w:w="1176" w:type="dxa"/>
            <w:vMerge w:val="restart"/>
            <w:tcBorders>
              <w:tl2br w:val="nil"/>
              <w:tr2bl w:val="nil"/>
            </w:tcBorders>
            <w:vAlign w:val="center"/>
          </w:tcPr>
          <w:p w14:paraId="026CE50C" w14:textId="77777777" w:rsidR="005419F5" w:rsidRPr="005419F5" w:rsidRDefault="005419F5" w:rsidP="005419F5">
            <w:pPr>
              <w:jc w:val="center"/>
              <w:rPr>
                <w:rFonts w:ascii="仿宋_GB2312" w:eastAsia="仿宋_GB2312" w:hAnsi="宋体" w:cs="宋体"/>
                <w:sz w:val="21"/>
                <w:szCs w:val="21"/>
              </w:rPr>
            </w:pPr>
            <w:r w:rsidRPr="005419F5">
              <w:rPr>
                <w:rFonts w:ascii="仿宋_GB2312" w:eastAsia="仿宋_GB2312" w:hAnsi="宋体" w:cs="宋体" w:hint="eastAsia"/>
                <w:sz w:val="21"/>
                <w:szCs w:val="21"/>
              </w:rPr>
              <w:t>RNSS指标</w:t>
            </w:r>
          </w:p>
        </w:tc>
        <w:tc>
          <w:tcPr>
            <w:tcW w:w="2223" w:type="dxa"/>
            <w:tcBorders>
              <w:tl2br w:val="nil"/>
              <w:tr2bl w:val="nil"/>
            </w:tcBorders>
            <w:vAlign w:val="center"/>
          </w:tcPr>
          <w:p w14:paraId="269BBA94" w14:textId="77777777" w:rsidR="005419F5" w:rsidRPr="005419F5" w:rsidRDefault="005419F5" w:rsidP="005419F5">
            <w:pPr>
              <w:ind w:firstLineChars="100" w:firstLine="210"/>
              <w:jc w:val="left"/>
              <w:rPr>
                <w:rFonts w:ascii="仿宋_GB2312" w:eastAsia="仿宋_GB2312" w:hAnsi="宋体" w:cs="宋体"/>
                <w:sz w:val="21"/>
                <w:szCs w:val="21"/>
              </w:rPr>
            </w:pPr>
            <w:r w:rsidRPr="005419F5">
              <w:rPr>
                <w:rFonts w:ascii="仿宋_GB2312" w:eastAsia="仿宋_GB2312" w:hAnsi="宋体" w:cs="宋体" w:hint="eastAsia"/>
                <w:sz w:val="21"/>
                <w:szCs w:val="21"/>
              </w:rPr>
              <w:t>定位接收频点</w:t>
            </w:r>
          </w:p>
        </w:tc>
        <w:tc>
          <w:tcPr>
            <w:tcW w:w="4704" w:type="dxa"/>
            <w:tcBorders>
              <w:tl2br w:val="nil"/>
              <w:tr2bl w:val="nil"/>
            </w:tcBorders>
            <w:vAlign w:val="center"/>
          </w:tcPr>
          <w:p w14:paraId="3F51829B"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支持： BDS_B1&amp;GPS_L1</w:t>
            </w:r>
          </w:p>
        </w:tc>
      </w:tr>
      <w:tr w:rsidR="005419F5" w:rsidRPr="005419F5" w14:paraId="4B4F0794" w14:textId="77777777" w:rsidTr="00E64CA7">
        <w:tblPrEx>
          <w:tblCellMar>
            <w:top w:w="0" w:type="dxa"/>
            <w:left w:w="0" w:type="dxa"/>
            <w:bottom w:w="0" w:type="dxa"/>
            <w:right w:w="0" w:type="dxa"/>
          </w:tblCellMar>
        </w:tblPrEx>
        <w:trPr>
          <w:trHeight w:val="339"/>
          <w:jc w:val="center"/>
        </w:trPr>
        <w:tc>
          <w:tcPr>
            <w:tcW w:w="1176" w:type="dxa"/>
            <w:vMerge/>
            <w:tcBorders>
              <w:tl2br w:val="nil"/>
              <w:tr2bl w:val="nil"/>
            </w:tcBorders>
            <w:vAlign w:val="center"/>
          </w:tcPr>
          <w:p w14:paraId="31F41270"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7B7421CF" w14:textId="77777777" w:rsidR="005419F5" w:rsidRPr="005419F5" w:rsidRDefault="005419F5" w:rsidP="005419F5">
            <w:pPr>
              <w:ind w:firstLineChars="100" w:firstLine="210"/>
              <w:jc w:val="left"/>
              <w:rPr>
                <w:rFonts w:ascii="仿宋_GB2312" w:eastAsia="仿宋_GB2312" w:hAnsi="宋体" w:cs="宋体"/>
                <w:sz w:val="21"/>
                <w:szCs w:val="21"/>
              </w:rPr>
            </w:pPr>
            <w:r w:rsidRPr="005419F5">
              <w:rPr>
                <w:rFonts w:ascii="仿宋_GB2312" w:eastAsia="仿宋_GB2312" w:hAnsi="宋体" w:cs="宋体" w:hint="eastAsia"/>
                <w:sz w:val="21"/>
                <w:szCs w:val="21"/>
              </w:rPr>
              <w:t>RNSS灵敏度</w:t>
            </w:r>
          </w:p>
        </w:tc>
        <w:tc>
          <w:tcPr>
            <w:tcW w:w="4704" w:type="dxa"/>
            <w:tcBorders>
              <w:tl2br w:val="nil"/>
              <w:tr2bl w:val="nil"/>
            </w:tcBorders>
            <w:vAlign w:val="center"/>
          </w:tcPr>
          <w:p w14:paraId="3141FB36"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 xml:space="preserve"> -138dBm</w:t>
            </w:r>
          </w:p>
        </w:tc>
      </w:tr>
      <w:tr w:rsidR="005419F5" w:rsidRPr="005419F5" w14:paraId="1A8592B7" w14:textId="77777777" w:rsidTr="00E64CA7">
        <w:tblPrEx>
          <w:tblCellMar>
            <w:top w:w="0" w:type="dxa"/>
            <w:left w:w="0" w:type="dxa"/>
            <w:bottom w:w="0" w:type="dxa"/>
            <w:right w:w="0" w:type="dxa"/>
          </w:tblCellMar>
        </w:tblPrEx>
        <w:trPr>
          <w:jc w:val="center"/>
        </w:trPr>
        <w:tc>
          <w:tcPr>
            <w:tcW w:w="1176" w:type="dxa"/>
            <w:vMerge/>
            <w:tcBorders>
              <w:tl2br w:val="nil"/>
              <w:tr2bl w:val="nil"/>
            </w:tcBorders>
            <w:vAlign w:val="center"/>
          </w:tcPr>
          <w:p w14:paraId="31E2A51D"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5EE51609" w14:textId="77777777" w:rsidR="005419F5" w:rsidRPr="005419F5" w:rsidRDefault="005419F5" w:rsidP="005419F5">
            <w:pPr>
              <w:ind w:firstLineChars="100" w:firstLine="210"/>
              <w:jc w:val="left"/>
              <w:rPr>
                <w:rFonts w:ascii="仿宋_GB2312" w:eastAsia="仿宋_GB2312" w:hAnsi="宋体" w:cs="宋体"/>
                <w:sz w:val="21"/>
                <w:szCs w:val="21"/>
              </w:rPr>
            </w:pPr>
            <w:r w:rsidRPr="005419F5">
              <w:rPr>
                <w:rFonts w:ascii="仿宋_GB2312" w:eastAsia="仿宋_GB2312" w:hAnsi="宋体" w:cs="宋体" w:hint="eastAsia"/>
                <w:sz w:val="21"/>
                <w:szCs w:val="21"/>
              </w:rPr>
              <w:t>位精度（RMS）</w:t>
            </w:r>
          </w:p>
        </w:tc>
        <w:tc>
          <w:tcPr>
            <w:tcW w:w="4704" w:type="dxa"/>
            <w:tcBorders>
              <w:tl2br w:val="nil"/>
              <w:tr2bl w:val="nil"/>
            </w:tcBorders>
            <w:vAlign w:val="center"/>
          </w:tcPr>
          <w:p w14:paraId="158B4292"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水平&lt;5.0m,CEP50</w:t>
            </w:r>
          </w:p>
        </w:tc>
      </w:tr>
      <w:tr w:rsidR="005419F5" w:rsidRPr="005419F5" w14:paraId="37C077F8" w14:textId="77777777" w:rsidTr="00E64CA7">
        <w:tblPrEx>
          <w:tblCellMar>
            <w:top w:w="0" w:type="dxa"/>
            <w:left w:w="0" w:type="dxa"/>
            <w:bottom w:w="0" w:type="dxa"/>
            <w:right w:w="0" w:type="dxa"/>
          </w:tblCellMar>
        </w:tblPrEx>
        <w:trPr>
          <w:jc w:val="center"/>
        </w:trPr>
        <w:tc>
          <w:tcPr>
            <w:tcW w:w="1176" w:type="dxa"/>
            <w:vMerge/>
            <w:tcBorders>
              <w:tl2br w:val="nil"/>
              <w:tr2bl w:val="nil"/>
            </w:tcBorders>
            <w:vAlign w:val="center"/>
          </w:tcPr>
          <w:p w14:paraId="115A2863"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4ACC1064" w14:textId="77777777" w:rsidR="005419F5" w:rsidRPr="005419F5" w:rsidRDefault="005419F5" w:rsidP="005419F5">
            <w:pPr>
              <w:ind w:firstLineChars="100" w:firstLine="210"/>
              <w:jc w:val="left"/>
              <w:rPr>
                <w:rFonts w:ascii="仿宋_GB2312" w:eastAsia="仿宋_GB2312" w:hAnsi="宋体" w:cs="宋体"/>
                <w:sz w:val="21"/>
                <w:szCs w:val="21"/>
              </w:rPr>
            </w:pPr>
            <w:r w:rsidRPr="005419F5">
              <w:rPr>
                <w:rFonts w:ascii="仿宋_GB2312" w:eastAsia="仿宋_GB2312" w:hAnsi="宋体" w:cs="宋体" w:hint="eastAsia"/>
                <w:sz w:val="21"/>
                <w:szCs w:val="21"/>
              </w:rPr>
              <w:t>首次定位时间</w:t>
            </w:r>
          </w:p>
        </w:tc>
        <w:tc>
          <w:tcPr>
            <w:tcW w:w="4704" w:type="dxa"/>
            <w:tcBorders>
              <w:tl2br w:val="nil"/>
              <w:tr2bl w:val="nil"/>
            </w:tcBorders>
            <w:vAlign w:val="center"/>
          </w:tcPr>
          <w:p w14:paraId="119DAF89"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≤60s（冷启动）</w:t>
            </w:r>
          </w:p>
          <w:p w14:paraId="6963E120"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≤5s（热启动）</w:t>
            </w:r>
          </w:p>
        </w:tc>
      </w:tr>
      <w:tr w:rsidR="005419F5" w:rsidRPr="005419F5" w14:paraId="2CB405C1" w14:textId="77777777" w:rsidTr="00E64CA7">
        <w:tblPrEx>
          <w:tblCellMar>
            <w:top w:w="0" w:type="dxa"/>
            <w:left w:w="0" w:type="dxa"/>
            <w:bottom w:w="0" w:type="dxa"/>
            <w:right w:w="0" w:type="dxa"/>
          </w:tblCellMar>
        </w:tblPrEx>
        <w:trPr>
          <w:trHeight w:val="194"/>
          <w:jc w:val="center"/>
        </w:trPr>
        <w:tc>
          <w:tcPr>
            <w:tcW w:w="1176" w:type="dxa"/>
            <w:vMerge/>
            <w:tcBorders>
              <w:tl2br w:val="nil"/>
              <w:tr2bl w:val="nil"/>
            </w:tcBorders>
            <w:vAlign w:val="center"/>
          </w:tcPr>
          <w:p w14:paraId="6DC73BC9"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0F4D6DEE"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数据更新频率</w:t>
            </w:r>
          </w:p>
        </w:tc>
        <w:tc>
          <w:tcPr>
            <w:tcW w:w="4704" w:type="dxa"/>
            <w:tcBorders>
              <w:tl2br w:val="nil"/>
              <w:tr2bl w:val="nil"/>
            </w:tcBorders>
            <w:vAlign w:val="center"/>
          </w:tcPr>
          <w:p w14:paraId="287F0A1F"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1Hz</w:t>
            </w:r>
          </w:p>
        </w:tc>
      </w:tr>
      <w:tr w:rsidR="005419F5" w:rsidRPr="005419F5" w14:paraId="684C4D39" w14:textId="77777777" w:rsidTr="00E64CA7">
        <w:tblPrEx>
          <w:tblCellMar>
            <w:top w:w="0" w:type="dxa"/>
            <w:left w:w="0" w:type="dxa"/>
            <w:bottom w:w="0" w:type="dxa"/>
            <w:right w:w="0" w:type="dxa"/>
          </w:tblCellMar>
        </w:tblPrEx>
        <w:trPr>
          <w:jc w:val="center"/>
        </w:trPr>
        <w:tc>
          <w:tcPr>
            <w:tcW w:w="1176" w:type="dxa"/>
            <w:vMerge w:val="restart"/>
            <w:tcBorders>
              <w:tl2br w:val="nil"/>
              <w:tr2bl w:val="nil"/>
            </w:tcBorders>
            <w:vAlign w:val="center"/>
          </w:tcPr>
          <w:p w14:paraId="114D8353" w14:textId="77777777" w:rsidR="005419F5" w:rsidRPr="005419F5" w:rsidRDefault="005419F5" w:rsidP="005419F5">
            <w:pPr>
              <w:jc w:val="center"/>
              <w:rPr>
                <w:rFonts w:ascii="仿宋_GB2312" w:eastAsia="仿宋_GB2312" w:hAnsi="宋体" w:cs="宋体"/>
                <w:sz w:val="21"/>
                <w:szCs w:val="21"/>
              </w:rPr>
            </w:pPr>
            <w:r w:rsidRPr="005419F5">
              <w:rPr>
                <w:rFonts w:ascii="仿宋_GB2312" w:eastAsia="仿宋_GB2312" w:hAnsi="宋体" w:cs="宋体" w:hint="eastAsia"/>
                <w:sz w:val="21"/>
                <w:szCs w:val="21"/>
              </w:rPr>
              <w:t>北斗RDSS           指标</w:t>
            </w:r>
          </w:p>
        </w:tc>
        <w:tc>
          <w:tcPr>
            <w:tcW w:w="2223" w:type="dxa"/>
            <w:tcBorders>
              <w:tl2br w:val="nil"/>
              <w:tr2bl w:val="nil"/>
            </w:tcBorders>
            <w:vAlign w:val="center"/>
          </w:tcPr>
          <w:p w14:paraId="65B3C232"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工作频点</w:t>
            </w:r>
          </w:p>
        </w:tc>
        <w:tc>
          <w:tcPr>
            <w:tcW w:w="4704" w:type="dxa"/>
            <w:tcBorders>
              <w:tl2br w:val="nil"/>
              <w:tr2bl w:val="nil"/>
            </w:tcBorders>
            <w:vAlign w:val="center"/>
          </w:tcPr>
          <w:p w14:paraId="3C2DD719"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接收通道频率（S频点）S2C_p、S2C_d</w:t>
            </w:r>
          </w:p>
          <w:p w14:paraId="45A1B93E"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发射通道频率（L频点）：LF1、LF2</w:t>
            </w:r>
          </w:p>
        </w:tc>
      </w:tr>
      <w:tr w:rsidR="005419F5" w:rsidRPr="005419F5" w14:paraId="5EF564D8" w14:textId="77777777" w:rsidTr="00E64CA7">
        <w:tblPrEx>
          <w:tblCellMar>
            <w:top w:w="0" w:type="dxa"/>
            <w:left w:w="0" w:type="dxa"/>
            <w:bottom w:w="0" w:type="dxa"/>
            <w:right w:w="0" w:type="dxa"/>
          </w:tblCellMar>
        </w:tblPrEx>
        <w:trPr>
          <w:jc w:val="center"/>
        </w:trPr>
        <w:tc>
          <w:tcPr>
            <w:tcW w:w="1176" w:type="dxa"/>
            <w:vMerge/>
            <w:tcBorders>
              <w:tl2br w:val="nil"/>
              <w:tr2bl w:val="nil"/>
            </w:tcBorders>
            <w:vAlign w:val="center"/>
          </w:tcPr>
          <w:p w14:paraId="523B6B68"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4C945D9B"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接收灵敏度</w:t>
            </w:r>
          </w:p>
        </w:tc>
        <w:tc>
          <w:tcPr>
            <w:tcW w:w="4704" w:type="dxa"/>
            <w:tcBorders>
              <w:tl2br w:val="nil"/>
              <w:tr2bl w:val="nil"/>
            </w:tcBorders>
            <w:vAlign w:val="center"/>
          </w:tcPr>
          <w:p w14:paraId="72D7E191"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接收信号电平-153dBW时，误码率≤1e-5（数据段24kbps信息帧）</w:t>
            </w:r>
          </w:p>
        </w:tc>
      </w:tr>
      <w:tr w:rsidR="005419F5" w:rsidRPr="005419F5" w14:paraId="5E4D54DE" w14:textId="77777777" w:rsidTr="00E64CA7">
        <w:tblPrEx>
          <w:tblCellMar>
            <w:top w:w="0" w:type="dxa"/>
            <w:left w:w="0" w:type="dxa"/>
            <w:bottom w:w="0" w:type="dxa"/>
            <w:right w:w="0" w:type="dxa"/>
          </w:tblCellMar>
        </w:tblPrEx>
        <w:trPr>
          <w:jc w:val="center"/>
        </w:trPr>
        <w:tc>
          <w:tcPr>
            <w:tcW w:w="1176" w:type="dxa"/>
            <w:vMerge/>
            <w:tcBorders>
              <w:tl2br w:val="nil"/>
              <w:tr2bl w:val="nil"/>
            </w:tcBorders>
            <w:vAlign w:val="center"/>
          </w:tcPr>
          <w:p w14:paraId="072AA556"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0A15992E"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RDSS发射EIRP值</w:t>
            </w:r>
          </w:p>
        </w:tc>
        <w:tc>
          <w:tcPr>
            <w:tcW w:w="4704" w:type="dxa"/>
            <w:tcBorders>
              <w:tl2br w:val="nil"/>
              <w:tr2bl w:val="nil"/>
            </w:tcBorders>
            <w:vAlign w:val="center"/>
          </w:tcPr>
          <w:p w14:paraId="79A23161"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≤13dBW</w:t>
            </w:r>
          </w:p>
        </w:tc>
      </w:tr>
      <w:tr w:rsidR="005419F5" w:rsidRPr="005419F5" w14:paraId="55464D9B" w14:textId="77777777" w:rsidTr="00E64CA7">
        <w:tblPrEx>
          <w:tblCellMar>
            <w:top w:w="0" w:type="dxa"/>
            <w:left w:w="0" w:type="dxa"/>
            <w:bottom w:w="0" w:type="dxa"/>
            <w:right w:w="0" w:type="dxa"/>
          </w:tblCellMar>
        </w:tblPrEx>
        <w:trPr>
          <w:jc w:val="center"/>
        </w:trPr>
        <w:tc>
          <w:tcPr>
            <w:tcW w:w="1176" w:type="dxa"/>
            <w:vMerge/>
            <w:tcBorders>
              <w:tl2br w:val="nil"/>
              <w:tr2bl w:val="nil"/>
            </w:tcBorders>
            <w:vAlign w:val="center"/>
          </w:tcPr>
          <w:p w14:paraId="57BDA196"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20ECE8A3" w14:textId="77777777" w:rsidR="005419F5" w:rsidRPr="005419F5" w:rsidRDefault="005419F5" w:rsidP="005419F5">
            <w:pPr>
              <w:ind w:firstLineChars="100" w:firstLine="210"/>
              <w:jc w:val="left"/>
              <w:rPr>
                <w:rFonts w:ascii="仿宋_GB2312" w:eastAsia="仿宋_GB2312" w:hAnsi="宋体" w:cs="宋体"/>
                <w:sz w:val="21"/>
                <w:szCs w:val="21"/>
              </w:rPr>
            </w:pPr>
            <w:r w:rsidRPr="005419F5">
              <w:rPr>
                <w:rFonts w:ascii="仿宋_GB2312" w:eastAsia="仿宋_GB2312" w:hAnsi="宋体" w:cs="宋体" w:hint="eastAsia"/>
                <w:sz w:val="21"/>
                <w:szCs w:val="21"/>
              </w:rPr>
              <w:t>发射信号频率准确度</w:t>
            </w:r>
          </w:p>
        </w:tc>
        <w:tc>
          <w:tcPr>
            <w:tcW w:w="4704" w:type="dxa"/>
            <w:tcBorders>
              <w:tl2br w:val="nil"/>
              <w:tr2bl w:val="nil"/>
            </w:tcBorders>
            <w:vAlign w:val="center"/>
          </w:tcPr>
          <w:p w14:paraId="3BA57355"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≤5×10</w:t>
            </w:r>
            <w:r w:rsidRPr="005419F5">
              <w:rPr>
                <w:rFonts w:ascii="仿宋_GB2312" w:eastAsia="仿宋_GB2312" w:hAnsi="宋体" w:cs="宋体" w:hint="eastAsia"/>
                <w:sz w:val="21"/>
                <w:szCs w:val="21"/>
                <w:vertAlign w:val="superscript"/>
              </w:rPr>
              <w:t>-7</w:t>
            </w:r>
            <w:r w:rsidRPr="005419F5">
              <w:rPr>
                <w:rFonts w:ascii="仿宋_GB2312" w:eastAsia="仿宋_GB2312" w:hAnsi="宋体" w:cs="宋体" w:hint="eastAsia"/>
                <w:sz w:val="21"/>
                <w:szCs w:val="21"/>
              </w:rPr>
              <w:t xml:space="preserve">  （发送入站信号中心频率与标称频率的偏差）</w:t>
            </w:r>
          </w:p>
        </w:tc>
      </w:tr>
      <w:tr w:rsidR="005419F5" w:rsidRPr="005419F5" w14:paraId="5066F995" w14:textId="77777777" w:rsidTr="00E64CA7">
        <w:tblPrEx>
          <w:tblCellMar>
            <w:top w:w="0" w:type="dxa"/>
            <w:left w:w="0" w:type="dxa"/>
            <w:bottom w:w="0" w:type="dxa"/>
            <w:right w:w="0" w:type="dxa"/>
          </w:tblCellMar>
        </w:tblPrEx>
        <w:trPr>
          <w:trHeight w:val="221"/>
          <w:jc w:val="center"/>
        </w:trPr>
        <w:tc>
          <w:tcPr>
            <w:tcW w:w="1176" w:type="dxa"/>
            <w:vMerge/>
            <w:tcBorders>
              <w:tl2br w:val="nil"/>
              <w:tr2bl w:val="nil"/>
            </w:tcBorders>
            <w:vAlign w:val="center"/>
          </w:tcPr>
          <w:p w14:paraId="051C2953"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246A0BDA"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接收通道数</w:t>
            </w:r>
          </w:p>
        </w:tc>
        <w:tc>
          <w:tcPr>
            <w:tcW w:w="4704" w:type="dxa"/>
            <w:tcBorders>
              <w:tl2br w:val="nil"/>
              <w:tr2bl w:val="nil"/>
            </w:tcBorders>
            <w:vAlign w:val="center"/>
          </w:tcPr>
          <w:p w14:paraId="1355749A"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≥14个</w:t>
            </w:r>
          </w:p>
        </w:tc>
      </w:tr>
      <w:tr w:rsidR="005419F5" w:rsidRPr="005419F5" w14:paraId="5551F69C" w14:textId="77777777" w:rsidTr="00E64CA7">
        <w:tblPrEx>
          <w:tblCellMar>
            <w:top w:w="0" w:type="dxa"/>
            <w:left w:w="0" w:type="dxa"/>
            <w:bottom w:w="0" w:type="dxa"/>
            <w:right w:w="0" w:type="dxa"/>
          </w:tblCellMar>
        </w:tblPrEx>
        <w:trPr>
          <w:jc w:val="center"/>
        </w:trPr>
        <w:tc>
          <w:tcPr>
            <w:tcW w:w="1176" w:type="dxa"/>
            <w:vMerge/>
            <w:tcBorders>
              <w:tl2br w:val="nil"/>
              <w:tr2bl w:val="nil"/>
            </w:tcBorders>
            <w:vAlign w:val="center"/>
          </w:tcPr>
          <w:p w14:paraId="1981A777"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1E024E02"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通道时差测量误差</w:t>
            </w:r>
          </w:p>
        </w:tc>
        <w:tc>
          <w:tcPr>
            <w:tcW w:w="4704" w:type="dxa"/>
            <w:tcBorders>
              <w:tl2br w:val="nil"/>
              <w:tr2bl w:val="nil"/>
            </w:tcBorders>
            <w:vAlign w:val="center"/>
          </w:tcPr>
          <w:p w14:paraId="59776B08"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18"/>
                <w:szCs w:val="18"/>
              </w:rPr>
              <w:t>≤5ns(1σ)</w:t>
            </w:r>
          </w:p>
        </w:tc>
      </w:tr>
      <w:tr w:rsidR="005419F5" w:rsidRPr="005419F5" w14:paraId="3E899B23" w14:textId="77777777" w:rsidTr="00E64CA7">
        <w:tblPrEx>
          <w:tblCellMar>
            <w:top w:w="0" w:type="dxa"/>
            <w:left w:w="0" w:type="dxa"/>
            <w:bottom w:w="0" w:type="dxa"/>
            <w:right w:w="0" w:type="dxa"/>
          </w:tblCellMar>
        </w:tblPrEx>
        <w:trPr>
          <w:trHeight w:val="41"/>
          <w:jc w:val="center"/>
        </w:trPr>
        <w:tc>
          <w:tcPr>
            <w:tcW w:w="1176" w:type="dxa"/>
            <w:vMerge/>
            <w:tcBorders>
              <w:tl2br w:val="nil"/>
              <w:tr2bl w:val="nil"/>
            </w:tcBorders>
            <w:vAlign w:val="center"/>
          </w:tcPr>
          <w:p w14:paraId="446E9D4E"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6295A2FC"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收发成功率</w:t>
            </w:r>
          </w:p>
        </w:tc>
        <w:tc>
          <w:tcPr>
            <w:tcW w:w="4704" w:type="dxa"/>
            <w:tcBorders>
              <w:tl2br w:val="nil"/>
              <w:tr2bl w:val="nil"/>
            </w:tcBorders>
            <w:vAlign w:val="center"/>
          </w:tcPr>
          <w:p w14:paraId="219A7BBC"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&gt;95%（Open SKY）</w:t>
            </w:r>
          </w:p>
        </w:tc>
      </w:tr>
      <w:tr w:rsidR="005419F5" w:rsidRPr="005419F5" w14:paraId="187E584F" w14:textId="77777777" w:rsidTr="00E64CA7">
        <w:tblPrEx>
          <w:tblCellMar>
            <w:top w:w="0" w:type="dxa"/>
            <w:left w:w="0" w:type="dxa"/>
            <w:bottom w:w="0" w:type="dxa"/>
            <w:right w:w="0" w:type="dxa"/>
          </w:tblCellMar>
        </w:tblPrEx>
        <w:trPr>
          <w:trHeight w:val="41"/>
          <w:jc w:val="center"/>
        </w:trPr>
        <w:tc>
          <w:tcPr>
            <w:tcW w:w="1176" w:type="dxa"/>
            <w:vMerge/>
            <w:tcBorders>
              <w:tl2br w:val="nil"/>
              <w:tr2bl w:val="nil"/>
            </w:tcBorders>
            <w:vAlign w:val="center"/>
          </w:tcPr>
          <w:p w14:paraId="40115E43"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755A144B"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报文长度</w:t>
            </w:r>
          </w:p>
        </w:tc>
        <w:tc>
          <w:tcPr>
            <w:tcW w:w="4704" w:type="dxa"/>
            <w:tcBorders>
              <w:tl2br w:val="nil"/>
              <w:tr2bl w:val="nil"/>
            </w:tcBorders>
            <w:vAlign w:val="center"/>
          </w:tcPr>
          <w:p w14:paraId="1BC966ED"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最大1000个汉字</w:t>
            </w:r>
          </w:p>
        </w:tc>
      </w:tr>
      <w:tr w:rsidR="005419F5" w:rsidRPr="005419F5" w14:paraId="2A5B92F6" w14:textId="77777777" w:rsidTr="00E64CA7">
        <w:tblPrEx>
          <w:tblCellMar>
            <w:top w:w="0" w:type="dxa"/>
            <w:left w:w="0" w:type="dxa"/>
            <w:bottom w:w="0" w:type="dxa"/>
            <w:right w:w="0" w:type="dxa"/>
          </w:tblCellMar>
        </w:tblPrEx>
        <w:trPr>
          <w:trHeight w:val="41"/>
          <w:jc w:val="center"/>
        </w:trPr>
        <w:tc>
          <w:tcPr>
            <w:tcW w:w="1176" w:type="dxa"/>
            <w:vMerge/>
            <w:tcBorders>
              <w:tl2br w:val="nil"/>
              <w:tr2bl w:val="nil"/>
            </w:tcBorders>
            <w:vAlign w:val="center"/>
          </w:tcPr>
          <w:p w14:paraId="420E89BE" w14:textId="77777777" w:rsidR="005419F5" w:rsidRPr="005419F5" w:rsidRDefault="005419F5" w:rsidP="005419F5">
            <w:pPr>
              <w:jc w:val="left"/>
              <w:rPr>
                <w:rFonts w:ascii="仿宋_GB2312" w:eastAsia="仿宋_GB2312" w:hAnsi="宋体" w:cs="宋体"/>
                <w:sz w:val="21"/>
                <w:szCs w:val="21"/>
              </w:rPr>
            </w:pPr>
          </w:p>
        </w:tc>
        <w:tc>
          <w:tcPr>
            <w:tcW w:w="2223" w:type="dxa"/>
            <w:tcBorders>
              <w:tl2br w:val="nil"/>
              <w:tr2bl w:val="nil"/>
            </w:tcBorders>
            <w:vAlign w:val="center"/>
          </w:tcPr>
          <w:p w14:paraId="42C71CF5"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21"/>
                <w:szCs w:val="21"/>
              </w:rPr>
              <w:t>通道时差测量误差</w:t>
            </w:r>
          </w:p>
        </w:tc>
        <w:tc>
          <w:tcPr>
            <w:tcW w:w="4704" w:type="dxa"/>
            <w:tcBorders>
              <w:tl2br w:val="nil"/>
              <w:tr2bl w:val="nil"/>
            </w:tcBorders>
            <w:vAlign w:val="center"/>
          </w:tcPr>
          <w:p w14:paraId="6BAEC229" w14:textId="77777777" w:rsidR="005419F5" w:rsidRPr="005419F5" w:rsidRDefault="005419F5" w:rsidP="005419F5">
            <w:pPr>
              <w:ind w:leftChars="100" w:left="280"/>
              <w:jc w:val="left"/>
              <w:rPr>
                <w:rFonts w:ascii="仿宋_GB2312" w:eastAsia="仿宋_GB2312" w:hAnsi="宋体" w:cs="宋体"/>
                <w:sz w:val="21"/>
                <w:szCs w:val="21"/>
              </w:rPr>
            </w:pPr>
            <w:r w:rsidRPr="005419F5">
              <w:rPr>
                <w:rFonts w:ascii="仿宋_GB2312" w:eastAsia="仿宋_GB2312" w:hAnsi="宋体" w:cs="宋体" w:hint="eastAsia"/>
                <w:sz w:val="18"/>
                <w:szCs w:val="18"/>
              </w:rPr>
              <w:t>≤5ns(1σ)</w:t>
            </w:r>
          </w:p>
        </w:tc>
      </w:tr>
      <w:bookmarkEnd w:id="1"/>
    </w:tbl>
    <w:p w14:paraId="282959D9" w14:textId="77777777" w:rsidR="005419F5" w:rsidRPr="00BF6B1B" w:rsidRDefault="005419F5" w:rsidP="005419F5">
      <w:pPr>
        <w:pStyle w:val="a0"/>
        <w:rPr>
          <w:rFonts w:ascii="仿宋_GB2312" w:eastAsia="仿宋_GB2312"/>
        </w:rPr>
      </w:pPr>
    </w:p>
    <w:p w14:paraId="4A924F93" w14:textId="6CDA6B83"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3.北斗三</w:t>
      </w:r>
      <w:proofErr w:type="gramStart"/>
      <w:r w:rsidRPr="00BF6B1B">
        <w:rPr>
          <w:rFonts w:ascii="仿宋_GB2312" w:eastAsia="仿宋_GB2312" w:hAnsi="宋体" w:cs="宋体" w:hint="eastAsia"/>
          <w:kern w:val="0"/>
          <w:szCs w:val="28"/>
        </w:rPr>
        <w:t>号短报文数传</w:t>
      </w:r>
      <w:proofErr w:type="gramEnd"/>
      <w:r w:rsidRPr="00BF6B1B">
        <w:rPr>
          <w:rFonts w:ascii="仿宋_GB2312" w:eastAsia="仿宋_GB2312" w:hAnsi="宋体" w:cs="宋体" w:hint="eastAsia"/>
          <w:kern w:val="0"/>
          <w:szCs w:val="28"/>
        </w:rPr>
        <w:t>终端</w:t>
      </w:r>
      <w:r w:rsidR="00935267" w:rsidRPr="00690A91">
        <w:rPr>
          <w:rFonts w:ascii="仿宋_GB2312" w:eastAsia="仿宋_GB2312" w:hAnsi="宋体" w:cs="宋体" w:hint="eastAsia"/>
          <w:kern w:val="0"/>
          <w:szCs w:val="28"/>
        </w:rPr>
        <w:t>（北斗数据采集通联中间件）</w:t>
      </w:r>
    </w:p>
    <w:p w14:paraId="6A039BF5"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（1）功能特点</w:t>
      </w:r>
    </w:p>
    <w:p w14:paraId="2782F2E0"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具有北斗RDSS通信功能，支持北斗三</w:t>
      </w:r>
      <w:proofErr w:type="gramStart"/>
      <w:r w:rsidRPr="00BF6B1B">
        <w:rPr>
          <w:rFonts w:ascii="仿宋_GB2312" w:eastAsia="仿宋_GB2312" w:hAnsi="宋体" w:cs="宋体" w:hint="eastAsia"/>
          <w:kern w:val="0"/>
          <w:szCs w:val="28"/>
        </w:rPr>
        <w:t>号区域短</w:t>
      </w:r>
      <w:proofErr w:type="gramEnd"/>
      <w:r w:rsidRPr="00BF6B1B">
        <w:rPr>
          <w:rFonts w:ascii="仿宋_GB2312" w:eastAsia="仿宋_GB2312" w:hAnsi="宋体" w:cs="宋体" w:hint="eastAsia"/>
          <w:kern w:val="0"/>
          <w:szCs w:val="28"/>
        </w:rPr>
        <w:t>报文；</w:t>
      </w:r>
    </w:p>
    <w:p w14:paraId="65AC524A"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lastRenderedPageBreak/>
        <w:t xml:space="preserve">支持北斗/GPS双模定位功能； </w:t>
      </w:r>
    </w:p>
    <w:p w14:paraId="1EDDD5B3"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proofErr w:type="gramStart"/>
      <w:r w:rsidRPr="00BF6B1B">
        <w:rPr>
          <w:rFonts w:ascii="仿宋_GB2312" w:eastAsia="仿宋_GB2312" w:hAnsi="宋体" w:cs="宋体" w:hint="eastAsia"/>
          <w:kern w:val="0"/>
          <w:szCs w:val="28"/>
        </w:rPr>
        <w:t>支持蓝牙通信</w:t>
      </w:r>
      <w:proofErr w:type="gramEnd"/>
      <w:r w:rsidRPr="00BF6B1B">
        <w:rPr>
          <w:rFonts w:ascii="仿宋_GB2312" w:eastAsia="仿宋_GB2312" w:hAnsi="宋体" w:cs="宋体" w:hint="eastAsia"/>
          <w:kern w:val="0"/>
          <w:szCs w:val="28"/>
        </w:rPr>
        <w:t>，通过连接APP进行终端的参数配置和操作；</w:t>
      </w:r>
    </w:p>
    <w:p w14:paraId="3F5BEE52"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支持自动位置上报，参数可配；</w:t>
      </w:r>
    </w:p>
    <w:p w14:paraId="44D2A5C4"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支持按键开关机；</w:t>
      </w:r>
    </w:p>
    <w:p w14:paraId="602E3235"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支持按键启动SOS报警（与开机按键复用）；</w:t>
      </w:r>
    </w:p>
    <w:p w14:paraId="67490B92"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支持串口通信功能，RS232/RS485/RS422可选配；</w:t>
      </w:r>
    </w:p>
    <w:p w14:paraId="784DC497"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支持内置电池及外接DC</w:t>
      </w:r>
      <w:proofErr w:type="gramStart"/>
      <w:r w:rsidRPr="00BF6B1B">
        <w:rPr>
          <w:rFonts w:ascii="仿宋_GB2312" w:eastAsia="仿宋_GB2312" w:hAnsi="宋体" w:cs="宋体" w:hint="eastAsia"/>
          <w:kern w:val="0"/>
          <w:szCs w:val="28"/>
        </w:rPr>
        <w:t>电源双</w:t>
      </w:r>
      <w:proofErr w:type="gramEnd"/>
      <w:r w:rsidRPr="00BF6B1B">
        <w:rPr>
          <w:rFonts w:ascii="仿宋_GB2312" w:eastAsia="仿宋_GB2312" w:hAnsi="宋体" w:cs="宋体" w:hint="eastAsia"/>
          <w:kern w:val="0"/>
          <w:szCs w:val="28"/>
        </w:rPr>
        <w:t>供电模式；</w:t>
      </w:r>
    </w:p>
    <w:p w14:paraId="5A7BCBEA"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防护等级：IP67；</w:t>
      </w:r>
    </w:p>
    <w:p w14:paraId="5A4AC1F9"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支持JT808位置上报格式；</w:t>
      </w:r>
    </w:p>
    <w:p w14:paraId="010051DD" w14:textId="77777777" w:rsidR="00BF6B1B" w:rsidRPr="00BF6B1B" w:rsidRDefault="00BF6B1B" w:rsidP="00BF6B1B">
      <w:pPr>
        <w:widowControl/>
        <w:numPr>
          <w:ilvl w:val="0"/>
          <w:numId w:val="8"/>
        </w:numPr>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重量：≤300g（不含电池）。</w:t>
      </w:r>
    </w:p>
    <w:p w14:paraId="04514E0D" w14:textId="77777777" w:rsidR="00BF6B1B" w:rsidRPr="00BF6B1B" w:rsidRDefault="00BF6B1B" w:rsidP="00BF6B1B">
      <w:pPr>
        <w:widowControl/>
        <w:spacing w:line="495" w:lineRule="atLeast"/>
        <w:jc w:val="left"/>
        <w:textAlignment w:val="baseline"/>
        <w:rPr>
          <w:rFonts w:ascii="仿宋_GB2312" w:eastAsia="仿宋_GB2312" w:hAnsi="宋体" w:cs="宋体"/>
          <w:kern w:val="0"/>
          <w:szCs w:val="28"/>
        </w:rPr>
      </w:pPr>
    </w:p>
    <w:p w14:paraId="3E2BF621" w14:textId="77777777" w:rsidR="00BF6B1B" w:rsidRPr="00690A91" w:rsidRDefault="00BF6B1B" w:rsidP="00BF6B1B">
      <w:pPr>
        <w:widowControl/>
        <w:spacing w:line="495" w:lineRule="atLeast"/>
        <w:jc w:val="left"/>
        <w:textAlignment w:val="baseline"/>
        <w:rPr>
          <w:rFonts w:ascii="仿宋_GB2312" w:eastAsia="仿宋_GB2312" w:hAnsi="宋体" w:cs="宋体"/>
          <w:kern w:val="0"/>
          <w:szCs w:val="28"/>
        </w:rPr>
      </w:pPr>
      <w:r w:rsidRPr="00BF6B1B">
        <w:rPr>
          <w:rFonts w:ascii="仿宋_GB2312" w:eastAsia="仿宋_GB2312" w:hAnsi="宋体" w:cs="宋体" w:hint="eastAsia"/>
          <w:kern w:val="0"/>
          <w:szCs w:val="28"/>
        </w:rPr>
        <w:t>（2）性能指标</w:t>
      </w:r>
    </w:p>
    <w:p w14:paraId="5E212EA6" w14:textId="5B9C7B2A" w:rsidR="00935267" w:rsidRPr="00690A91" w:rsidRDefault="00935267" w:rsidP="00935267">
      <w:pPr>
        <w:pStyle w:val="a0"/>
        <w:ind w:firstLineChars="200" w:firstLine="560"/>
        <w:rPr>
          <w:rFonts w:ascii="仿宋_GB2312" w:eastAsia="仿宋_GB2312"/>
        </w:rPr>
      </w:pPr>
      <w:r w:rsidRPr="00BF6B1B">
        <w:rPr>
          <w:rFonts w:ascii="仿宋_GB2312" w:eastAsia="仿宋_GB2312" w:hint="eastAsia"/>
        </w:rPr>
        <w:t>北斗三</w:t>
      </w:r>
      <w:proofErr w:type="gramStart"/>
      <w:r w:rsidRPr="00BF6B1B">
        <w:rPr>
          <w:rFonts w:ascii="仿宋_GB2312" w:eastAsia="仿宋_GB2312" w:hint="eastAsia"/>
        </w:rPr>
        <w:t>号短报文数传</w:t>
      </w:r>
      <w:proofErr w:type="gramEnd"/>
      <w:r w:rsidRPr="00BF6B1B">
        <w:rPr>
          <w:rFonts w:ascii="仿宋_GB2312" w:eastAsia="仿宋_GB2312" w:hint="eastAsia"/>
        </w:rPr>
        <w:t>终端</w:t>
      </w:r>
      <w:r w:rsidRPr="00690A91">
        <w:rPr>
          <w:rFonts w:ascii="仿宋_GB2312" w:eastAsia="仿宋_GB2312" w:hint="eastAsia"/>
        </w:rPr>
        <w:t>具体参数见表3。</w:t>
      </w:r>
    </w:p>
    <w:p w14:paraId="038A651C" w14:textId="4833D9B7" w:rsidR="00935267" w:rsidRPr="00BF6B1B" w:rsidRDefault="00935267" w:rsidP="00935267">
      <w:pPr>
        <w:jc w:val="center"/>
        <w:rPr>
          <w:rFonts w:ascii="仿宋_GB2312" w:eastAsia="仿宋_GB2312"/>
        </w:rPr>
      </w:pPr>
      <w:r w:rsidRPr="00690A91">
        <w:rPr>
          <w:rFonts w:ascii="仿宋_GB2312" w:eastAsia="仿宋_GB2312" w:hint="eastAsia"/>
        </w:rPr>
        <w:t>表3-</w:t>
      </w:r>
      <w:r w:rsidRPr="00BF6B1B">
        <w:rPr>
          <w:rFonts w:ascii="仿宋_GB2312" w:eastAsia="仿宋_GB2312" w:hint="eastAsia"/>
        </w:rPr>
        <w:t>北斗三</w:t>
      </w:r>
      <w:proofErr w:type="gramStart"/>
      <w:r w:rsidRPr="00BF6B1B">
        <w:rPr>
          <w:rFonts w:ascii="仿宋_GB2312" w:eastAsia="仿宋_GB2312" w:hint="eastAsia"/>
        </w:rPr>
        <w:t>号短报文数传</w:t>
      </w:r>
      <w:proofErr w:type="gramEnd"/>
      <w:r w:rsidRPr="00BF6B1B">
        <w:rPr>
          <w:rFonts w:ascii="仿宋_GB2312" w:eastAsia="仿宋_GB2312" w:hint="eastAsia"/>
        </w:rPr>
        <w:t>终端</w:t>
      </w:r>
      <w:r w:rsidRPr="00690A91">
        <w:rPr>
          <w:rFonts w:ascii="仿宋_GB2312" w:eastAsia="仿宋_GB2312" w:hint="eastAsia"/>
        </w:rPr>
        <w:t>性能指标</w:t>
      </w:r>
    </w:p>
    <w:tbl>
      <w:tblPr>
        <w:tblW w:w="74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89"/>
        <w:gridCol w:w="2268"/>
        <w:gridCol w:w="3567"/>
      </w:tblGrid>
      <w:tr w:rsidR="00935267" w:rsidRPr="00935267" w14:paraId="15409894" w14:textId="77777777" w:rsidTr="00E64CA7">
        <w:trPr>
          <w:trHeight w:val="90"/>
          <w:jc w:val="center"/>
        </w:trPr>
        <w:tc>
          <w:tcPr>
            <w:tcW w:w="3857" w:type="dxa"/>
            <w:gridSpan w:val="2"/>
            <w:tcBorders>
              <w:tl2br w:val="nil"/>
              <w:tr2bl w:val="nil"/>
            </w:tcBorders>
            <w:vAlign w:val="center"/>
          </w:tcPr>
          <w:p w14:paraId="4D1631BE" w14:textId="77777777" w:rsidR="00935267" w:rsidRPr="00935267" w:rsidRDefault="00935267" w:rsidP="00935267">
            <w:pPr>
              <w:spacing w:line="300" w:lineRule="auto"/>
              <w:jc w:val="center"/>
              <w:rPr>
                <w:rFonts w:ascii="仿宋_GB2312" w:eastAsia="仿宋_GB2312" w:hAnsi="宋体" w:cs="宋体"/>
                <w:b/>
                <w:bCs/>
                <w:sz w:val="24"/>
                <w:szCs w:val="24"/>
              </w:rPr>
            </w:pPr>
            <w:bookmarkStart w:id="2" w:name="_Hlk159965166"/>
            <w:r w:rsidRPr="00935267">
              <w:rPr>
                <w:rFonts w:ascii="仿宋_GB2312" w:eastAsia="仿宋_GB2312" w:hAnsi="宋体" w:cs="宋体" w:hint="eastAsia"/>
                <w:b/>
                <w:bCs/>
                <w:sz w:val="24"/>
                <w:szCs w:val="24"/>
              </w:rPr>
              <w:t>项目</w:t>
            </w:r>
          </w:p>
        </w:tc>
        <w:tc>
          <w:tcPr>
            <w:tcW w:w="3567" w:type="dxa"/>
            <w:tcBorders>
              <w:tl2br w:val="nil"/>
              <w:tr2bl w:val="nil"/>
            </w:tcBorders>
            <w:vAlign w:val="center"/>
          </w:tcPr>
          <w:p w14:paraId="677F2F25" w14:textId="77777777" w:rsidR="00935267" w:rsidRPr="00935267" w:rsidRDefault="00935267" w:rsidP="00935267">
            <w:pPr>
              <w:spacing w:line="300" w:lineRule="auto"/>
              <w:jc w:val="center"/>
              <w:rPr>
                <w:rFonts w:ascii="仿宋_GB2312" w:eastAsia="仿宋_GB2312" w:hAnsi="宋体" w:cs="宋体"/>
                <w:b/>
                <w:bCs/>
                <w:sz w:val="24"/>
                <w:szCs w:val="24"/>
              </w:rPr>
            </w:pPr>
            <w:r w:rsidRPr="00935267">
              <w:rPr>
                <w:rFonts w:ascii="仿宋_GB2312" w:eastAsia="仿宋_GB2312" w:hAnsi="宋体" w:cs="宋体" w:hint="eastAsia"/>
                <w:b/>
                <w:bCs/>
                <w:sz w:val="24"/>
                <w:szCs w:val="24"/>
              </w:rPr>
              <w:t>指标要求</w:t>
            </w:r>
          </w:p>
        </w:tc>
      </w:tr>
      <w:tr w:rsidR="00935267" w:rsidRPr="00935267" w14:paraId="00261198" w14:textId="77777777" w:rsidTr="00E64CA7">
        <w:trPr>
          <w:trHeight w:val="366"/>
          <w:jc w:val="center"/>
        </w:trPr>
        <w:tc>
          <w:tcPr>
            <w:tcW w:w="1589" w:type="dxa"/>
            <w:vMerge w:val="restart"/>
            <w:tcBorders>
              <w:tl2br w:val="nil"/>
              <w:tr2bl w:val="nil"/>
            </w:tcBorders>
            <w:vAlign w:val="center"/>
          </w:tcPr>
          <w:p w14:paraId="6A2A1C16"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GNSS性能</w:t>
            </w:r>
          </w:p>
        </w:tc>
        <w:tc>
          <w:tcPr>
            <w:tcW w:w="2268" w:type="dxa"/>
            <w:tcBorders>
              <w:tl2br w:val="nil"/>
              <w:tr2bl w:val="nil"/>
            </w:tcBorders>
            <w:vAlign w:val="center"/>
          </w:tcPr>
          <w:p w14:paraId="6C846C47"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接收频率</w:t>
            </w:r>
          </w:p>
        </w:tc>
        <w:tc>
          <w:tcPr>
            <w:tcW w:w="3567" w:type="dxa"/>
            <w:tcBorders>
              <w:tl2br w:val="nil"/>
              <w:tr2bl w:val="nil"/>
            </w:tcBorders>
            <w:vAlign w:val="center"/>
          </w:tcPr>
          <w:p w14:paraId="2F3ADC66" w14:textId="77777777" w:rsidR="00935267" w:rsidRPr="00935267" w:rsidRDefault="00935267" w:rsidP="00935267">
            <w:pPr>
              <w:jc w:val="left"/>
              <w:rPr>
                <w:rFonts w:ascii="仿宋_GB2312" w:eastAsia="仿宋_GB2312" w:hAnsi="宋体" w:cs="宋体"/>
                <w:sz w:val="18"/>
                <w:szCs w:val="18"/>
              </w:rPr>
            </w:pPr>
            <w:r w:rsidRPr="00935267">
              <w:rPr>
                <w:rFonts w:ascii="仿宋_GB2312" w:eastAsia="仿宋_GB2312" w:hAnsi="宋体" w:cs="宋体" w:hint="eastAsia"/>
                <w:sz w:val="18"/>
                <w:szCs w:val="18"/>
              </w:rPr>
              <w:t>BDS_B1 &amp; GPS_L1</w:t>
            </w:r>
          </w:p>
        </w:tc>
      </w:tr>
      <w:tr w:rsidR="00935267" w:rsidRPr="00935267" w14:paraId="474ACB1C" w14:textId="77777777" w:rsidTr="00E64CA7">
        <w:trPr>
          <w:trHeight w:val="90"/>
          <w:jc w:val="center"/>
        </w:trPr>
        <w:tc>
          <w:tcPr>
            <w:tcW w:w="1589" w:type="dxa"/>
            <w:vMerge/>
            <w:tcBorders>
              <w:tl2br w:val="nil"/>
              <w:tr2bl w:val="nil"/>
            </w:tcBorders>
            <w:vAlign w:val="center"/>
          </w:tcPr>
          <w:p w14:paraId="4F7DB435"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247733BE"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定位精度</w:t>
            </w:r>
          </w:p>
        </w:tc>
        <w:tc>
          <w:tcPr>
            <w:tcW w:w="3567" w:type="dxa"/>
            <w:tcBorders>
              <w:tl2br w:val="nil"/>
              <w:tr2bl w:val="nil"/>
            </w:tcBorders>
            <w:vAlign w:val="center"/>
          </w:tcPr>
          <w:p w14:paraId="0C08C3C3" w14:textId="77777777" w:rsidR="00935267" w:rsidRPr="00935267" w:rsidRDefault="00935267" w:rsidP="00935267">
            <w:pPr>
              <w:jc w:val="left"/>
              <w:rPr>
                <w:rFonts w:ascii="仿宋_GB2312" w:eastAsia="仿宋_GB2312" w:hAnsi="宋体" w:cs="宋体"/>
                <w:sz w:val="18"/>
                <w:szCs w:val="18"/>
              </w:rPr>
            </w:pPr>
            <w:r w:rsidRPr="00935267">
              <w:rPr>
                <w:rFonts w:ascii="仿宋_GB2312" w:eastAsia="仿宋_GB2312" w:hAnsi="宋体" w:cs="宋体" w:hint="eastAsia"/>
                <w:sz w:val="18"/>
                <w:szCs w:val="18"/>
              </w:rPr>
              <w:t>水平：≤5米（CEP 50%，PDOP≤4）</w:t>
            </w:r>
          </w:p>
        </w:tc>
      </w:tr>
      <w:tr w:rsidR="00935267" w:rsidRPr="00935267" w14:paraId="44EAD934" w14:textId="77777777" w:rsidTr="00E64CA7">
        <w:trPr>
          <w:trHeight w:val="90"/>
          <w:jc w:val="center"/>
        </w:trPr>
        <w:tc>
          <w:tcPr>
            <w:tcW w:w="1589" w:type="dxa"/>
            <w:vMerge/>
            <w:tcBorders>
              <w:tl2br w:val="nil"/>
              <w:tr2bl w:val="nil"/>
            </w:tcBorders>
            <w:vAlign w:val="center"/>
          </w:tcPr>
          <w:p w14:paraId="1B5EBEA6"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1CC4B91A"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测速精度</w:t>
            </w:r>
          </w:p>
        </w:tc>
        <w:tc>
          <w:tcPr>
            <w:tcW w:w="3567" w:type="dxa"/>
            <w:tcBorders>
              <w:tl2br w:val="nil"/>
              <w:tr2bl w:val="nil"/>
            </w:tcBorders>
            <w:vAlign w:val="center"/>
          </w:tcPr>
          <w:p w14:paraId="41FDE945" w14:textId="77777777" w:rsidR="00935267" w:rsidRPr="00935267" w:rsidRDefault="00935267" w:rsidP="00935267">
            <w:pPr>
              <w:jc w:val="left"/>
              <w:rPr>
                <w:rFonts w:ascii="仿宋_GB2312" w:eastAsia="仿宋_GB2312" w:hAnsi="宋体" w:cs="宋体"/>
                <w:sz w:val="18"/>
                <w:szCs w:val="18"/>
              </w:rPr>
            </w:pPr>
            <w:r w:rsidRPr="00935267">
              <w:rPr>
                <w:rFonts w:ascii="仿宋_GB2312" w:eastAsia="仿宋_GB2312" w:hAnsi="宋体" w:cs="宋体" w:hint="eastAsia"/>
                <w:sz w:val="18"/>
                <w:szCs w:val="18"/>
              </w:rPr>
              <w:t>测速精度：0.2m/s</w:t>
            </w:r>
          </w:p>
        </w:tc>
      </w:tr>
      <w:tr w:rsidR="00935267" w:rsidRPr="00935267" w14:paraId="74C258CD" w14:textId="77777777" w:rsidTr="00E64CA7">
        <w:trPr>
          <w:trHeight w:val="90"/>
          <w:jc w:val="center"/>
        </w:trPr>
        <w:tc>
          <w:tcPr>
            <w:tcW w:w="1589" w:type="dxa"/>
            <w:vMerge/>
            <w:tcBorders>
              <w:tl2br w:val="nil"/>
              <w:tr2bl w:val="nil"/>
            </w:tcBorders>
            <w:vAlign w:val="center"/>
          </w:tcPr>
          <w:p w14:paraId="009B7144"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6654FB38"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捕获灵敏度</w:t>
            </w:r>
          </w:p>
        </w:tc>
        <w:tc>
          <w:tcPr>
            <w:tcW w:w="3567" w:type="dxa"/>
            <w:tcBorders>
              <w:tl2br w:val="nil"/>
              <w:tr2bl w:val="nil"/>
            </w:tcBorders>
            <w:vAlign w:val="center"/>
          </w:tcPr>
          <w:p w14:paraId="6536720D"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≤-133dBm</w:t>
            </w:r>
          </w:p>
        </w:tc>
      </w:tr>
      <w:tr w:rsidR="00935267" w:rsidRPr="00935267" w14:paraId="743DABC7" w14:textId="77777777" w:rsidTr="00E64CA7">
        <w:trPr>
          <w:trHeight w:val="90"/>
          <w:jc w:val="center"/>
        </w:trPr>
        <w:tc>
          <w:tcPr>
            <w:tcW w:w="1589" w:type="dxa"/>
            <w:vMerge/>
            <w:tcBorders>
              <w:tl2br w:val="nil"/>
              <w:tr2bl w:val="nil"/>
            </w:tcBorders>
            <w:vAlign w:val="center"/>
          </w:tcPr>
          <w:p w14:paraId="5ED5A8E2"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45BCBC0B"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跟踪灵敏度</w:t>
            </w:r>
          </w:p>
        </w:tc>
        <w:tc>
          <w:tcPr>
            <w:tcW w:w="3567" w:type="dxa"/>
            <w:tcBorders>
              <w:tl2br w:val="nil"/>
              <w:tr2bl w:val="nil"/>
            </w:tcBorders>
            <w:vAlign w:val="center"/>
          </w:tcPr>
          <w:p w14:paraId="7486D8F2"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≤-147dBm</w:t>
            </w:r>
          </w:p>
        </w:tc>
      </w:tr>
      <w:tr w:rsidR="00935267" w:rsidRPr="00935267" w14:paraId="0CC928B7" w14:textId="77777777" w:rsidTr="00E64CA7">
        <w:trPr>
          <w:trHeight w:val="90"/>
          <w:jc w:val="center"/>
        </w:trPr>
        <w:tc>
          <w:tcPr>
            <w:tcW w:w="1589" w:type="dxa"/>
            <w:vMerge/>
            <w:tcBorders>
              <w:tl2br w:val="nil"/>
              <w:tr2bl w:val="nil"/>
            </w:tcBorders>
            <w:vAlign w:val="center"/>
          </w:tcPr>
          <w:p w14:paraId="7CF3F8D6" w14:textId="77777777" w:rsidR="00935267" w:rsidRPr="00935267" w:rsidRDefault="00935267" w:rsidP="00935267">
            <w:pPr>
              <w:jc w:val="center"/>
              <w:rPr>
                <w:rFonts w:ascii="仿宋_GB2312" w:eastAsia="仿宋_GB2312" w:hAnsi="宋体" w:cs="宋体"/>
                <w:sz w:val="18"/>
                <w:szCs w:val="18"/>
              </w:rPr>
            </w:pPr>
          </w:p>
        </w:tc>
        <w:tc>
          <w:tcPr>
            <w:tcW w:w="2268" w:type="dxa"/>
            <w:vMerge w:val="restart"/>
            <w:tcBorders>
              <w:tl2br w:val="nil"/>
              <w:tr2bl w:val="nil"/>
            </w:tcBorders>
            <w:vAlign w:val="center"/>
          </w:tcPr>
          <w:p w14:paraId="369E1A36"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首次定位时间</w:t>
            </w:r>
          </w:p>
        </w:tc>
        <w:tc>
          <w:tcPr>
            <w:tcW w:w="3567" w:type="dxa"/>
            <w:tcBorders>
              <w:tl2br w:val="nil"/>
              <w:tr2bl w:val="nil"/>
            </w:tcBorders>
            <w:vAlign w:val="center"/>
          </w:tcPr>
          <w:p w14:paraId="6A6055D1"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冷启动：≤60s</w:t>
            </w:r>
          </w:p>
        </w:tc>
      </w:tr>
      <w:tr w:rsidR="00935267" w:rsidRPr="00935267" w14:paraId="77746359" w14:textId="77777777" w:rsidTr="00E64CA7">
        <w:trPr>
          <w:trHeight w:val="422"/>
          <w:jc w:val="center"/>
        </w:trPr>
        <w:tc>
          <w:tcPr>
            <w:tcW w:w="1589" w:type="dxa"/>
            <w:vMerge/>
            <w:tcBorders>
              <w:tl2br w:val="nil"/>
              <w:tr2bl w:val="nil"/>
            </w:tcBorders>
            <w:vAlign w:val="center"/>
          </w:tcPr>
          <w:p w14:paraId="1C2BBCA4" w14:textId="77777777" w:rsidR="00935267" w:rsidRPr="00935267" w:rsidRDefault="00935267" w:rsidP="00935267">
            <w:pPr>
              <w:jc w:val="center"/>
              <w:rPr>
                <w:rFonts w:ascii="仿宋_GB2312" w:eastAsia="仿宋_GB2312" w:hAnsi="宋体" w:cs="宋体"/>
                <w:sz w:val="18"/>
                <w:szCs w:val="18"/>
              </w:rPr>
            </w:pPr>
          </w:p>
        </w:tc>
        <w:tc>
          <w:tcPr>
            <w:tcW w:w="2268" w:type="dxa"/>
            <w:vMerge/>
            <w:tcBorders>
              <w:tl2br w:val="nil"/>
              <w:tr2bl w:val="nil"/>
            </w:tcBorders>
            <w:vAlign w:val="center"/>
          </w:tcPr>
          <w:p w14:paraId="54F08FFB" w14:textId="77777777" w:rsidR="00935267" w:rsidRPr="00935267" w:rsidRDefault="00935267" w:rsidP="00935267">
            <w:pPr>
              <w:jc w:val="center"/>
              <w:rPr>
                <w:rFonts w:ascii="仿宋_GB2312" w:eastAsia="仿宋_GB2312" w:hAnsi="宋体" w:cs="宋体"/>
                <w:sz w:val="18"/>
                <w:szCs w:val="18"/>
              </w:rPr>
            </w:pPr>
          </w:p>
        </w:tc>
        <w:tc>
          <w:tcPr>
            <w:tcW w:w="3567" w:type="dxa"/>
            <w:tcBorders>
              <w:tl2br w:val="nil"/>
              <w:tr2bl w:val="nil"/>
            </w:tcBorders>
            <w:vAlign w:val="center"/>
          </w:tcPr>
          <w:p w14:paraId="2BD07710"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热启动:≤5s</w:t>
            </w:r>
          </w:p>
        </w:tc>
      </w:tr>
      <w:tr w:rsidR="00935267" w:rsidRPr="00935267" w14:paraId="35066852" w14:textId="77777777" w:rsidTr="00E64CA7">
        <w:trPr>
          <w:trHeight w:val="90"/>
          <w:jc w:val="center"/>
        </w:trPr>
        <w:tc>
          <w:tcPr>
            <w:tcW w:w="1589" w:type="dxa"/>
            <w:vMerge/>
            <w:tcBorders>
              <w:tl2br w:val="nil"/>
              <w:tr2bl w:val="nil"/>
            </w:tcBorders>
            <w:vAlign w:val="center"/>
          </w:tcPr>
          <w:p w14:paraId="4714328F"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6CE48112"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接口协议</w:t>
            </w:r>
          </w:p>
        </w:tc>
        <w:tc>
          <w:tcPr>
            <w:tcW w:w="3567" w:type="dxa"/>
            <w:tcBorders>
              <w:tl2br w:val="nil"/>
              <w:tr2bl w:val="nil"/>
            </w:tcBorders>
            <w:vAlign w:val="center"/>
          </w:tcPr>
          <w:p w14:paraId="153889AD"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NMEA0183</w:t>
            </w:r>
          </w:p>
        </w:tc>
      </w:tr>
      <w:tr w:rsidR="00935267" w:rsidRPr="00935267" w14:paraId="22531339" w14:textId="77777777" w:rsidTr="00E64CA7">
        <w:trPr>
          <w:trHeight w:val="329"/>
          <w:jc w:val="center"/>
        </w:trPr>
        <w:tc>
          <w:tcPr>
            <w:tcW w:w="1589" w:type="dxa"/>
            <w:vMerge w:val="restart"/>
            <w:tcBorders>
              <w:tl2br w:val="nil"/>
              <w:tr2bl w:val="nil"/>
            </w:tcBorders>
            <w:vAlign w:val="center"/>
          </w:tcPr>
          <w:p w14:paraId="51DCEDA6"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区域短报文通信性能</w:t>
            </w:r>
          </w:p>
        </w:tc>
        <w:tc>
          <w:tcPr>
            <w:tcW w:w="2268" w:type="dxa"/>
            <w:vMerge w:val="restart"/>
            <w:tcBorders>
              <w:tl2br w:val="nil"/>
              <w:tr2bl w:val="nil"/>
            </w:tcBorders>
            <w:vAlign w:val="center"/>
          </w:tcPr>
          <w:p w14:paraId="2395EDAC"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接收与发射频率</w:t>
            </w:r>
          </w:p>
        </w:tc>
        <w:tc>
          <w:tcPr>
            <w:tcW w:w="3567" w:type="dxa"/>
            <w:tcBorders>
              <w:tl2br w:val="nil"/>
              <w:tr2bl w:val="nil"/>
            </w:tcBorders>
            <w:vAlign w:val="center"/>
          </w:tcPr>
          <w:p w14:paraId="49CB9655" w14:textId="77777777" w:rsidR="00935267" w:rsidRPr="00935267" w:rsidRDefault="00935267" w:rsidP="00935267">
            <w:pPr>
              <w:tabs>
                <w:tab w:val="left" w:pos="840"/>
              </w:tabs>
              <w:rPr>
                <w:rFonts w:ascii="仿宋_GB2312" w:eastAsia="仿宋_GB2312" w:hAnsi="宋体" w:cs="宋体"/>
                <w:bCs/>
                <w:color w:val="000000"/>
                <w:kern w:val="32"/>
                <w:sz w:val="18"/>
                <w:szCs w:val="18"/>
              </w:rPr>
            </w:pPr>
            <w:r w:rsidRPr="00935267">
              <w:rPr>
                <w:rFonts w:ascii="仿宋_GB2312" w:eastAsia="仿宋_GB2312" w:hAnsi="宋体" w:cs="宋体" w:hint="eastAsia"/>
                <w:bCs/>
                <w:color w:val="000000"/>
                <w:kern w:val="32"/>
                <w:sz w:val="18"/>
                <w:szCs w:val="18"/>
              </w:rPr>
              <w:t>接收信号频率：S2C；</w:t>
            </w:r>
          </w:p>
        </w:tc>
      </w:tr>
      <w:tr w:rsidR="00935267" w:rsidRPr="00935267" w14:paraId="41ED6D89" w14:textId="77777777" w:rsidTr="00E64CA7">
        <w:trPr>
          <w:trHeight w:val="90"/>
          <w:jc w:val="center"/>
        </w:trPr>
        <w:tc>
          <w:tcPr>
            <w:tcW w:w="1589" w:type="dxa"/>
            <w:vMerge/>
            <w:tcBorders>
              <w:tl2br w:val="nil"/>
              <w:tr2bl w:val="nil"/>
            </w:tcBorders>
            <w:vAlign w:val="center"/>
          </w:tcPr>
          <w:p w14:paraId="68152B1A" w14:textId="77777777" w:rsidR="00935267" w:rsidRPr="00935267" w:rsidRDefault="00935267" w:rsidP="00935267">
            <w:pPr>
              <w:jc w:val="center"/>
              <w:rPr>
                <w:rFonts w:ascii="仿宋_GB2312" w:eastAsia="仿宋_GB2312" w:hAnsi="宋体" w:cs="宋体"/>
                <w:sz w:val="18"/>
                <w:szCs w:val="18"/>
              </w:rPr>
            </w:pPr>
          </w:p>
        </w:tc>
        <w:tc>
          <w:tcPr>
            <w:tcW w:w="2268" w:type="dxa"/>
            <w:vMerge/>
            <w:tcBorders>
              <w:tl2br w:val="nil"/>
              <w:tr2bl w:val="nil"/>
            </w:tcBorders>
            <w:vAlign w:val="center"/>
          </w:tcPr>
          <w:p w14:paraId="0F236388" w14:textId="77777777" w:rsidR="00935267" w:rsidRPr="00935267" w:rsidRDefault="00935267" w:rsidP="00935267">
            <w:pPr>
              <w:jc w:val="center"/>
              <w:rPr>
                <w:rFonts w:ascii="仿宋_GB2312" w:eastAsia="仿宋_GB2312" w:hAnsi="宋体" w:cs="宋体"/>
                <w:sz w:val="18"/>
                <w:szCs w:val="18"/>
              </w:rPr>
            </w:pPr>
          </w:p>
        </w:tc>
        <w:tc>
          <w:tcPr>
            <w:tcW w:w="3567" w:type="dxa"/>
            <w:tcBorders>
              <w:tl2br w:val="nil"/>
              <w:tr2bl w:val="nil"/>
            </w:tcBorders>
            <w:vAlign w:val="center"/>
          </w:tcPr>
          <w:p w14:paraId="5BAE1F23" w14:textId="77777777" w:rsidR="00935267" w:rsidRPr="00935267" w:rsidRDefault="00935267" w:rsidP="00935267">
            <w:pPr>
              <w:tabs>
                <w:tab w:val="left" w:pos="840"/>
              </w:tabs>
              <w:rPr>
                <w:rFonts w:ascii="仿宋_GB2312" w:eastAsia="仿宋_GB2312" w:hAnsi="宋体" w:cs="宋体"/>
                <w:bCs/>
                <w:color w:val="000000"/>
                <w:kern w:val="32"/>
                <w:sz w:val="18"/>
                <w:szCs w:val="18"/>
              </w:rPr>
            </w:pPr>
            <w:r w:rsidRPr="00935267">
              <w:rPr>
                <w:rFonts w:ascii="仿宋_GB2312" w:eastAsia="仿宋_GB2312" w:hAnsi="宋体" w:cs="宋体" w:hint="eastAsia"/>
                <w:bCs/>
                <w:color w:val="000000"/>
                <w:kern w:val="32"/>
                <w:sz w:val="18"/>
                <w:szCs w:val="18"/>
              </w:rPr>
              <w:t xml:space="preserve">发射信号频率：Lf1、Lf2 </w:t>
            </w:r>
          </w:p>
        </w:tc>
      </w:tr>
      <w:tr w:rsidR="00935267" w:rsidRPr="00935267" w14:paraId="327C1830" w14:textId="77777777" w:rsidTr="00E64CA7">
        <w:trPr>
          <w:trHeight w:val="90"/>
          <w:jc w:val="center"/>
        </w:trPr>
        <w:tc>
          <w:tcPr>
            <w:tcW w:w="1589" w:type="dxa"/>
            <w:vMerge/>
            <w:tcBorders>
              <w:tl2br w:val="nil"/>
              <w:tr2bl w:val="nil"/>
            </w:tcBorders>
            <w:vAlign w:val="center"/>
          </w:tcPr>
          <w:p w14:paraId="4C900938"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4CBE8B20"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接收灵敏度</w:t>
            </w:r>
          </w:p>
        </w:tc>
        <w:tc>
          <w:tcPr>
            <w:tcW w:w="3567" w:type="dxa"/>
            <w:tcBorders>
              <w:tl2br w:val="nil"/>
              <w:tr2bl w:val="nil"/>
            </w:tcBorders>
            <w:vAlign w:val="center"/>
          </w:tcPr>
          <w:p w14:paraId="44EC260A"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接收信号电平-153dBW时，误码率≤1e-5（数据段24kbps信息帧）</w:t>
            </w:r>
          </w:p>
        </w:tc>
      </w:tr>
      <w:tr w:rsidR="00935267" w:rsidRPr="00935267" w14:paraId="07069836" w14:textId="77777777" w:rsidTr="00E64CA7">
        <w:trPr>
          <w:trHeight w:val="90"/>
          <w:jc w:val="center"/>
        </w:trPr>
        <w:tc>
          <w:tcPr>
            <w:tcW w:w="1589" w:type="dxa"/>
            <w:vMerge/>
            <w:tcBorders>
              <w:tl2br w:val="nil"/>
              <w:tr2bl w:val="nil"/>
            </w:tcBorders>
            <w:vAlign w:val="center"/>
          </w:tcPr>
          <w:p w14:paraId="5DB8B903"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129E7E30"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双向零值</w:t>
            </w:r>
          </w:p>
        </w:tc>
        <w:tc>
          <w:tcPr>
            <w:tcW w:w="3567" w:type="dxa"/>
            <w:tcBorders>
              <w:tl2br w:val="nil"/>
              <w:tr2bl w:val="nil"/>
            </w:tcBorders>
            <w:vAlign w:val="center"/>
          </w:tcPr>
          <w:p w14:paraId="655B9F99"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1ms±10ns</w:t>
            </w:r>
          </w:p>
        </w:tc>
      </w:tr>
      <w:tr w:rsidR="00935267" w:rsidRPr="00935267" w14:paraId="657790C3" w14:textId="77777777" w:rsidTr="00E64CA7">
        <w:trPr>
          <w:trHeight w:val="90"/>
          <w:jc w:val="center"/>
        </w:trPr>
        <w:tc>
          <w:tcPr>
            <w:tcW w:w="1589" w:type="dxa"/>
            <w:vMerge/>
            <w:tcBorders>
              <w:tl2br w:val="nil"/>
              <w:tr2bl w:val="nil"/>
            </w:tcBorders>
            <w:vAlign w:val="center"/>
          </w:tcPr>
          <w:p w14:paraId="230A0B1D"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5359138D"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发射EIRP值</w:t>
            </w:r>
          </w:p>
        </w:tc>
        <w:tc>
          <w:tcPr>
            <w:tcW w:w="3567" w:type="dxa"/>
            <w:tcBorders>
              <w:tl2br w:val="nil"/>
              <w:tr2bl w:val="nil"/>
            </w:tcBorders>
            <w:vAlign w:val="center"/>
          </w:tcPr>
          <w:p w14:paraId="1B4FF505"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≤13dBW</w:t>
            </w:r>
          </w:p>
        </w:tc>
      </w:tr>
      <w:tr w:rsidR="00935267" w:rsidRPr="00935267" w14:paraId="14441D26" w14:textId="77777777" w:rsidTr="00E64CA7">
        <w:trPr>
          <w:trHeight w:val="90"/>
          <w:jc w:val="center"/>
        </w:trPr>
        <w:tc>
          <w:tcPr>
            <w:tcW w:w="1589" w:type="dxa"/>
            <w:vMerge/>
            <w:tcBorders>
              <w:tl2br w:val="nil"/>
              <w:tr2bl w:val="nil"/>
            </w:tcBorders>
            <w:vAlign w:val="center"/>
          </w:tcPr>
          <w:p w14:paraId="36F981C6"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1CF46937"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发射信号频率准确度</w:t>
            </w:r>
          </w:p>
        </w:tc>
        <w:tc>
          <w:tcPr>
            <w:tcW w:w="3567" w:type="dxa"/>
            <w:tcBorders>
              <w:tl2br w:val="nil"/>
              <w:tr2bl w:val="nil"/>
            </w:tcBorders>
            <w:vAlign w:val="center"/>
          </w:tcPr>
          <w:p w14:paraId="6775261D"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≤5×10</w:t>
            </w:r>
            <w:r w:rsidRPr="00935267">
              <w:rPr>
                <w:rFonts w:ascii="仿宋_GB2312" w:eastAsia="仿宋_GB2312" w:hAnsi="宋体" w:cs="宋体" w:hint="eastAsia"/>
                <w:sz w:val="18"/>
                <w:szCs w:val="18"/>
                <w:vertAlign w:val="superscript"/>
              </w:rPr>
              <w:t xml:space="preserve">-7  </w:t>
            </w:r>
            <w:r w:rsidRPr="00935267">
              <w:rPr>
                <w:rFonts w:ascii="仿宋_GB2312" w:eastAsia="仿宋_GB2312" w:hAnsi="宋体" w:cs="宋体" w:hint="eastAsia"/>
                <w:sz w:val="18"/>
                <w:szCs w:val="18"/>
              </w:rPr>
              <w:t>（发送入站信号中心频率与标称频率的偏差）</w:t>
            </w:r>
          </w:p>
        </w:tc>
      </w:tr>
      <w:tr w:rsidR="00935267" w:rsidRPr="00935267" w14:paraId="35424AC5" w14:textId="77777777" w:rsidTr="00E64CA7">
        <w:trPr>
          <w:trHeight w:val="90"/>
          <w:jc w:val="center"/>
        </w:trPr>
        <w:tc>
          <w:tcPr>
            <w:tcW w:w="1589" w:type="dxa"/>
            <w:vMerge/>
            <w:tcBorders>
              <w:tl2br w:val="nil"/>
              <w:tr2bl w:val="nil"/>
            </w:tcBorders>
            <w:vAlign w:val="center"/>
          </w:tcPr>
          <w:p w14:paraId="141F02E4"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04BE8E44"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同时接收通道数</w:t>
            </w:r>
          </w:p>
        </w:tc>
        <w:tc>
          <w:tcPr>
            <w:tcW w:w="3567" w:type="dxa"/>
            <w:tcBorders>
              <w:tl2br w:val="nil"/>
              <w:tr2bl w:val="nil"/>
            </w:tcBorders>
            <w:vAlign w:val="center"/>
          </w:tcPr>
          <w:p w14:paraId="1D648B57"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≥4</w:t>
            </w:r>
          </w:p>
        </w:tc>
      </w:tr>
      <w:tr w:rsidR="00935267" w:rsidRPr="00935267" w14:paraId="59D8B32A" w14:textId="77777777" w:rsidTr="00E64CA7">
        <w:trPr>
          <w:trHeight w:val="90"/>
          <w:jc w:val="center"/>
        </w:trPr>
        <w:tc>
          <w:tcPr>
            <w:tcW w:w="1589" w:type="dxa"/>
            <w:vMerge/>
            <w:tcBorders>
              <w:tl2br w:val="nil"/>
              <w:tr2bl w:val="nil"/>
            </w:tcBorders>
            <w:vAlign w:val="center"/>
          </w:tcPr>
          <w:p w14:paraId="4B3B29F4"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37C54CEF"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通道时差测量误差</w:t>
            </w:r>
          </w:p>
        </w:tc>
        <w:tc>
          <w:tcPr>
            <w:tcW w:w="3567" w:type="dxa"/>
            <w:tcBorders>
              <w:tl2br w:val="nil"/>
              <w:tr2bl w:val="nil"/>
            </w:tcBorders>
            <w:vAlign w:val="center"/>
          </w:tcPr>
          <w:p w14:paraId="272537C1"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≤5ns(1σ)</w:t>
            </w:r>
          </w:p>
        </w:tc>
      </w:tr>
      <w:tr w:rsidR="00935267" w:rsidRPr="00935267" w14:paraId="64D13601" w14:textId="77777777" w:rsidTr="00E64CA7">
        <w:trPr>
          <w:trHeight w:val="90"/>
          <w:jc w:val="center"/>
        </w:trPr>
        <w:tc>
          <w:tcPr>
            <w:tcW w:w="1589" w:type="dxa"/>
            <w:vMerge/>
            <w:tcBorders>
              <w:tl2br w:val="nil"/>
              <w:tr2bl w:val="nil"/>
            </w:tcBorders>
            <w:vAlign w:val="center"/>
          </w:tcPr>
          <w:p w14:paraId="695E3A1B"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5EE81492"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通信定位成功率</w:t>
            </w:r>
          </w:p>
        </w:tc>
        <w:tc>
          <w:tcPr>
            <w:tcW w:w="3567" w:type="dxa"/>
            <w:tcBorders>
              <w:tl2br w:val="nil"/>
              <w:tr2bl w:val="nil"/>
            </w:tcBorders>
            <w:vAlign w:val="center"/>
          </w:tcPr>
          <w:p w14:paraId="0869FB0F"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通信定位成功率：≥95%</w:t>
            </w:r>
          </w:p>
        </w:tc>
      </w:tr>
      <w:tr w:rsidR="00935267" w:rsidRPr="00935267" w14:paraId="7038D313" w14:textId="77777777" w:rsidTr="00E64CA7">
        <w:trPr>
          <w:trHeight w:val="90"/>
          <w:jc w:val="center"/>
        </w:trPr>
        <w:tc>
          <w:tcPr>
            <w:tcW w:w="1589" w:type="dxa"/>
            <w:vMerge/>
            <w:tcBorders>
              <w:tl2br w:val="nil"/>
              <w:tr2bl w:val="nil"/>
            </w:tcBorders>
            <w:vAlign w:val="center"/>
          </w:tcPr>
          <w:p w14:paraId="4911B01C"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469E03A7"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报文长度</w:t>
            </w:r>
          </w:p>
        </w:tc>
        <w:tc>
          <w:tcPr>
            <w:tcW w:w="3567" w:type="dxa"/>
            <w:tcBorders>
              <w:tl2br w:val="nil"/>
              <w:tr2bl w:val="nil"/>
            </w:tcBorders>
            <w:vAlign w:val="center"/>
          </w:tcPr>
          <w:p w14:paraId="36FF0392"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北斗三号区域：1000个汉字（最大）</w:t>
            </w:r>
          </w:p>
        </w:tc>
      </w:tr>
      <w:tr w:rsidR="00935267" w:rsidRPr="00935267" w14:paraId="26637814" w14:textId="77777777" w:rsidTr="00E64CA7">
        <w:trPr>
          <w:trHeight w:val="357"/>
          <w:jc w:val="center"/>
        </w:trPr>
        <w:tc>
          <w:tcPr>
            <w:tcW w:w="1589" w:type="dxa"/>
            <w:vMerge w:val="restart"/>
            <w:tcBorders>
              <w:tl2br w:val="nil"/>
              <w:tr2bl w:val="nil"/>
            </w:tcBorders>
            <w:vAlign w:val="center"/>
          </w:tcPr>
          <w:p w14:paraId="4F067457"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环境适应性</w:t>
            </w:r>
          </w:p>
        </w:tc>
        <w:tc>
          <w:tcPr>
            <w:tcW w:w="2268" w:type="dxa"/>
            <w:tcBorders>
              <w:tl2br w:val="nil"/>
              <w:tr2bl w:val="nil"/>
            </w:tcBorders>
            <w:vAlign w:val="center"/>
          </w:tcPr>
          <w:p w14:paraId="45AA11EF"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工作温度</w:t>
            </w:r>
          </w:p>
        </w:tc>
        <w:tc>
          <w:tcPr>
            <w:tcW w:w="3567" w:type="dxa"/>
            <w:tcBorders>
              <w:tl2br w:val="nil"/>
              <w:tr2bl w:val="nil"/>
            </w:tcBorders>
            <w:vAlign w:val="center"/>
          </w:tcPr>
          <w:p w14:paraId="287EDFFB"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-25～+70℃（SIM卡推荐温度）</w:t>
            </w:r>
          </w:p>
        </w:tc>
      </w:tr>
      <w:tr w:rsidR="00935267" w:rsidRPr="00935267" w14:paraId="250D7801" w14:textId="77777777" w:rsidTr="00E64CA7">
        <w:trPr>
          <w:trHeight w:val="348"/>
          <w:jc w:val="center"/>
        </w:trPr>
        <w:tc>
          <w:tcPr>
            <w:tcW w:w="1589" w:type="dxa"/>
            <w:vMerge/>
            <w:tcBorders>
              <w:tl2br w:val="nil"/>
              <w:tr2bl w:val="nil"/>
            </w:tcBorders>
            <w:vAlign w:val="center"/>
          </w:tcPr>
          <w:p w14:paraId="51024D37" w14:textId="77777777" w:rsidR="00935267" w:rsidRPr="00935267" w:rsidRDefault="00935267" w:rsidP="00935267">
            <w:pPr>
              <w:jc w:val="center"/>
              <w:rPr>
                <w:rFonts w:ascii="仿宋_GB2312" w:eastAsia="仿宋_GB2312" w:hAnsi="宋体" w:cs="宋体"/>
                <w:sz w:val="18"/>
                <w:szCs w:val="18"/>
              </w:rPr>
            </w:pPr>
          </w:p>
        </w:tc>
        <w:tc>
          <w:tcPr>
            <w:tcW w:w="2268" w:type="dxa"/>
            <w:tcBorders>
              <w:tl2br w:val="nil"/>
              <w:tr2bl w:val="nil"/>
            </w:tcBorders>
            <w:vAlign w:val="center"/>
          </w:tcPr>
          <w:p w14:paraId="6059086D"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存储温度</w:t>
            </w:r>
          </w:p>
        </w:tc>
        <w:tc>
          <w:tcPr>
            <w:tcW w:w="3567" w:type="dxa"/>
            <w:tcBorders>
              <w:tl2br w:val="nil"/>
              <w:tr2bl w:val="nil"/>
            </w:tcBorders>
            <w:vAlign w:val="center"/>
          </w:tcPr>
          <w:p w14:paraId="52A52872"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-40～+85℃</w:t>
            </w:r>
          </w:p>
        </w:tc>
      </w:tr>
      <w:tr w:rsidR="00935267" w:rsidRPr="00935267" w14:paraId="2E363B9B" w14:textId="77777777" w:rsidTr="00E64CA7">
        <w:trPr>
          <w:trHeight w:val="348"/>
          <w:jc w:val="center"/>
        </w:trPr>
        <w:tc>
          <w:tcPr>
            <w:tcW w:w="1589" w:type="dxa"/>
            <w:vMerge w:val="restart"/>
            <w:tcBorders>
              <w:tl2br w:val="nil"/>
              <w:tr2bl w:val="nil"/>
            </w:tcBorders>
            <w:vAlign w:val="center"/>
          </w:tcPr>
          <w:p w14:paraId="10C188FF"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电源特性</w:t>
            </w:r>
          </w:p>
        </w:tc>
        <w:tc>
          <w:tcPr>
            <w:tcW w:w="2268" w:type="dxa"/>
            <w:tcBorders>
              <w:tl2br w:val="nil"/>
              <w:tr2bl w:val="nil"/>
            </w:tcBorders>
            <w:vAlign w:val="center"/>
          </w:tcPr>
          <w:p w14:paraId="6BB14ED0"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输入电压范围</w:t>
            </w:r>
          </w:p>
        </w:tc>
        <w:tc>
          <w:tcPr>
            <w:tcW w:w="3567" w:type="dxa"/>
            <w:tcBorders>
              <w:tl2br w:val="nil"/>
              <w:tr2bl w:val="nil"/>
            </w:tcBorders>
            <w:vAlign w:val="center"/>
          </w:tcPr>
          <w:p w14:paraId="0C2979E7"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DC:9V～36V@15W</w:t>
            </w:r>
          </w:p>
        </w:tc>
      </w:tr>
      <w:tr w:rsidR="00935267" w:rsidRPr="00935267" w14:paraId="6DA024E3" w14:textId="77777777" w:rsidTr="00E64CA7">
        <w:trPr>
          <w:trHeight w:val="90"/>
          <w:jc w:val="center"/>
        </w:trPr>
        <w:tc>
          <w:tcPr>
            <w:tcW w:w="1589" w:type="dxa"/>
            <w:vMerge/>
            <w:tcBorders>
              <w:tl2br w:val="nil"/>
              <w:tr2bl w:val="nil"/>
            </w:tcBorders>
            <w:vAlign w:val="center"/>
          </w:tcPr>
          <w:p w14:paraId="719974FC" w14:textId="77777777" w:rsidR="00935267" w:rsidRPr="00935267" w:rsidRDefault="00935267" w:rsidP="00935267">
            <w:pPr>
              <w:rPr>
                <w:rFonts w:ascii="仿宋_GB2312" w:eastAsia="仿宋_GB2312" w:hAnsi="宋体" w:cs="宋体"/>
                <w:sz w:val="18"/>
                <w:szCs w:val="18"/>
              </w:rPr>
            </w:pPr>
          </w:p>
        </w:tc>
        <w:tc>
          <w:tcPr>
            <w:tcW w:w="2268" w:type="dxa"/>
            <w:tcBorders>
              <w:tl2br w:val="nil"/>
              <w:tr2bl w:val="nil"/>
            </w:tcBorders>
            <w:vAlign w:val="center"/>
          </w:tcPr>
          <w:p w14:paraId="2729D2EC" w14:textId="77777777" w:rsidR="00935267" w:rsidRPr="00935267" w:rsidRDefault="00935267" w:rsidP="00935267">
            <w:pPr>
              <w:jc w:val="center"/>
              <w:rPr>
                <w:rFonts w:ascii="仿宋_GB2312" w:eastAsia="仿宋_GB2312" w:hAnsi="宋体" w:cs="宋体"/>
                <w:sz w:val="18"/>
                <w:szCs w:val="18"/>
              </w:rPr>
            </w:pPr>
            <w:r w:rsidRPr="00935267">
              <w:rPr>
                <w:rFonts w:ascii="仿宋_GB2312" w:eastAsia="仿宋_GB2312" w:hAnsi="宋体" w:cs="宋体" w:hint="eastAsia"/>
                <w:sz w:val="18"/>
                <w:szCs w:val="18"/>
              </w:rPr>
              <w:t>典型功耗</w:t>
            </w:r>
          </w:p>
        </w:tc>
        <w:tc>
          <w:tcPr>
            <w:tcW w:w="3567" w:type="dxa"/>
            <w:tcBorders>
              <w:tl2br w:val="nil"/>
              <w:tr2bl w:val="nil"/>
            </w:tcBorders>
            <w:vAlign w:val="center"/>
          </w:tcPr>
          <w:p w14:paraId="0A8D6674" w14:textId="77777777" w:rsidR="00935267" w:rsidRPr="00935267" w:rsidRDefault="00935267" w:rsidP="00935267">
            <w:pPr>
              <w:rPr>
                <w:rFonts w:ascii="仿宋_GB2312" w:eastAsia="仿宋_GB2312" w:hAnsi="宋体" w:cs="宋体"/>
                <w:sz w:val="18"/>
                <w:szCs w:val="18"/>
              </w:rPr>
            </w:pPr>
            <w:r w:rsidRPr="00935267">
              <w:rPr>
                <w:rFonts w:ascii="仿宋_GB2312" w:eastAsia="仿宋_GB2312" w:hAnsi="宋体" w:cs="宋体" w:hint="eastAsia"/>
                <w:sz w:val="18"/>
                <w:szCs w:val="18"/>
              </w:rPr>
              <w:t>≤150mA@12V</w:t>
            </w:r>
          </w:p>
        </w:tc>
      </w:tr>
      <w:bookmarkEnd w:id="2"/>
    </w:tbl>
    <w:p w14:paraId="13E721B1" w14:textId="77777777" w:rsidR="00722411" w:rsidRPr="00722411" w:rsidRDefault="00722411" w:rsidP="00722411">
      <w:pPr>
        <w:pStyle w:val="a0"/>
      </w:pPr>
    </w:p>
    <w:p w14:paraId="788AA594" w14:textId="77777777" w:rsidR="00EF224C" w:rsidRPr="00AF43B9" w:rsidRDefault="007E4BBC" w:rsidP="00DF44C1">
      <w:pPr>
        <w:adjustRightInd w:val="0"/>
        <w:snapToGrid w:val="0"/>
        <w:spacing w:line="480" w:lineRule="exact"/>
        <w:ind w:firstLineChars="200" w:firstLine="560"/>
        <w:rPr>
          <w:rFonts w:ascii="黑体" w:eastAsia="黑体" w:hAnsi="黑体" w:cs="黑体"/>
        </w:rPr>
      </w:pPr>
      <w:r w:rsidRPr="00AF43B9">
        <w:rPr>
          <w:rFonts w:ascii="黑体" w:eastAsia="黑体" w:hAnsi="黑体" w:cs="黑体" w:hint="eastAsia"/>
        </w:rPr>
        <w:t>三、</w:t>
      </w:r>
      <w:r w:rsidR="00606620" w:rsidRPr="00AF43B9">
        <w:rPr>
          <w:rFonts w:ascii="黑体" w:eastAsia="黑体" w:hAnsi="黑体" w:cs="黑体" w:hint="eastAsia"/>
        </w:rPr>
        <w:t>商务需求</w:t>
      </w:r>
    </w:p>
    <w:p w14:paraId="79FF1FB7" w14:textId="77777777" w:rsidR="00EF224C" w:rsidRPr="00AF43B9" w:rsidRDefault="00606620" w:rsidP="007E4BBC">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（一）实施要求</w:t>
      </w:r>
    </w:p>
    <w:p w14:paraId="4B70A08C" w14:textId="405770B8" w:rsidR="00EF224C" w:rsidRPr="00AF43B9" w:rsidRDefault="00606620" w:rsidP="00105333">
      <w:pPr>
        <w:snapToGrid w:val="0"/>
        <w:spacing w:line="480" w:lineRule="exact"/>
        <w:ind w:firstLineChars="200" w:firstLine="560"/>
        <w:jc w:val="left"/>
        <w:rPr>
          <w:rFonts w:eastAsia="仿宋_GB2312"/>
          <w:szCs w:val="28"/>
        </w:rPr>
      </w:pPr>
      <w:r w:rsidRPr="00AF43B9">
        <w:rPr>
          <w:rFonts w:eastAsia="仿宋_GB2312" w:hint="eastAsia"/>
          <w:szCs w:val="28"/>
        </w:rPr>
        <w:t>1.</w:t>
      </w:r>
      <w:r w:rsidR="00105333" w:rsidRPr="00AF43B9">
        <w:rPr>
          <w:rFonts w:eastAsia="仿宋_GB2312" w:hint="eastAsia"/>
          <w:szCs w:val="28"/>
        </w:rPr>
        <w:t>服务</w:t>
      </w:r>
      <w:r w:rsidRPr="00AF43B9">
        <w:rPr>
          <w:rFonts w:eastAsia="仿宋_GB2312" w:hint="eastAsia"/>
          <w:szCs w:val="28"/>
        </w:rPr>
        <w:t>时间：</w:t>
      </w:r>
      <w:r w:rsidR="00DF44C1" w:rsidRPr="00AF43B9">
        <w:rPr>
          <w:rFonts w:eastAsia="仿宋_GB2312" w:hint="eastAsia"/>
          <w:szCs w:val="28"/>
        </w:rPr>
        <w:t>中标后</w:t>
      </w:r>
      <w:r w:rsidR="00166749" w:rsidRPr="00AF43B9">
        <w:rPr>
          <w:rFonts w:eastAsia="仿宋_GB2312"/>
          <w:szCs w:val="28"/>
        </w:rPr>
        <w:t>60</w:t>
      </w:r>
      <w:r w:rsidR="00DF44C1" w:rsidRPr="00AF43B9">
        <w:rPr>
          <w:rFonts w:eastAsia="仿宋_GB2312" w:hint="eastAsia"/>
          <w:szCs w:val="28"/>
        </w:rPr>
        <w:t>日内完成</w:t>
      </w:r>
      <w:r w:rsidR="004A4A67" w:rsidRPr="00AF43B9">
        <w:rPr>
          <w:rFonts w:eastAsia="仿宋_GB2312" w:hint="eastAsia"/>
          <w:szCs w:val="28"/>
        </w:rPr>
        <w:t>系统的布设与构建。</w:t>
      </w:r>
    </w:p>
    <w:p w14:paraId="3ACBF872" w14:textId="04D0218C" w:rsidR="00EF224C" w:rsidRPr="00AF43B9" w:rsidRDefault="00606620">
      <w:pPr>
        <w:snapToGrid w:val="0"/>
        <w:spacing w:line="480" w:lineRule="exact"/>
        <w:ind w:firstLineChars="200" w:firstLine="560"/>
        <w:jc w:val="left"/>
        <w:rPr>
          <w:rFonts w:eastAsia="仿宋_GB2312"/>
          <w:szCs w:val="28"/>
        </w:rPr>
      </w:pPr>
      <w:r w:rsidRPr="00AF43B9">
        <w:rPr>
          <w:rFonts w:eastAsia="仿宋_GB2312" w:hint="eastAsia"/>
          <w:szCs w:val="28"/>
        </w:rPr>
        <w:t>2.</w:t>
      </w:r>
      <w:r w:rsidRPr="00AF43B9">
        <w:rPr>
          <w:rFonts w:eastAsia="仿宋_GB2312" w:hint="eastAsia"/>
          <w:szCs w:val="28"/>
        </w:rPr>
        <w:t>实施地点：</w:t>
      </w:r>
      <w:r w:rsidR="004A4A67" w:rsidRPr="00AF43B9">
        <w:rPr>
          <w:rFonts w:eastAsia="仿宋_GB2312" w:hint="eastAsia"/>
          <w:szCs w:val="28"/>
        </w:rPr>
        <w:t>陆军军医大学卫勤教研室</w:t>
      </w:r>
      <w:r w:rsidRPr="00AF43B9">
        <w:rPr>
          <w:rFonts w:eastAsia="仿宋_GB2312" w:hint="eastAsia"/>
          <w:szCs w:val="28"/>
        </w:rPr>
        <w:t>。</w:t>
      </w:r>
    </w:p>
    <w:p w14:paraId="3E07023C" w14:textId="5F8ECB0E" w:rsidR="00EF224C" w:rsidRPr="00AF43B9" w:rsidRDefault="00606620">
      <w:pPr>
        <w:snapToGrid w:val="0"/>
        <w:spacing w:line="480" w:lineRule="exact"/>
        <w:ind w:firstLineChars="200" w:firstLine="560"/>
        <w:jc w:val="left"/>
        <w:rPr>
          <w:rFonts w:eastAsia="仿宋_GB2312"/>
          <w:szCs w:val="28"/>
        </w:rPr>
      </w:pPr>
      <w:r w:rsidRPr="00AF43B9">
        <w:rPr>
          <w:rFonts w:eastAsia="仿宋_GB2312" w:hint="eastAsia"/>
          <w:szCs w:val="28"/>
        </w:rPr>
        <w:t>3.</w:t>
      </w:r>
      <w:r w:rsidRPr="00AF43B9">
        <w:rPr>
          <w:rFonts w:eastAsia="仿宋_GB2312" w:hint="eastAsia"/>
          <w:szCs w:val="28"/>
        </w:rPr>
        <w:t>实施方式：</w:t>
      </w:r>
      <w:r w:rsidR="00166749" w:rsidRPr="00AF43B9">
        <w:rPr>
          <w:rFonts w:eastAsia="仿宋_GB2312" w:hint="eastAsia"/>
          <w:szCs w:val="28"/>
        </w:rPr>
        <w:t>现场</w:t>
      </w:r>
      <w:r w:rsidR="004A4A67" w:rsidRPr="00AF43B9">
        <w:rPr>
          <w:rFonts w:eastAsia="仿宋_GB2312" w:hint="eastAsia"/>
          <w:szCs w:val="28"/>
        </w:rPr>
        <w:t>布设</w:t>
      </w:r>
      <w:r w:rsidRPr="00AF43B9">
        <w:rPr>
          <w:rFonts w:eastAsia="仿宋_GB2312" w:hint="eastAsia"/>
          <w:szCs w:val="28"/>
        </w:rPr>
        <w:t>。</w:t>
      </w:r>
    </w:p>
    <w:p w14:paraId="2DED82F4"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w:t>
      </w:r>
      <w:r w:rsidR="00105333" w:rsidRPr="00AF43B9">
        <w:rPr>
          <w:rFonts w:ascii="楷体_GB2312" w:eastAsia="楷体_GB2312" w:hAnsi="楷体_GB2312" w:cs="楷体_GB2312" w:hint="eastAsia"/>
          <w:szCs w:val="28"/>
        </w:rPr>
        <w:t>二</w:t>
      </w:r>
      <w:r w:rsidRPr="00AF43B9">
        <w:rPr>
          <w:rFonts w:ascii="楷体_GB2312" w:eastAsia="楷体_GB2312" w:hAnsi="楷体_GB2312" w:cs="楷体_GB2312" w:hint="eastAsia"/>
          <w:szCs w:val="28"/>
        </w:rPr>
        <w:t>）付款方式</w:t>
      </w:r>
    </w:p>
    <w:p w14:paraId="0BC5853D" w14:textId="467E2469" w:rsidR="00105333" w:rsidRPr="00AF43B9" w:rsidRDefault="00105333">
      <w:pPr>
        <w:snapToGrid w:val="0"/>
        <w:spacing w:line="480" w:lineRule="exact"/>
        <w:ind w:firstLineChars="200" w:firstLine="560"/>
        <w:jc w:val="left"/>
        <w:rPr>
          <w:rFonts w:ascii="仿宋_GB2312" w:eastAsia="仿宋_GB2312" w:hAnsi="楷体_GB2312" w:cs="楷体_GB2312"/>
          <w:szCs w:val="28"/>
        </w:rPr>
      </w:pPr>
      <w:r w:rsidRPr="00AF43B9">
        <w:rPr>
          <w:rFonts w:ascii="仿宋_GB2312" w:eastAsia="仿宋_GB2312" w:hAnsi="楷体_GB2312" w:cs="楷体_GB2312" w:hint="eastAsia"/>
          <w:szCs w:val="28"/>
        </w:rPr>
        <w:t>本项目</w:t>
      </w:r>
      <w:proofErr w:type="gramStart"/>
      <w:r w:rsidRPr="00AF43B9">
        <w:rPr>
          <w:rFonts w:ascii="仿宋_GB2312" w:eastAsia="仿宋_GB2312" w:hAnsi="楷体_GB2312" w:cs="楷体_GB2312" w:hint="eastAsia"/>
          <w:szCs w:val="28"/>
        </w:rPr>
        <w:t>不</w:t>
      </w:r>
      <w:proofErr w:type="gramEnd"/>
      <w:r w:rsidRPr="00AF43B9">
        <w:rPr>
          <w:rFonts w:ascii="仿宋_GB2312" w:eastAsia="仿宋_GB2312" w:hAnsi="楷体_GB2312" w:cs="楷体_GB2312" w:hint="eastAsia"/>
          <w:szCs w:val="28"/>
        </w:rPr>
        <w:t>预付货款，</w:t>
      </w:r>
      <w:r w:rsidR="00B05BC4" w:rsidRPr="00AF43B9">
        <w:rPr>
          <w:rFonts w:ascii="仿宋_GB2312" w:eastAsia="仿宋_GB2312" w:hAnsi="楷体_GB2312" w:cs="楷体_GB2312" w:hint="eastAsia"/>
          <w:szCs w:val="28"/>
        </w:rPr>
        <w:t>建设内容</w:t>
      </w:r>
      <w:r w:rsidRPr="00AF43B9">
        <w:rPr>
          <w:rFonts w:ascii="仿宋_GB2312" w:eastAsia="仿宋_GB2312" w:hAnsi="楷体_GB2312" w:cs="楷体_GB2312" w:hint="eastAsia"/>
          <w:szCs w:val="28"/>
        </w:rPr>
        <w:t>验收合格后，合同乙方收集发运接收单、发票、验收报告等资料，提交采购单位办理结算手续，采购单位</w:t>
      </w:r>
      <w:r w:rsidR="00691B58" w:rsidRPr="00AF43B9">
        <w:rPr>
          <w:rFonts w:ascii="仿宋_GB2312" w:eastAsia="仿宋_GB2312" w:hAnsi="楷体_GB2312" w:cs="楷体_GB2312" w:hint="eastAsia"/>
          <w:szCs w:val="28"/>
        </w:rPr>
        <w:t>完成验收结算</w:t>
      </w:r>
      <w:r w:rsidRPr="00AF43B9">
        <w:rPr>
          <w:rFonts w:ascii="仿宋_GB2312" w:eastAsia="仿宋_GB2312" w:hAnsi="楷体_GB2312" w:cs="楷体_GB2312" w:hint="eastAsia"/>
          <w:szCs w:val="28"/>
        </w:rPr>
        <w:t>后</w:t>
      </w:r>
      <w:r w:rsidR="00691B58" w:rsidRPr="00AF43B9">
        <w:rPr>
          <w:rFonts w:ascii="仿宋_GB2312" w:eastAsia="仿宋_GB2312" w:hAnsi="楷体_GB2312" w:cs="楷体_GB2312" w:hint="eastAsia"/>
          <w:szCs w:val="28"/>
        </w:rPr>
        <w:t>支付</w:t>
      </w:r>
      <w:r w:rsidRPr="00AF43B9">
        <w:rPr>
          <w:rFonts w:ascii="仿宋_GB2312" w:eastAsia="仿宋_GB2312" w:hAnsi="楷体_GB2312" w:cs="楷体_GB2312" w:hint="eastAsia"/>
          <w:szCs w:val="28"/>
        </w:rPr>
        <w:t>合同金额。</w:t>
      </w:r>
    </w:p>
    <w:p w14:paraId="33952A49" w14:textId="77777777" w:rsidR="00EF224C" w:rsidRPr="00AF43B9" w:rsidRDefault="00606620">
      <w:pPr>
        <w:snapToGrid w:val="0"/>
        <w:spacing w:line="480" w:lineRule="exact"/>
        <w:ind w:firstLineChars="200" w:firstLine="560"/>
        <w:jc w:val="left"/>
        <w:rPr>
          <w:rFonts w:eastAsia="仿宋_GB2312"/>
          <w:szCs w:val="28"/>
        </w:rPr>
      </w:pPr>
      <w:r w:rsidRPr="00AF43B9">
        <w:rPr>
          <w:rFonts w:ascii="楷体_GB2312" w:eastAsia="楷体_GB2312" w:hAnsi="楷体_GB2312" w:cs="楷体_GB2312" w:hint="eastAsia"/>
          <w:szCs w:val="28"/>
        </w:rPr>
        <w:t>（</w:t>
      </w:r>
      <w:r w:rsidR="00105333" w:rsidRPr="00AF43B9">
        <w:rPr>
          <w:rFonts w:ascii="楷体_GB2312" w:eastAsia="楷体_GB2312" w:hAnsi="楷体_GB2312" w:cs="楷体_GB2312" w:hint="eastAsia"/>
          <w:szCs w:val="28"/>
        </w:rPr>
        <w:t>三</w:t>
      </w:r>
      <w:r w:rsidRPr="00AF43B9">
        <w:rPr>
          <w:rFonts w:ascii="楷体_GB2312" w:eastAsia="楷体_GB2312" w:hAnsi="楷体_GB2312" w:cs="楷体_GB2312" w:hint="eastAsia"/>
          <w:szCs w:val="28"/>
        </w:rPr>
        <w:t>）</w:t>
      </w:r>
      <w:r w:rsidRPr="00AF43B9">
        <w:rPr>
          <w:rFonts w:eastAsia="仿宋_GB2312" w:hint="eastAsia"/>
          <w:szCs w:val="28"/>
        </w:rPr>
        <w:t>验收方式</w:t>
      </w:r>
    </w:p>
    <w:p w14:paraId="7C84040A" w14:textId="77777777" w:rsidR="00CE3F91" w:rsidRPr="00AF43B9" w:rsidRDefault="00CE3F91">
      <w:pPr>
        <w:snapToGrid w:val="0"/>
        <w:spacing w:line="480" w:lineRule="exact"/>
        <w:ind w:firstLineChars="200" w:firstLine="560"/>
        <w:jc w:val="left"/>
        <w:rPr>
          <w:rFonts w:ascii="仿宋_GB2312" w:eastAsia="仿宋_GB2312" w:hAnsi="楷体_GB2312" w:cs="楷体_GB2312"/>
          <w:szCs w:val="28"/>
        </w:rPr>
      </w:pPr>
      <w:r w:rsidRPr="00AF43B9">
        <w:rPr>
          <w:rFonts w:eastAsia="仿宋_GB2312" w:hint="eastAsia"/>
          <w:szCs w:val="28"/>
        </w:rPr>
        <w:t>乙方完成建设后，由甲方按照合同约定参数进行测试，乙方提供按照合同建设的有关</w:t>
      </w:r>
      <w:r w:rsidR="001C0C22" w:rsidRPr="00AF43B9">
        <w:rPr>
          <w:rFonts w:eastAsia="仿宋_GB2312" w:hint="eastAsia"/>
          <w:szCs w:val="28"/>
        </w:rPr>
        <w:t>证明</w:t>
      </w:r>
      <w:r w:rsidRPr="00AF43B9">
        <w:rPr>
          <w:rFonts w:eastAsia="仿宋_GB2312" w:hint="eastAsia"/>
          <w:szCs w:val="28"/>
        </w:rPr>
        <w:t>材料，由甲方邀请相关领域专家</w:t>
      </w:r>
      <w:r w:rsidR="00FD485B" w:rsidRPr="00AF43B9">
        <w:rPr>
          <w:rFonts w:eastAsia="仿宋_GB2312" w:hint="eastAsia"/>
          <w:szCs w:val="28"/>
        </w:rPr>
        <w:t>组织</w:t>
      </w:r>
      <w:r w:rsidRPr="00AF43B9">
        <w:rPr>
          <w:rFonts w:eastAsia="仿宋_GB2312" w:hint="eastAsia"/>
          <w:szCs w:val="28"/>
        </w:rPr>
        <w:t>评审</w:t>
      </w:r>
      <w:r w:rsidR="003C486E" w:rsidRPr="00AF43B9">
        <w:rPr>
          <w:rFonts w:eastAsia="仿宋_GB2312" w:hint="eastAsia"/>
          <w:szCs w:val="28"/>
        </w:rPr>
        <w:t>验收</w:t>
      </w:r>
      <w:r w:rsidRPr="00AF43B9">
        <w:rPr>
          <w:rFonts w:eastAsia="仿宋_GB2312" w:hint="eastAsia"/>
          <w:szCs w:val="28"/>
        </w:rPr>
        <w:t>。</w:t>
      </w:r>
    </w:p>
    <w:p w14:paraId="6F9BE572" w14:textId="77777777" w:rsidR="00EF224C" w:rsidRPr="00AF43B9" w:rsidRDefault="00EF224C">
      <w:pPr>
        <w:pStyle w:val="a0"/>
        <w:snapToGrid w:val="0"/>
        <w:spacing w:after="0" w:line="480" w:lineRule="exact"/>
        <w:ind w:firstLineChars="200" w:firstLine="560"/>
        <w:sectPr w:rsidR="00EF224C" w:rsidRPr="00AF43B9" w:rsidSect="00773D89">
          <w:headerReference w:type="default" r:id="rId13"/>
          <w:footerReference w:type="default" r:id="rId14"/>
          <w:pgSz w:w="11906" w:h="16838"/>
          <w:pgMar w:top="1440" w:right="1800" w:bottom="1440" w:left="1800" w:header="851" w:footer="992" w:gutter="0"/>
          <w:cols w:space="425"/>
          <w:docGrid w:type="lines" w:linePitch="312"/>
        </w:sectPr>
      </w:pPr>
    </w:p>
    <w:p w14:paraId="4ABE4352"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36"/>
        <w:gridCol w:w="910"/>
        <w:gridCol w:w="324"/>
        <w:gridCol w:w="821"/>
        <w:gridCol w:w="977"/>
        <w:gridCol w:w="394"/>
        <w:gridCol w:w="972"/>
        <w:gridCol w:w="808"/>
        <w:gridCol w:w="572"/>
        <w:gridCol w:w="1494"/>
      </w:tblGrid>
      <w:tr w:rsidR="00EF224C" w:rsidRPr="00AF43B9" w14:paraId="5127519C" w14:textId="77777777">
        <w:trPr>
          <w:trHeight w:val="1117"/>
        </w:trPr>
        <w:tc>
          <w:tcPr>
            <w:tcW w:w="5000" w:type="pct"/>
            <w:gridSpan w:val="10"/>
            <w:tcBorders>
              <w:top w:val="nil"/>
              <w:left w:val="nil"/>
              <w:bottom w:val="nil"/>
              <w:right w:val="nil"/>
            </w:tcBorders>
            <w:shd w:val="clear" w:color="auto" w:fill="auto"/>
            <w:noWrap/>
            <w:vAlign w:val="bottom"/>
          </w:tcPr>
          <w:p w14:paraId="002972D7" w14:textId="77777777" w:rsidR="00EF224C" w:rsidRPr="00AF43B9" w:rsidRDefault="00606620">
            <w:pPr>
              <w:widowControl/>
              <w:jc w:val="center"/>
              <w:textAlignment w:val="bottom"/>
              <w:rPr>
                <w:rFonts w:ascii="方正小标宋简体" w:eastAsia="方正小标宋简体" w:hAnsi="方正小标宋简体" w:cs="方正小标宋简体"/>
                <w:color w:val="000000"/>
                <w:sz w:val="48"/>
                <w:szCs w:val="48"/>
                <w:u w:val="single"/>
              </w:rPr>
            </w:pPr>
            <w:r w:rsidRPr="00AF43B9">
              <w:rPr>
                <w:rStyle w:val="font51"/>
                <w:rFonts w:hint="default"/>
                <w:sz w:val="48"/>
                <w:szCs w:val="48"/>
                <w:lang w:bidi="ar"/>
              </w:rPr>
              <w:t xml:space="preserve">    </w:t>
            </w:r>
            <w:r w:rsidRPr="00AF43B9">
              <w:rPr>
                <w:rStyle w:val="font61"/>
                <w:rFonts w:hint="default"/>
                <w:sz w:val="48"/>
                <w:szCs w:val="48"/>
                <w:lang w:bidi="ar"/>
              </w:rPr>
              <w:t>（项目名称）</w:t>
            </w:r>
            <w:r w:rsidRPr="00AF43B9">
              <w:rPr>
                <w:rStyle w:val="font51"/>
                <w:rFonts w:hint="default"/>
                <w:sz w:val="48"/>
                <w:szCs w:val="48"/>
                <w:lang w:bidi="ar"/>
              </w:rPr>
              <w:t xml:space="preserve">  </w:t>
            </w:r>
            <w:r w:rsidRPr="00AF43B9">
              <w:rPr>
                <w:rStyle w:val="font41"/>
                <w:rFonts w:hint="default"/>
                <w:sz w:val="48"/>
                <w:szCs w:val="48"/>
                <w:lang w:bidi="ar"/>
              </w:rPr>
              <w:t>项目</w:t>
            </w:r>
          </w:p>
        </w:tc>
      </w:tr>
      <w:tr w:rsidR="00EF224C" w:rsidRPr="00AF43B9" w14:paraId="067CE20C" w14:textId="77777777">
        <w:trPr>
          <w:trHeight w:val="1117"/>
        </w:trPr>
        <w:tc>
          <w:tcPr>
            <w:tcW w:w="5000" w:type="pct"/>
            <w:gridSpan w:val="10"/>
            <w:tcBorders>
              <w:top w:val="nil"/>
              <w:left w:val="nil"/>
              <w:bottom w:val="nil"/>
              <w:right w:val="nil"/>
            </w:tcBorders>
            <w:shd w:val="clear" w:color="auto" w:fill="auto"/>
            <w:noWrap/>
            <w:vAlign w:val="bottom"/>
          </w:tcPr>
          <w:p w14:paraId="6C72ADA7" w14:textId="77777777" w:rsidR="00EF224C" w:rsidRPr="00AF43B9" w:rsidRDefault="00606620">
            <w:pPr>
              <w:widowControl/>
              <w:jc w:val="center"/>
              <w:textAlignment w:val="bottom"/>
              <w:rPr>
                <w:rFonts w:ascii="方正小标宋简体" w:eastAsia="方正小标宋简体" w:hAnsi="方正小标宋简体" w:cs="方正小标宋简体"/>
                <w:color w:val="000000"/>
                <w:sz w:val="48"/>
                <w:szCs w:val="48"/>
              </w:rPr>
            </w:pPr>
            <w:r w:rsidRPr="00AF43B9">
              <w:rPr>
                <w:rFonts w:ascii="方正小标宋简体" w:eastAsia="方正小标宋简体" w:hAnsi="方正小标宋简体" w:cs="方正小标宋简体" w:hint="eastAsia"/>
                <w:color w:val="000000"/>
                <w:kern w:val="0"/>
                <w:sz w:val="48"/>
                <w:szCs w:val="48"/>
                <w:lang w:bidi="ar"/>
              </w:rPr>
              <w:t>报价单</w:t>
            </w:r>
          </w:p>
        </w:tc>
      </w:tr>
      <w:tr w:rsidR="00EF224C" w:rsidRPr="00AF43B9" w14:paraId="2CFDE3CD" w14:textId="77777777">
        <w:trPr>
          <w:trHeight w:val="746"/>
        </w:trPr>
        <w:tc>
          <w:tcPr>
            <w:tcW w:w="1861" w:type="pct"/>
            <w:gridSpan w:val="4"/>
            <w:tcBorders>
              <w:top w:val="nil"/>
              <w:left w:val="nil"/>
              <w:bottom w:val="nil"/>
              <w:right w:val="nil"/>
            </w:tcBorders>
            <w:shd w:val="clear" w:color="auto" w:fill="auto"/>
            <w:noWrap/>
            <w:vAlign w:val="bottom"/>
          </w:tcPr>
          <w:p w14:paraId="7FF89BEE" w14:textId="77777777" w:rsidR="00EF224C" w:rsidRPr="00AF43B9" w:rsidRDefault="00EF224C">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7F82F4CA" w14:textId="77777777" w:rsidR="00EF224C" w:rsidRPr="00AF43B9"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DF5E8FC" w14:textId="77777777" w:rsidR="00EF224C" w:rsidRPr="00AF43B9"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3DF7F246" w14:textId="77777777" w:rsidR="00EF224C" w:rsidRPr="00AF43B9"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C164264"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单价/元</w:t>
            </w:r>
          </w:p>
        </w:tc>
      </w:tr>
      <w:tr w:rsidR="00EF224C" w:rsidRPr="00AF43B9" w14:paraId="73B937D1"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F17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FCD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6374"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549AE"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891AB"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（含税）金额</w:t>
            </w:r>
          </w:p>
        </w:tc>
      </w:tr>
      <w:tr w:rsidR="00EF224C" w:rsidRPr="00AF43B9" w14:paraId="623B706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3FF1"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4D37F" w14:textId="77777777" w:rsidR="00EF224C" w:rsidRPr="00AF43B9" w:rsidRDefault="00EF224C">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28BE6"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DCB73"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2CCE7" w14:textId="77777777" w:rsidR="00EF224C" w:rsidRPr="00AF43B9" w:rsidRDefault="00EF224C">
            <w:pPr>
              <w:jc w:val="center"/>
              <w:rPr>
                <w:rFonts w:ascii="宋体" w:hAnsi="宋体" w:cs="宋体"/>
                <w:color w:val="000000"/>
                <w:sz w:val="24"/>
                <w:szCs w:val="24"/>
              </w:rPr>
            </w:pPr>
          </w:p>
        </w:tc>
      </w:tr>
      <w:tr w:rsidR="00EF224C" w:rsidRPr="00AF43B9" w14:paraId="1939CD4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38831"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9C8DCE" w14:textId="77777777" w:rsidR="00EF224C" w:rsidRPr="00AF43B9"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CEB0"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DE7EB"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6DBC4" w14:textId="77777777" w:rsidR="00EF224C" w:rsidRPr="00AF43B9" w:rsidRDefault="00EF224C">
            <w:pPr>
              <w:jc w:val="center"/>
              <w:rPr>
                <w:rFonts w:ascii="宋体" w:hAnsi="宋体" w:cs="宋体"/>
                <w:color w:val="000000"/>
                <w:sz w:val="24"/>
                <w:szCs w:val="24"/>
              </w:rPr>
            </w:pPr>
          </w:p>
        </w:tc>
      </w:tr>
      <w:tr w:rsidR="00EF224C" w:rsidRPr="00AF43B9" w14:paraId="4AF0DFE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5569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58B0DB" w14:textId="77777777" w:rsidR="00EF224C" w:rsidRPr="00AF43B9"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AA02"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7F0A8"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84662" w14:textId="77777777" w:rsidR="00EF224C" w:rsidRPr="00AF43B9" w:rsidRDefault="00EF224C">
            <w:pPr>
              <w:jc w:val="center"/>
              <w:rPr>
                <w:rFonts w:ascii="宋体" w:hAnsi="宋体" w:cs="宋体"/>
                <w:color w:val="000000"/>
                <w:sz w:val="24"/>
                <w:szCs w:val="24"/>
              </w:rPr>
            </w:pPr>
          </w:p>
        </w:tc>
      </w:tr>
      <w:tr w:rsidR="00EF224C" w:rsidRPr="00AF43B9" w14:paraId="40BAF92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AE455"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65FEE" w14:textId="77777777" w:rsidR="00EF224C" w:rsidRPr="00AF43B9" w:rsidRDefault="00606620">
            <w:pPr>
              <w:widowControl/>
              <w:jc w:val="left"/>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报价总价（人民币大写）：            （小写）¥：</w:t>
            </w:r>
          </w:p>
        </w:tc>
      </w:tr>
      <w:tr w:rsidR="00EF224C" w:rsidRPr="00AF43B9" w14:paraId="68A851C7"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49F16" w14:textId="77777777" w:rsidR="00EF224C" w:rsidRPr="00AF43B9" w:rsidRDefault="00606620">
            <w:pPr>
              <w:widowControl/>
              <w:jc w:val="center"/>
              <w:textAlignment w:val="center"/>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7F3FF" w14:textId="77777777" w:rsidR="00EF224C" w:rsidRPr="00AF43B9" w:rsidRDefault="00606620">
            <w:pPr>
              <w:widowControl/>
              <w:jc w:val="left"/>
              <w:textAlignment w:val="center"/>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承诺满足询价文件全部技术与商务需求。</w:t>
            </w:r>
          </w:p>
        </w:tc>
      </w:tr>
      <w:tr w:rsidR="00EF224C" w:rsidRPr="00AF43B9" w14:paraId="4B8FA792" w14:textId="77777777">
        <w:trPr>
          <w:trHeight w:val="430"/>
        </w:trPr>
        <w:tc>
          <w:tcPr>
            <w:tcW w:w="1861" w:type="pct"/>
            <w:gridSpan w:val="4"/>
            <w:tcBorders>
              <w:top w:val="nil"/>
              <w:left w:val="nil"/>
              <w:bottom w:val="nil"/>
              <w:right w:val="nil"/>
            </w:tcBorders>
            <w:shd w:val="clear" w:color="auto" w:fill="auto"/>
            <w:noWrap/>
            <w:vAlign w:val="center"/>
          </w:tcPr>
          <w:p w14:paraId="1C563ED3" w14:textId="77777777" w:rsidR="00EF224C" w:rsidRPr="00AF43B9" w:rsidRDefault="00EF224C">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B4DDF9" w14:textId="77777777" w:rsidR="00EF224C" w:rsidRPr="00AF43B9"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CB47193" w14:textId="77777777" w:rsidR="00EF224C" w:rsidRPr="00AF43B9"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7175DF41" w14:textId="77777777" w:rsidR="00EF224C" w:rsidRPr="00AF43B9"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5202AC0F" w14:textId="77777777" w:rsidR="00EF224C" w:rsidRPr="00AF43B9" w:rsidRDefault="00EF224C">
            <w:pPr>
              <w:jc w:val="center"/>
              <w:rPr>
                <w:rFonts w:ascii="宋体" w:hAnsi="宋体" w:cs="宋体"/>
                <w:color w:val="000000"/>
                <w:sz w:val="24"/>
                <w:szCs w:val="24"/>
              </w:rPr>
            </w:pPr>
          </w:p>
        </w:tc>
      </w:tr>
      <w:tr w:rsidR="00EF224C" w:rsidRPr="00AF43B9" w14:paraId="252B3C26" w14:textId="77777777">
        <w:trPr>
          <w:trHeight w:val="1247"/>
        </w:trPr>
        <w:tc>
          <w:tcPr>
            <w:tcW w:w="1172" w:type="pct"/>
            <w:gridSpan w:val="2"/>
            <w:tcBorders>
              <w:top w:val="nil"/>
              <w:left w:val="nil"/>
              <w:bottom w:val="nil"/>
              <w:right w:val="nil"/>
            </w:tcBorders>
            <w:shd w:val="clear" w:color="auto" w:fill="auto"/>
            <w:noWrap/>
            <w:vAlign w:val="bottom"/>
          </w:tcPr>
          <w:p w14:paraId="611C69FF" w14:textId="77777777" w:rsidR="00EF224C" w:rsidRPr="00AF43B9" w:rsidRDefault="00606620">
            <w:pPr>
              <w:widowControl/>
              <w:jc w:val="center"/>
              <w:textAlignment w:val="bottom"/>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报价人名称：</w:t>
            </w:r>
          </w:p>
          <w:p w14:paraId="1A1B534D" w14:textId="77777777" w:rsidR="00EF224C" w:rsidRPr="00AF43B9" w:rsidRDefault="00606620">
            <w:pPr>
              <w:widowControl/>
              <w:jc w:val="center"/>
              <w:textAlignment w:val="bottom"/>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25576786" w14:textId="77777777" w:rsidR="00EF224C" w:rsidRPr="00AF43B9" w:rsidRDefault="00EF224C">
            <w:pPr>
              <w:widowControl/>
              <w:jc w:val="center"/>
              <w:textAlignment w:val="bottom"/>
              <w:rPr>
                <w:rFonts w:ascii="宋体" w:hAnsi="宋体" w:cs="宋体"/>
                <w:color w:val="000000"/>
                <w:sz w:val="24"/>
                <w:szCs w:val="24"/>
              </w:rPr>
            </w:pPr>
          </w:p>
        </w:tc>
      </w:tr>
      <w:tr w:rsidR="00EF224C" w:rsidRPr="00AF43B9" w14:paraId="2E931EA3" w14:textId="77777777">
        <w:trPr>
          <w:trHeight w:val="1247"/>
        </w:trPr>
        <w:tc>
          <w:tcPr>
            <w:tcW w:w="1172" w:type="pct"/>
            <w:gridSpan w:val="2"/>
            <w:tcBorders>
              <w:top w:val="nil"/>
              <w:left w:val="nil"/>
              <w:bottom w:val="nil"/>
              <w:right w:val="nil"/>
            </w:tcBorders>
            <w:shd w:val="clear" w:color="auto" w:fill="auto"/>
            <w:noWrap/>
            <w:vAlign w:val="bottom"/>
          </w:tcPr>
          <w:p w14:paraId="06AF47B0" w14:textId="77777777" w:rsidR="00EF224C" w:rsidRPr="00AF43B9" w:rsidRDefault="00606620">
            <w:pPr>
              <w:widowControl/>
              <w:jc w:val="center"/>
              <w:textAlignment w:val="bottom"/>
              <w:rPr>
                <w:sz w:val="24"/>
                <w:szCs w:val="18"/>
              </w:rPr>
            </w:pPr>
            <w:r w:rsidRPr="00AF43B9">
              <w:rPr>
                <w:rFonts w:hint="eastAsia"/>
                <w:sz w:val="24"/>
                <w:szCs w:val="18"/>
              </w:rPr>
              <w:t>法定代表人或其授权代表：</w:t>
            </w:r>
          </w:p>
          <w:p w14:paraId="0D5DE22A" w14:textId="77777777" w:rsidR="00EF224C" w:rsidRPr="00AF43B9" w:rsidRDefault="00606620">
            <w:pPr>
              <w:pStyle w:val="a0"/>
              <w:jc w:val="center"/>
            </w:pPr>
            <w:r w:rsidRPr="00AF43B9">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65BA13B6" w14:textId="77777777" w:rsidR="00EF224C" w:rsidRPr="00AF43B9" w:rsidRDefault="00EF224C">
            <w:pPr>
              <w:widowControl/>
              <w:jc w:val="center"/>
              <w:textAlignment w:val="bottom"/>
              <w:rPr>
                <w:rFonts w:ascii="宋体" w:hAnsi="宋体" w:cs="宋体"/>
                <w:color w:val="000000"/>
                <w:sz w:val="24"/>
                <w:szCs w:val="24"/>
              </w:rPr>
            </w:pPr>
          </w:p>
        </w:tc>
      </w:tr>
      <w:tr w:rsidR="00EF224C" w:rsidRPr="00AF43B9" w14:paraId="669DC675" w14:textId="77777777">
        <w:trPr>
          <w:trHeight w:val="1225"/>
        </w:trPr>
        <w:tc>
          <w:tcPr>
            <w:tcW w:w="2449" w:type="pct"/>
            <w:gridSpan w:val="5"/>
            <w:tcBorders>
              <w:top w:val="nil"/>
              <w:left w:val="nil"/>
              <w:bottom w:val="nil"/>
              <w:right w:val="nil"/>
            </w:tcBorders>
            <w:shd w:val="clear" w:color="auto" w:fill="auto"/>
            <w:noWrap/>
            <w:vAlign w:val="bottom"/>
          </w:tcPr>
          <w:p w14:paraId="5D0B0DCF" w14:textId="77777777" w:rsidR="00EF224C" w:rsidRPr="00AF43B9" w:rsidRDefault="00606620">
            <w:pPr>
              <w:widowControl/>
              <w:jc w:val="right"/>
              <w:textAlignment w:val="bottom"/>
              <w:rPr>
                <w:rFonts w:ascii="宋体" w:hAnsi="宋体" w:cs="宋体"/>
                <w:color w:val="000000"/>
                <w:sz w:val="24"/>
                <w:szCs w:val="24"/>
              </w:rPr>
            </w:pPr>
            <w:r w:rsidRPr="00AF43B9">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0C1D99B1" w14:textId="77777777" w:rsidR="00EF224C" w:rsidRPr="00AF43B9" w:rsidRDefault="00606620">
            <w:pPr>
              <w:widowControl/>
              <w:jc w:val="left"/>
              <w:textAlignment w:val="bottom"/>
              <w:rPr>
                <w:rFonts w:ascii="宋体" w:hAnsi="宋体" w:cs="宋体"/>
                <w:color w:val="000000"/>
                <w:sz w:val="24"/>
                <w:szCs w:val="24"/>
              </w:rPr>
            </w:pPr>
            <w:r w:rsidRPr="00AF43B9">
              <w:rPr>
                <w:rFonts w:ascii="宋体" w:hAnsi="宋体" w:cs="宋体" w:hint="eastAsia"/>
                <w:color w:val="000000"/>
                <w:kern w:val="0"/>
                <w:sz w:val="24"/>
                <w:szCs w:val="24"/>
                <w:lang w:bidi="ar"/>
              </w:rPr>
              <w:t xml:space="preserve">    年   月   日</w:t>
            </w:r>
          </w:p>
        </w:tc>
      </w:tr>
    </w:tbl>
    <w:p w14:paraId="4DD36852" w14:textId="77777777" w:rsidR="00EF224C" w:rsidRPr="00AF43B9" w:rsidRDefault="00EF224C">
      <w:pPr>
        <w:widowControl/>
        <w:jc w:val="left"/>
        <w:sectPr w:rsidR="00EF224C" w:rsidRPr="00AF43B9" w:rsidSect="00773D89">
          <w:pgSz w:w="11906" w:h="16838"/>
          <w:pgMar w:top="1440" w:right="1800" w:bottom="1440" w:left="1800" w:header="851" w:footer="992" w:gutter="0"/>
          <w:cols w:space="425"/>
          <w:docGrid w:type="lines" w:linePitch="312"/>
        </w:sectPr>
      </w:pPr>
    </w:p>
    <w:p w14:paraId="4255E842"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74BBF6FA" w14:textId="77777777" w:rsidR="00EF224C" w:rsidRPr="00AF43B9" w:rsidRDefault="00EF224C">
      <w:pPr>
        <w:ind w:firstLineChars="200" w:firstLine="640"/>
        <w:rPr>
          <w:rFonts w:eastAsia="楷体_GB2312"/>
          <w:sz w:val="32"/>
          <w:szCs w:val="32"/>
        </w:rPr>
      </w:pPr>
    </w:p>
    <w:p w14:paraId="69FECE34" w14:textId="77777777" w:rsidR="00EF224C" w:rsidRPr="00AF43B9" w:rsidRDefault="00EF224C">
      <w:pPr>
        <w:widowControl/>
        <w:jc w:val="center"/>
        <w:textAlignment w:val="bottom"/>
        <w:rPr>
          <w:rFonts w:ascii="方正小标宋简体" w:eastAsia="方正小标宋简体" w:hAnsi="方正小标宋简体" w:cs="方正小标宋简体"/>
          <w:color w:val="000000"/>
          <w:kern w:val="0"/>
          <w:sz w:val="48"/>
          <w:szCs w:val="48"/>
          <w:lang w:bidi="ar"/>
        </w:rPr>
        <w:sectPr w:rsidR="00EF224C" w:rsidRPr="00AF43B9" w:rsidSect="00773D89">
          <w:pgSz w:w="11906" w:h="16838"/>
          <w:pgMar w:top="1440" w:right="1800" w:bottom="1440" w:left="1800" w:header="851" w:footer="992" w:gutter="0"/>
          <w:cols w:space="425"/>
          <w:docGrid w:type="lines" w:linePitch="312"/>
        </w:sectPr>
      </w:pPr>
    </w:p>
    <w:p w14:paraId="6F39849E"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0CA1988A" w14:textId="77777777" w:rsidR="00EF224C" w:rsidRPr="00AF43B9" w:rsidRDefault="00EF224C">
      <w:pPr>
        <w:ind w:firstLineChars="200" w:firstLine="640"/>
        <w:rPr>
          <w:rFonts w:eastAsia="楷体_GB2312"/>
          <w:sz w:val="32"/>
          <w:szCs w:val="32"/>
        </w:rPr>
      </w:pPr>
    </w:p>
    <w:p w14:paraId="2E65926B" w14:textId="77777777" w:rsidR="00EF224C" w:rsidRPr="00AF43B9" w:rsidRDefault="00606620">
      <w:pPr>
        <w:ind w:firstLineChars="200" w:firstLine="640"/>
        <w:rPr>
          <w:rFonts w:eastAsia="仿宋_GB2312"/>
          <w:sz w:val="32"/>
          <w:szCs w:val="32"/>
        </w:rPr>
      </w:pPr>
      <w:r w:rsidRPr="00AF43B9">
        <w:rPr>
          <w:rFonts w:eastAsia="仿宋_GB2312" w:hint="eastAsia"/>
          <w:sz w:val="32"/>
          <w:szCs w:val="32"/>
          <w:u w:val="single"/>
        </w:rPr>
        <w:t xml:space="preserve">  </w:t>
      </w:r>
      <w:r w:rsidRPr="00AF43B9">
        <w:rPr>
          <w:rFonts w:eastAsia="仿宋_GB2312" w:hint="eastAsia"/>
          <w:sz w:val="32"/>
          <w:szCs w:val="32"/>
          <w:u w:val="single"/>
        </w:rPr>
        <w:t>（法定代表人姓名</w:t>
      </w:r>
      <w:r w:rsidR="009A7D6A" w:rsidRPr="00AF43B9">
        <w:rPr>
          <w:rFonts w:eastAsia="仿宋_GB2312" w:hint="eastAsia"/>
          <w:sz w:val="32"/>
          <w:szCs w:val="32"/>
          <w:u w:val="single"/>
        </w:rPr>
        <w:t>+</w:t>
      </w:r>
      <w:r w:rsidR="009A7D6A" w:rsidRPr="00AF43B9">
        <w:rPr>
          <w:rFonts w:eastAsia="仿宋_GB2312" w:hint="eastAsia"/>
          <w:sz w:val="32"/>
          <w:szCs w:val="32"/>
          <w:u w:val="single"/>
        </w:rPr>
        <w:t>电话</w:t>
      </w:r>
      <w:r w:rsidRPr="00AF43B9">
        <w:rPr>
          <w:rFonts w:eastAsia="仿宋_GB2312" w:hint="eastAsia"/>
          <w:sz w:val="32"/>
          <w:szCs w:val="32"/>
          <w:u w:val="single"/>
        </w:rPr>
        <w:t>）</w:t>
      </w:r>
      <w:r w:rsidRPr="00AF43B9">
        <w:rPr>
          <w:rFonts w:eastAsia="仿宋_GB2312" w:hint="eastAsia"/>
          <w:sz w:val="32"/>
          <w:szCs w:val="32"/>
          <w:u w:val="single"/>
        </w:rPr>
        <w:t xml:space="preserve">  </w:t>
      </w:r>
      <w:r w:rsidRPr="00AF43B9">
        <w:rPr>
          <w:rFonts w:eastAsia="仿宋_GB2312" w:hint="eastAsia"/>
          <w:sz w:val="32"/>
          <w:szCs w:val="32"/>
        </w:rPr>
        <w:t>系</w:t>
      </w:r>
      <w:r w:rsidRPr="00AF43B9">
        <w:rPr>
          <w:rFonts w:eastAsia="仿宋_GB2312" w:hint="eastAsia"/>
          <w:sz w:val="32"/>
          <w:szCs w:val="32"/>
          <w:u w:val="single"/>
        </w:rPr>
        <w:t xml:space="preserve">   </w:t>
      </w:r>
      <w:r w:rsidRPr="00AF43B9">
        <w:rPr>
          <w:rFonts w:eastAsia="仿宋_GB2312" w:hint="eastAsia"/>
          <w:sz w:val="32"/>
          <w:szCs w:val="32"/>
          <w:u w:val="single"/>
        </w:rPr>
        <w:t>（报价人全称）</w:t>
      </w:r>
      <w:r w:rsidRPr="00AF43B9">
        <w:rPr>
          <w:rFonts w:eastAsia="仿宋_GB2312" w:hint="eastAsia"/>
          <w:sz w:val="32"/>
          <w:szCs w:val="32"/>
          <w:u w:val="single"/>
        </w:rPr>
        <w:t xml:space="preserve">   </w:t>
      </w:r>
      <w:r w:rsidRPr="00AF43B9">
        <w:rPr>
          <w:rFonts w:eastAsia="仿宋_GB2312" w:hint="eastAsia"/>
          <w:sz w:val="32"/>
          <w:szCs w:val="32"/>
        </w:rPr>
        <w:t>的法定代表人。</w:t>
      </w:r>
    </w:p>
    <w:p w14:paraId="09AED3C3" w14:textId="77777777" w:rsidR="00EF224C" w:rsidRPr="00AF43B9" w:rsidRDefault="00EF224C">
      <w:pPr>
        <w:ind w:firstLineChars="200" w:firstLine="640"/>
        <w:rPr>
          <w:rFonts w:eastAsia="仿宋_GB2312"/>
          <w:sz w:val="32"/>
          <w:szCs w:val="32"/>
        </w:rPr>
      </w:pPr>
    </w:p>
    <w:p w14:paraId="12FE9EDC" w14:textId="77777777" w:rsidR="00EF224C" w:rsidRPr="00AF43B9" w:rsidRDefault="00606620">
      <w:pPr>
        <w:ind w:firstLineChars="200" w:firstLine="640"/>
        <w:rPr>
          <w:rFonts w:eastAsia="仿宋_GB2312"/>
          <w:sz w:val="32"/>
          <w:szCs w:val="32"/>
        </w:rPr>
      </w:pPr>
      <w:r w:rsidRPr="00AF43B9">
        <w:rPr>
          <w:rFonts w:eastAsia="仿宋_GB2312" w:hint="eastAsia"/>
          <w:sz w:val="32"/>
          <w:szCs w:val="32"/>
        </w:rPr>
        <w:t>特此证明</w:t>
      </w:r>
    </w:p>
    <w:p w14:paraId="4D21082E" w14:textId="4B7E8E90" w:rsidR="00EF224C" w:rsidRPr="00AF43B9" w:rsidRDefault="00505F7D">
      <w:pPr>
        <w:rPr>
          <w:szCs w:val="28"/>
        </w:rPr>
      </w:pPr>
      <w:r w:rsidRPr="00AF43B9">
        <w:rPr>
          <w:noProof/>
          <w:sz w:val="24"/>
          <w:szCs w:val="24"/>
        </w:rPr>
        <mc:AlternateContent>
          <mc:Choice Requires="wps">
            <w:drawing>
              <wp:anchor distT="0" distB="0" distL="114300" distR="114300" simplePos="0" relativeHeight="251659264" behindDoc="0" locked="0" layoutInCell="1" allowOverlap="1" wp14:anchorId="20A286F5" wp14:editId="504A3FCD">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77C26D0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8DD0AB8"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286F5"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77C26D0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8DD0AB8"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AF43B9">
        <w:rPr>
          <w:noProof/>
          <w:sz w:val="24"/>
          <w:szCs w:val="24"/>
        </w:rPr>
        <mc:AlternateContent>
          <mc:Choice Requires="wps">
            <w:drawing>
              <wp:anchor distT="0" distB="0" distL="114300" distR="114300" simplePos="0" relativeHeight="251660288" behindDoc="0" locked="0" layoutInCell="1" allowOverlap="1" wp14:anchorId="16203B79" wp14:editId="600B4068">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081A3B4E"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161C300"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203B79"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081A3B4E"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161C300"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0743B7A3" w14:textId="77777777" w:rsidR="00EF224C" w:rsidRPr="00AF43B9" w:rsidRDefault="00EF224C">
      <w:pPr>
        <w:rPr>
          <w:szCs w:val="28"/>
        </w:rPr>
      </w:pPr>
    </w:p>
    <w:p w14:paraId="4BE8A368" w14:textId="77777777" w:rsidR="00EF224C" w:rsidRPr="00AF43B9" w:rsidRDefault="00EF224C">
      <w:pPr>
        <w:rPr>
          <w:szCs w:val="28"/>
        </w:rPr>
      </w:pPr>
    </w:p>
    <w:p w14:paraId="36D1B9A7" w14:textId="77777777" w:rsidR="00EF224C" w:rsidRPr="00AF43B9" w:rsidRDefault="00EF224C">
      <w:pPr>
        <w:rPr>
          <w:szCs w:val="28"/>
        </w:rPr>
      </w:pPr>
    </w:p>
    <w:p w14:paraId="26CC1296" w14:textId="77777777" w:rsidR="00EF224C" w:rsidRPr="00AF43B9" w:rsidRDefault="00EF224C">
      <w:pPr>
        <w:rPr>
          <w:szCs w:val="28"/>
        </w:rPr>
      </w:pPr>
    </w:p>
    <w:p w14:paraId="7DF1D2F0" w14:textId="77777777" w:rsidR="00EF224C" w:rsidRPr="00AF43B9" w:rsidRDefault="00EF224C">
      <w:pPr>
        <w:rPr>
          <w:kern w:val="0"/>
          <w:szCs w:val="28"/>
        </w:rPr>
      </w:pPr>
    </w:p>
    <w:p w14:paraId="41364835" w14:textId="77777777" w:rsidR="00EF224C" w:rsidRPr="00AF43B9" w:rsidRDefault="00EF224C">
      <w:pPr>
        <w:pStyle w:val="a0"/>
        <w:rPr>
          <w:szCs w:val="28"/>
        </w:rPr>
      </w:pPr>
    </w:p>
    <w:p w14:paraId="5A7CFF61" w14:textId="77777777" w:rsidR="00EF224C" w:rsidRPr="00AF43B9" w:rsidRDefault="00EF224C">
      <w:pPr>
        <w:rPr>
          <w:kern w:val="0"/>
          <w:szCs w:val="28"/>
        </w:rPr>
      </w:pPr>
    </w:p>
    <w:p w14:paraId="085E1C2F" w14:textId="77777777" w:rsidR="00EF224C" w:rsidRPr="00AF43B9" w:rsidRDefault="00EF224C">
      <w:pPr>
        <w:pStyle w:val="a0"/>
      </w:pPr>
    </w:p>
    <w:p w14:paraId="1D6BF8CA" w14:textId="77777777" w:rsidR="00EF224C" w:rsidRPr="00AF43B9" w:rsidRDefault="00606620" w:rsidP="00631235">
      <w:pPr>
        <w:adjustRightInd w:val="0"/>
        <w:snapToGrid w:val="0"/>
        <w:spacing w:line="579" w:lineRule="exact"/>
        <w:ind w:leftChars="900" w:left="2520"/>
        <w:rPr>
          <w:rFonts w:ascii="仿宋_GB2312" w:eastAsia="仿宋_GB2312" w:hAnsi="仿宋"/>
          <w:kern w:val="0"/>
          <w:sz w:val="32"/>
          <w:szCs w:val="32"/>
        </w:rPr>
      </w:pPr>
      <w:r w:rsidRPr="00AF43B9">
        <w:rPr>
          <w:rFonts w:ascii="仿宋_GB2312" w:eastAsia="仿宋_GB2312" w:hAnsi="仿宋" w:hint="eastAsia"/>
          <w:kern w:val="0"/>
          <w:sz w:val="32"/>
          <w:szCs w:val="32"/>
        </w:rPr>
        <w:t>报价人全称：</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（盖章）</w:t>
      </w:r>
    </w:p>
    <w:p w14:paraId="52341C52" w14:textId="77777777" w:rsidR="00EF224C" w:rsidRPr="00AF43B9" w:rsidRDefault="00606620">
      <w:pPr>
        <w:adjustRightInd w:val="0"/>
        <w:snapToGrid w:val="0"/>
        <w:spacing w:line="579" w:lineRule="exact"/>
        <w:ind w:leftChars="900" w:left="2520" w:firstLineChars="200" w:firstLine="640"/>
      </w:pPr>
      <w:r w:rsidRPr="00AF43B9">
        <w:rPr>
          <w:rFonts w:ascii="仿宋_GB2312" w:eastAsia="仿宋_GB2312" w:hAnsi="仿宋" w:hint="eastAsia"/>
          <w:kern w:val="0"/>
          <w:sz w:val="32"/>
          <w:szCs w:val="32"/>
        </w:rPr>
        <w:t>日期：</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年</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月</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日</w:t>
      </w:r>
    </w:p>
    <w:p w14:paraId="342F65CF" w14:textId="77777777" w:rsidR="00EF224C" w:rsidRPr="00AF43B9" w:rsidRDefault="00EF224C">
      <w:pPr>
        <w:ind w:firstLineChars="1750" w:firstLine="5600"/>
        <w:rPr>
          <w:rFonts w:eastAsia="仿宋_GB2312"/>
          <w:kern w:val="0"/>
          <w:sz w:val="32"/>
          <w:szCs w:val="32"/>
        </w:rPr>
      </w:pPr>
    </w:p>
    <w:p w14:paraId="19617EE2" w14:textId="77777777" w:rsidR="00EF224C" w:rsidRPr="00AF43B9" w:rsidRDefault="00EF224C">
      <w:pPr>
        <w:rPr>
          <w:kern w:val="0"/>
          <w:sz w:val="24"/>
          <w:szCs w:val="24"/>
        </w:rPr>
      </w:pPr>
    </w:p>
    <w:p w14:paraId="4C4D5EEB" w14:textId="77777777" w:rsidR="00EF224C" w:rsidRPr="00AF43B9" w:rsidRDefault="00606620">
      <w:pPr>
        <w:spacing w:line="460" w:lineRule="atLeast"/>
        <w:rPr>
          <w:rFonts w:eastAsia="黑体"/>
          <w:kern w:val="0"/>
          <w:szCs w:val="28"/>
        </w:rPr>
      </w:pPr>
      <w:r w:rsidRPr="00AF43B9">
        <w:rPr>
          <w:rFonts w:eastAsia="仿宋" w:hint="eastAsia"/>
          <w:color w:val="FF0000"/>
          <w:kern w:val="0"/>
        </w:rPr>
        <w:t>注：本页内容适用于法定代表人亲自竞价。</w:t>
      </w:r>
      <w:r w:rsidRPr="00AF43B9">
        <w:rPr>
          <w:rFonts w:eastAsia="黑体"/>
          <w:kern w:val="0"/>
          <w:szCs w:val="28"/>
        </w:rPr>
        <w:br w:type="page"/>
      </w:r>
    </w:p>
    <w:p w14:paraId="4F3F4DC3"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4A971D5D" w14:textId="77777777" w:rsidR="00EF224C" w:rsidRPr="00AF43B9" w:rsidRDefault="00EF224C">
      <w:pPr>
        <w:ind w:firstLineChars="200" w:firstLine="640"/>
        <w:rPr>
          <w:rFonts w:eastAsia="楷体_GB2312"/>
          <w:sz w:val="32"/>
          <w:szCs w:val="32"/>
        </w:rPr>
      </w:pPr>
    </w:p>
    <w:p w14:paraId="224E455D" w14:textId="77777777" w:rsidR="00EF224C" w:rsidRPr="00AF43B9" w:rsidRDefault="00606620">
      <w:pPr>
        <w:ind w:firstLineChars="200" w:firstLine="640"/>
        <w:rPr>
          <w:rFonts w:eastAsia="仿宋_GB2312"/>
          <w:kern w:val="0"/>
          <w:sz w:val="32"/>
          <w:szCs w:val="32"/>
        </w:rPr>
      </w:pP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（报价人全称）</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法定代表人</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（姓名、职务）</w:t>
      </w:r>
      <w:r w:rsidRPr="00AF43B9">
        <w:rPr>
          <w:rFonts w:ascii="仿宋_GB2312" w:eastAsia="仿宋_GB2312" w:hAnsi="仿宋" w:hint="eastAsia"/>
          <w:kern w:val="0"/>
          <w:sz w:val="32"/>
          <w:szCs w:val="32"/>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授权</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（授权代表姓名、职务）</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为全权代表，参加贵部组织的</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（项目名称）</w:t>
      </w:r>
      <w:r w:rsidRPr="00AF43B9">
        <w:rPr>
          <w:rFonts w:eastAsia="仿宋_GB2312" w:hint="eastAsia"/>
          <w:kern w:val="0"/>
          <w:sz w:val="32"/>
          <w:szCs w:val="32"/>
          <w:u w:val="single"/>
        </w:rPr>
        <w:t xml:space="preserve">   </w:t>
      </w:r>
      <w:r w:rsidRPr="00AF43B9">
        <w:rPr>
          <w:rFonts w:eastAsia="仿宋_GB2312" w:hint="eastAsia"/>
          <w:kern w:val="0"/>
          <w:sz w:val="32"/>
          <w:szCs w:val="32"/>
        </w:rPr>
        <w:t>采购活动，全权处理采购活动中的一切事宜。</w:t>
      </w:r>
    </w:p>
    <w:p w14:paraId="2FC7CCB0" w14:textId="77777777" w:rsidR="00EF224C" w:rsidRPr="00AF43B9" w:rsidRDefault="00606620" w:rsidP="00631235">
      <w:pPr>
        <w:adjustRightInd w:val="0"/>
        <w:snapToGrid w:val="0"/>
        <w:spacing w:line="579" w:lineRule="exact"/>
        <w:ind w:leftChars="500" w:left="1400"/>
        <w:rPr>
          <w:rFonts w:ascii="仿宋_GB2312" w:eastAsia="仿宋_GB2312" w:hAnsi="仿宋"/>
          <w:kern w:val="0"/>
          <w:sz w:val="32"/>
          <w:szCs w:val="32"/>
        </w:rPr>
      </w:pPr>
      <w:r w:rsidRPr="00AF43B9">
        <w:rPr>
          <w:rFonts w:ascii="仿宋_GB2312" w:eastAsia="仿宋_GB2312" w:hAnsi="仿宋" w:hint="eastAsia"/>
          <w:kern w:val="0"/>
          <w:sz w:val="32"/>
          <w:szCs w:val="32"/>
        </w:rPr>
        <w:t>报价人全称：</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（盖章）</w:t>
      </w:r>
    </w:p>
    <w:p w14:paraId="1F0455DB" w14:textId="77777777" w:rsidR="00EF224C" w:rsidRPr="00AF43B9" w:rsidRDefault="00606620" w:rsidP="00631235">
      <w:pPr>
        <w:adjustRightInd w:val="0"/>
        <w:snapToGrid w:val="0"/>
        <w:spacing w:line="579" w:lineRule="exact"/>
        <w:ind w:leftChars="500" w:left="1400"/>
        <w:rPr>
          <w:rFonts w:ascii="仿宋_GB2312" w:eastAsia="仿宋_GB2312" w:hAnsi="仿宋"/>
          <w:kern w:val="0"/>
          <w:sz w:val="32"/>
          <w:szCs w:val="32"/>
        </w:rPr>
      </w:pPr>
      <w:r w:rsidRPr="00AF43B9">
        <w:rPr>
          <w:rFonts w:ascii="仿宋_GB2312" w:eastAsia="仿宋_GB2312" w:hAnsi="仿宋" w:hint="eastAsia"/>
          <w:kern w:val="0"/>
          <w:sz w:val="32"/>
          <w:szCs w:val="32"/>
          <w:lang w:val="zh-CN"/>
        </w:rPr>
        <w:t>法定代表人：</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lang w:val="zh-CN"/>
        </w:rPr>
        <w:t>（签字或盖章）</w:t>
      </w:r>
    </w:p>
    <w:p w14:paraId="045E64D7" w14:textId="77777777" w:rsidR="00EF224C" w:rsidRPr="00AF43B9" w:rsidRDefault="00606620">
      <w:pPr>
        <w:ind w:firstLineChars="1200" w:firstLine="3840"/>
        <w:rPr>
          <w:rFonts w:eastAsia="仿宋_GB2312"/>
          <w:kern w:val="0"/>
          <w:sz w:val="32"/>
          <w:szCs w:val="32"/>
        </w:rPr>
      </w:pPr>
      <w:r w:rsidRPr="00AF43B9">
        <w:rPr>
          <w:rFonts w:ascii="仿宋_GB2312" w:eastAsia="仿宋_GB2312" w:hAnsi="仿宋" w:hint="eastAsia"/>
          <w:kern w:val="0"/>
          <w:sz w:val="32"/>
          <w:szCs w:val="32"/>
        </w:rPr>
        <w:t>日期：</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年</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月</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日</w:t>
      </w:r>
    </w:p>
    <w:p w14:paraId="344F3B03" w14:textId="77777777" w:rsidR="00EF224C" w:rsidRPr="00AF43B9" w:rsidRDefault="00606620">
      <w:pPr>
        <w:ind w:firstLineChars="200" w:firstLine="640"/>
        <w:rPr>
          <w:rFonts w:eastAsia="仿宋_GB2312"/>
          <w:kern w:val="0"/>
          <w:sz w:val="32"/>
          <w:szCs w:val="32"/>
        </w:rPr>
      </w:pPr>
      <w:r w:rsidRPr="00AF43B9">
        <w:rPr>
          <w:rFonts w:eastAsia="仿宋_GB2312" w:hint="eastAsia"/>
          <w:kern w:val="0"/>
          <w:sz w:val="32"/>
          <w:szCs w:val="32"/>
        </w:rPr>
        <w:t>附：</w:t>
      </w:r>
    </w:p>
    <w:p w14:paraId="5E97B0B0" w14:textId="77777777" w:rsidR="00EF224C" w:rsidRPr="00AF43B9" w:rsidRDefault="00606620">
      <w:pPr>
        <w:rPr>
          <w:rFonts w:eastAsia="仿宋_GB2312"/>
          <w:kern w:val="0"/>
          <w:sz w:val="32"/>
          <w:szCs w:val="32"/>
        </w:rPr>
      </w:pPr>
      <w:r w:rsidRPr="00AF43B9">
        <w:rPr>
          <w:rFonts w:eastAsia="仿宋_GB2312" w:hint="eastAsia"/>
          <w:kern w:val="0"/>
          <w:sz w:val="32"/>
          <w:szCs w:val="32"/>
        </w:rPr>
        <w:t>授权代表姓名：</w:t>
      </w:r>
      <w:r w:rsidRPr="00AF43B9">
        <w:rPr>
          <w:rFonts w:ascii="仿宋_GB2312" w:eastAsia="仿宋_GB2312" w:hAnsi="仿宋" w:hint="eastAsia"/>
          <w:kern w:val="0"/>
          <w:sz w:val="32"/>
          <w:szCs w:val="32"/>
          <w:u w:val="single"/>
        </w:rPr>
        <w:t xml:space="preserve">          </w:t>
      </w:r>
    </w:p>
    <w:p w14:paraId="7C623E87" w14:textId="77777777" w:rsidR="00EF224C" w:rsidRPr="00AF43B9" w:rsidRDefault="00606620">
      <w:pPr>
        <w:rPr>
          <w:rFonts w:eastAsia="仿宋_GB2312"/>
          <w:kern w:val="0"/>
          <w:sz w:val="32"/>
          <w:szCs w:val="32"/>
        </w:rPr>
      </w:pPr>
      <w:r w:rsidRPr="00AF43B9">
        <w:rPr>
          <w:rFonts w:eastAsia="仿宋_GB2312" w:hint="eastAsia"/>
          <w:kern w:val="0"/>
          <w:sz w:val="32"/>
          <w:szCs w:val="32"/>
        </w:rPr>
        <w:t>职</w:t>
      </w:r>
      <w:r w:rsidRPr="00AF43B9">
        <w:rPr>
          <w:rFonts w:eastAsia="仿宋_GB2312" w:hint="eastAsia"/>
          <w:kern w:val="0"/>
          <w:sz w:val="32"/>
          <w:szCs w:val="32"/>
        </w:rPr>
        <w:t xml:space="preserve">    </w:t>
      </w:r>
      <w:proofErr w:type="gramStart"/>
      <w:r w:rsidRPr="00AF43B9">
        <w:rPr>
          <w:rFonts w:eastAsia="仿宋_GB2312" w:hint="eastAsia"/>
          <w:kern w:val="0"/>
          <w:sz w:val="32"/>
          <w:szCs w:val="32"/>
        </w:rPr>
        <w:t>务</w:t>
      </w:r>
      <w:proofErr w:type="gramEnd"/>
      <w:r w:rsidRPr="00AF43B9">
        <w:rPr>
          <w:rFonts w:eastAsia="仿宋_GB2312" w:hint="eastAsia"/>
          <w:kern w:val="0"/>
          <w:sz w:val="32"/>
          <w:szCs w:val="32"/>
        </w:rPr>
        <w:t>：</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电</w:t>
      </w:r>
      <w:r w:rsidRPr="00AF43B9">
        <w:rPr>
          <w:rFonts w:eastAsia="仿宋_GB2312" w:hint="eastAsia"/>
          <w:kern w:val="0"/>
          <w:sz w:val="32"/>
          <w:szCs w:val="32"/>
        </w:rPr>
        <w:t xml:space="preserve">    </w:t>
      </w:r>
      <w:r w:rsidRPr="00AF43B9">
        <w:rPr>
          <w:rFonts w:eastAsia="仿宋_GB2312" w:hint="eastAsia"/>
          <w:kern w:val="0"/>
          <w:sz w:val="32"/>
          <w:szCs w:val="32"/>
        </w:rPr>
        <w:t>话：</w:t>
      </w:r>
      <w:r w:rsidRPr="00AF43B9">
        <w:rPr>
          <w:rFonts w:ascii="仿宋_GB2312" w:eastAsia="仿宋_GB2312" w:hAnsi="仿宋" w:hint="eastAsia"/>
          <w:kern w:val="0"/>
          <w:sz w:val="32"/>
          <w:szCs w:val="32"/>
          <w:u w:val="single"/>
        </w:rPr>
        <w:t xml:space="preserve">              </w:t>
      </w:r>
    </w:p>
    <w:p w14:paraId="6005C524" w14:textId="77777777" w:rsidR="00EF224C" w:rsidRPr="00AF43B9" w:rsidRDefault="00606620">
      <w:pPr>
        <w:rPr>
          <w:rFonts w:eastAsia="仿宋_GB2312"/>
          <w:kern w:val="0"/>
          <w:sz w:val="32"/>
          <w:szCs w:val="32"/>
        </w:rPr>
      </w:pPr>
      <w:r w:rsidRPr="00AF43B9">
        <w:rPr>
          <w:rFonts w:eastAsia="仿宋_GB2312" w:hint="eastAsia"/>
          <w:kern w:val="0"/>
          <w:sz w:val="32"/>
          <w:szCs w:val="32"/>
        </w:rPr>
        <w:t>传</w:t>
      </w:r>
      <w:r w:rsidRPr="00AF43B9">
        <w:rPr>
          <w:rFonts w:eastAsia="仿宋_GB2312" w:hint="eastAsia"/>
          <w:kern w:val="0"/>
          <w:sz w:val="32"/>
          <w:szCs w:val="32"/>
        </w:rPr>
        <w:t xml:space="preserve">    </w:t>
      </w:r>
      <w:r w:rsidRPr="00AF43B9">
        <w:rPr>
          <w:rFonts w:eastAsia="仿宋_GB2312" w:hint="eastAsia"/>
          <w:kern w:val="0"/>
          <w:sz w:val="32"/>
          <w:szCs w:val="32"/>
        </w:rPr>
        <w:t>真：</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 xml:space="preserve">    </w:t>
      </w:r>
      <w:proofErr w:type="gramStart"/>
      <w:r w:rsidRPr="00AF43B9">
        <w:rPr>
          <w:rFonts w:eastAsia="仿宋_GB2312" w:hint="eastAsia"/>
          <w:kern w:val="0"/>
          <w:sz w:val="32"/>
          <w:szCs w:val="32"/>
        </w:rPr>
        <w:t>邮</w:t>
      </w:r>
      <w:proofErr w:type="gramEnd"/>
      <w:r w:rsidRPr="00AF43B9">
        <w:rPr>
          <w:rFonts w:eastAsia="仿宋_GB2312" w:hint="eastAsia"/>
          <w:kern w:val="0"/>
          <w:sz w:val="32"/>
          <w:szCs w:val="32"/>
        </w:rPr>
        <w:t xml:space="preserve">    </w:t>
      </w:r>
      <w:r w:rsidRPr="00AF43B9">
        <w:rPr>
          <w:rFonts w:eastAsia="仿宋_GB2312" w:hint="eastAsia"/>
          <w:kern w:val="0"/>
          <w:sz w:val="32"/>
          <w:szCs w:val="32"/>
        </w:rPr>
        <w:t>编：</w:t>
      </w:r>
      <w:r w:rsidRPr="00AF43B9">
        <w:rPr>
          <w:rFonts w:ascii="仿宋_GB2312" w:eastAsia="仿宋_GB2312" w:hAnsi="仿宋" w:hint="eastAsia"/>
          <w:kern w:val="0"/>
          <w:sz w:val="32"/>
          <w:szCs w:val="32"/>
          <w:u w:val="single"/>
        </w:rPr>
        <w:t xml:space="preserve">              </w:t>
      </w:r>
    </w:p>
    <w:p w14:paraId="5868D8E8" w14:textId="77777777" w:rsidR="00EF224C" w:rsidRPr="00AF43B9" w:rsidRDefault="00606620">
      <w:pPr>
        <w:rPr>
          <w:rFonts w:eastAsia="仿宋_GB2312"/>
          <w:kern w:val="0"/>
          <w:sz w:val="32"/>
          <w:szCs w:val="32"/>
        </w:rPr>
      </w:pPr>
      <w:r w:rsidRPr="00AF43B9">
        <w:rPr>
          <w:rFonts w:eastAsia="仿宋_GB2312" w:hint="eastAsia"/>
          <w:kern w:val="0"/>
          <w:sz w:val="32"/>
          <w:szCs w:val="32"/>
        </w:rPr>
        <w:t>通讯地址：</w:t>
      </w:r>
      <w:r w:rsidRPr="00AF43B9">
        <w:rPr>
          <w:rFonts w:ascii="仿宋_GB2312" w:eastAsia="仿宋_GB2312" w:hAnsi="仿宋" w:hint="eastAsia"/>
          <w:kern w:val="0"/>
          <w:sz w:val="32"/>
          <w:szCs w:val="32"/>
          <w:u w:val="single"/>
        </w:rPr>
        <w:t xml:space="preserve">                                          </w:t>
      </w:r>
    </w:p>
    <w:p w14:paraId="49562C86" w14:textId="18F5CCDC" w:rsidR="00EF224C" w:rsidRPr="00AF43B9" w:rsidRDefault="00505F7D">
      <w:pPr>
        <w:spacing w:line="560" w:lineRule="exact"/>
        <w:ind w:firstLine="573"/>
        <w:rPr>
          <w:kern w:val="0"/>
          <w:sz w:val="32"/>
          <w:szCs w:val="32"/>
        </w:rPr>
      </w:pPr>
      <w:r w:rsidRPr="00AF43B9">
        <w:rPr>
          <w:noProof/>
          <w:sz w:val="32"/>
          <w:szCs w:val="32"/>
        </w:rPr>
        <mc:AlternateContent>
          <mc:Choice Requires="wps">
            <w:drawing>
              <wp:anchor distT="0" distB="0" distL="114300" distR="114300" simplePos="0" relativeHeight="251661312" behindDoc="0" locked="0" layoutInCell="1" allowOverlap="1" wp14:anchorId="6D965BF5" wp14:editId="2BE20565">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96D5B56"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43559EC0"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65BF5"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096D5B56"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43559EC0"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AF43B9">
        <w:rPr>
          <w:noProof/>
          <w:sz w:val="32"/>
          <w:szCs w:val="32"/>
        </w:rPr>
        <mc:AlternateContent>
          <mc:Choice Requires="wps">
            <w:drawing>
              <wp:anchor distT="0" distB="0" distL="114300" distR="114300" simplePos="0" relativeHeight="251662336" behindDoc="0" locked="0" layoutInCell="1" allowOverlap="1" wp14:anchorId="3C52BF63" wp14:editId="17FD31BF">
                <wp:simplePos x="0" y="0"/>
                <wp:positionH relativeFrom="column">
                  <wp:posOffset>17780</wp:posOffset>
                </wp:positionH>
                <wp:positionV relativeFrom="paragraph">
                  <wp:posOffset>198120</wp:posOffset>
                </wp:positionV>
                <wp:extent cx="2687320" cy="1328420"/>
                <wp:effectExtent l="0" t="0" r="0" b="508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C200A8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4401557"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52BF63" id="文本框 1"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1C200A8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4401557"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09F6EE45" w14:textId="77777777" w:rsidR="00EF224C" w:rsidRPr="00AF43B9" w:rsidRDefault="00EF224C">
      <w:pPr>
        <w:spacing w:line="560" w:lineRule="exact"/>
        <w:ind w:firstLine="573"/>
        <w:rPr>
          <w:kern w:val="0"/>
          <w:sz w:val="24"/>
          <w:szCs w:val="24"/>
        </w:rPr>
      </w:pPr>
    </w:p>
    <w:p w14:paraId="611F7B85" w14:textId="77777777" w:rsidR="00EF224C" w:rsidRPr="00AF43B9" w:rsidRDefault="00EF224C">
      <w:pPr>
        <w:spacing w:line="560" w:lineRule="exact"/>
        <w:ind w:firstLine="573"/>
        <w:rPr>
          <w:kern w:val="0"/>
          <w:sz w:val="24"/>
          <w:szCs w:val="24"/>
        </w:rPr>
      </w:pPr>
    </w:p>
    <w:p w14:paraId="0FD28ED6" w14:textId="77777777" w:rsidR="00EF224C" w:rsidRPr="00AF43B9" w:rsidRDefault="00EF224C">
      <w:pPr>
        <w:spacing w:line="560" w:lineRule="exact"/>
        <w:ind w:firstLine="573"/>
        <w:rPr>
          <w:kern w:val="0"/>
          <w:sz w:val="24"/>
          <w:szCs w:val="24"/>
        </w:rPr>
      </w:pPr>
    </w:p>
    <w:p w14:paraId="1BBE6257" w14:textId="77777777" w:rsidR="00EF224C" w:rsidRPr="00AF43B9" w:rsidRDefault="00EF224C">
      <w:pPr>
        <w:spacing w:line="460" w:lineRule="atLeast"/>
        <w:rPr>
          <w:rFonts w:eastAsia="仿宋"/>
          <w:color w:val="FF0000"/>
          <w:kern w:val="0"/>
        </w:rPr>
      </w:pPr>
    </w:p>
    <w:p w14:paraId="71CF58BA" w14:textId="77777777" w:rsidR="00EF224C" w:rsidRPr="00AF43B9" w:rsidRDefault="00EF224C">
      <w:pPr>
        <w:pStyle w:val="a0"/>
      </w:pPr>
    </w:p>
    <w:p w14:paraId="3A8BCF75" w14:textId="77777777" w:rsidR="00EF224C" w:rsidRDefault="00606620">
      <w:pPr>
        <w:pStyle w:val="a0"/>
      </w:pPr>
      <w:r w:rsidRPr="00AF43B9">
        <w:rPr>
          <w:rFonts w:eastAsia="仿宋" w:hint="eastAsia"/>
          <w:color w:val="FF0000"/>
        </w:rPr>
        <w:t>注：</w:t>
      </w:r>
      <w:proofErr w:type="gramStart"/>
      <w:r w:rsidRPr="00AF43B9">
        <w:rPr>
          <w:rFonts w:eastAsia="仿宋" w:hint="eastAsia"/>
          <w:color w:val="FF0000"/>
        </w:rPr>
        <w:t>本内容</w:t>
      </w:r>
      <w:proofErr w:type="gramEnd"/>
      <w:r w:rsidRPr="00AF43B9">
        <w:rPr>
          <w:rFonts w:eastAsia="仿宋" w:hint="eastAsia"/>
          <w:color w:val="FF0000"/>
        </w:rPr>
        <w:t>适用于授权委托代理人，法定代表人授权书须法定代表人签字授权</w:t>
      </w:r>
      <w:r w:rsidRPr="00AF43B9">
        <w:rPr>
          <w:rFonts w:eastAsia="仿宋" w:hint="eastAsia"/>
        </w:rPr>
        <w:t>。</w:t>
      </w:r>
    </w:p>
    <w:sectPr w:rsidR="00EF2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1716" w14:textId="77777777" w:rsidR="00773D89" w:rsidRDefault="00773D89">
      <w:r>
        <w:separator/>
      </w:r>
    </w:p>
  </w:endnote>
  <w:endnote w:type="continuationSeparator" w:id="0">
    <w:p w14:paraId="271BC3B9" w14:textId="77777777" w:rsidR="00773D89" w:rsidRDefault="0077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大标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68D1" w14:textId="77777777" w:rsidR="00EF224C" w:rsidRDefault="00606620">
    <w:pPr>
      <w:pStyle w:val="af"/>
      <w:framePr w:wrap="around" w:vAnchor="text" w:hAnchor="margin" w:xAlign="center" w:y="1"/>
      <w:rPr>
        <w:rStyle w:val="af7"/>
      </w:rPr>
    </w:pPr>
    <w:r>
      <w:fldChar w:fldCharType="begin"/>
    </w:r>
    <w:r>
      <w:rPr>
        <w:rStyle w:val="af7"/>
      </w:rPr>
      <w:instrText xml:space="preserve">PAGE  </w:instrText>
    </w:r>
    <w:r>
      <w:fldChar w:fldCharType="end"/>
    </w:r>
  </w:p>
  <w:p w14:paraId="0B5FF3EB" w14:textId="77777777" w:rsidR="00EF224C" w:rsidRDefault="00EF224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98C" w14:textId="1D472A14" w:rsidR="00EF224C" w:rsidRDefault="00505F7D">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57D42CE7" wp14:editId="5F2EB0F2">
              <wp:simplePos x="0" y="0"/>
              <wp:positionH relativeFrom="margin">
                <wp:align>center</wp:align>
              </wp:positionH>
              <wp:positionV relativeFrom="paragraph">
                <wp:posOffset>0</wp:posOffset>
              </wp:positionV>
              <wp:extent cx="1828800" cy="1828800"/>
              <wp:effectExtent l="0" t="0" r="0" b="0"/>
              <wp:wrapNone/>
              <wp:docPr id="9946849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E8EC" w14:textId="77777777" w:rsidR="00EF224C" w:rsidRDefault="00606620">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42CE7"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7E3E8EC" w14:textId="77777777" w:rsidR="00EF224C" w:rsidRDefault="0060662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E6E7" w14:textId="72687F4F" w:rsidR="00EF224C" w:rsidRDefault="00505F7D">
    <w:pPr>
      <w:pStyle w:val="af"/>
      <w:jc w:val="both"/>
    </w:pPr>
    <w:r>
      <w:rPr>
        <w:noProof/>
      </w:rPr>
      <mc:AlternateContent>
        <mc:Choice Requires="wps">
          <w:drawing>
            <wp:anchor distT="0" distB="0" distL="114300" distR="114300" simplePos="0" relativeHeight="251660288" behindDoc="0" locked="0" layoutInCell="1" allowOverlap="1" wp14:anchorId="01CB8538" wp14:editId="486C00D3">
              <wp:simplePos x="0" y="0"/>
              <wp:positionH relativeFrom="margin">
                <wp:align>center</wp:align>
              </wp:positionH>
              <wp:positionV relativeFrom="paragraph">
                <wp:posOffset>0</wp:posOffset>
              </wp:positionV>
              <wp:extent cx="76835" cy="175260"/>
              <wp:effectExtent l="0" t="0" r="635" b="0"/>
              <wp:wrapNone/>
              <wp:docPr id="20660507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A2BD7" w14:textId="77777777" w:rsidR="00EF224C" w:rsidRDefault="0060662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F44C1">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B8538"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043A2BD7" w14:textId="77777777" w:rsidR="00EF224C" w:rsidRDefault="0060662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F44C1">
                      <w:rPr>
                        <w:noProof/>
                        <w:sz w:val="24"/>
                        <w:szCs w:val="24"/>
                      </w:rPr>
                      <w:t>1</w:t>
                    </w:r>
                    <w:r>
                      <w:rPr>
                        <w:sz w:val="24"/>
                        <w:szCs w:val="24"/>
                      </w:rPr>
                      <w:fldChar w:fldCharType="end"/>
                    </w:r>
                  </w:p>
                </w:txbxContent>
              </v:textbox>
              <w10:wrap anchorx="margin"/>
            </v:shape>
          </w:pict>
        </mc:Fallback>
      </mc:AlternateContent>
    </w:r>
  </w:p>
  <w:p w14:paraId="47C8D9B3" w14:textId="77777777" w:rsidR="00EF224C" w:rsidRDefault="00EF224C">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42FC" w14:textId="77777777" w:rsidR="00EF224C" w:rsidRDefault="00EF224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F0DE" w14:textId="77777777" w:rsidR="00773D89" w:rsidRDefault="00773D89">
      <w:r>
        <w:separator/>
      </w:r>
    </w:p>
  </w:footnote>
  <w:footnote w:type="continuationSeparator" w:id="0">
    <w:p w14:paraId="04BC8905" w14:textId="77777777" w:rsidR="00773D89" w:rsidRDefault="0077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26C" w14:textId="77777777" w:rsidR="00EF224C" w:rsidRDefault="00606620">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BC52" w14:textId="77777777" w:rsidR="00EF224C" w:rsidRDefault="00EF224C">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147B" w14:textId="77777777" w:rsidR="00EF224C" w:rsidRDefault="00EF224C">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4A95359"/>
    <w:multiLevelType w:val="multilevel"/>
    <w:tmpl w:val="1E74BE4E"/>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5599E6F2"/>
    <w:multiLevelType w:val="singleLevel"/>
    <w:tmpl w:val="5599E6F2"/>
    <w:lvl w:ilvl="0">
      <w:start w:val="1"/>
      <w:numFmt w:val="decimal"/>
      <w:suff w:val="nothing"/>
      <w:lvlText w:val="%1）"/>
      <w:lvlJc w:val="left"/>
      <w:pPr>
        <w:ind w:left="420"/>
      </w:pPr>
    </w:lvl>
  </w:abstractNum>
  <w:abstractNum w:abstractNumId="5" w15:restartNumberingAfterBreak="0">
    <w:nsid w:val="75645DC6"/>
    <w:multiLevelType w:val="hybridMultilevel"/>
    <w:tmpl w:val="9EE2E3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70A188E"/>
    <w:multiLevelType w:val="hybridMultilevel"/>
    <w:tmpl w:val="799CD9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F610A90"/>
    <w:multiLevelType w:val="hybridMultilevel"/>
    <w:tmpl w:val="AEBE4522"/>
    <w:lvl w:ilvl="0" w:tplc="5599E6F2">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437408370">
    <w:abstractNumId w:val="1"/>
  </w:num>
  <w:num w:numId="2" w16cid:durableId="1412238287">
    <w:abstractNumId w:val="0"/>
  </w:num>
  <w:num w:numId="3" w16cid:durableId="1560357389">
    <w:abstractNumId w:val="2"/>
  </w:num>
  <w:num w:numId="4" w16cid:durableId="1117798177">
    <w:abstractNumId w:val="5"/>
  </w:num>
  <w:num w:numId="5" w16cid:durableId="410926445">
    <w:abstractNumId w:val="6"/>
  </w:num>
  <w:num w:numId="6" w16cid:durableId="907687222">
    <w:abstractNumId w:val="3"/>
  </w:num>
  <w:num w:numId="7" w16cid:durableId="1579169433">
    <w:abstractNumId w:val="4"/>
  </w:num>
  <w:num w:numId="8" w16cid:durableId="1504514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65B80"/>
    <w:rsid w:val="00072E47"/>
    <w:rsid w:val="0007370D"/>
    <w:rsid w:val="00083364"/>
    <w:rsid w:val="00091B84"/>
    <w:rsid w:val="000A6D0C"/>
    <w:rsid w:val="000B2C6F"/>
    <w:rsid w:val="000B3A64"/>
    <w:rsid w:val="000D2073"/>
    <w:rsid w:val="000D3A1D"/>
    <w:rsid w:val="000D551C"/>
    <w:rsid w:val="000D6E74"/>
    <w:rsid w:val="000E1A31"/>
    <w:rsid w:val="000E2AF7"/>
    <w:rsid w:val="000F4B27"/>
    <w:rsid w:val="000F6662"/>
    <w:rsid w:val="000F6D08"/>
    <w:rsid w:val="00105333"/>
    <w:rsid w:val="00107BAB"/>
    <w:rsid w:val="00117355"/>
    <w:rsid w:val="00131918"/>
    <w:rsid w:val="0014076F"/>
    <w:rsid w:val="00166749"/>
    <w:rsid w:val="00170DB6"/>
    <w:rsid w:val="0017159F"/>
    <w:rsid w:val="001716F0"/>
    <w:rsid w:val="001720AC"/>
    <w:rsid w:val="00176A8B"/>
    <w:rsid w:val="001A1E77"/>
    <w:rsid w:val="001B15BA"/>
    <w:rsid w:val="001C078F"/>
    <w:rsid w:val="001C0C22"/>
    <w:rsid w:val="001C7FAA"/>
    <w:rsid w:val="001D3DC1"/>
    <w:rsid w:val="001D6F95"/>
    <w:rsid w:val="001E463B"/>
    <w:rsid w:val="001F4FDD"/>
    <w:rsid w:val="00200705"/>
    <w:rsid w:val="0020164F"/>
    <w:rsid w:val="00203263"/>
    <w:rsid w:val="00204B6A"/>
    <w:rsid w:val="00212846"/>
    <w:rsid w:val="00214897"/>
    <w:rsid w:val="0021520F"/>
    <w:rsid w:val="0023547D"/>
    <w:rsid w:val="00257961"/>
    <w:rsid w:val="00260514"/>
    <w:rsid w:val="00264888"/>
    <w:rsid w:val="00271032"/>
    <w:rsid w:val="00276F7C"/>
    <w:rsid w:val="0028424C"/>
    <w:rsid w:val="002877B2"/>
    <w:rsid w:val="002A44AB"/>
    <w:rsid w:val="002A47F0"/>
    <w:rsid w:val="002B39C5"/>
    <w:rsid w:val="002D0EE2"/>
    <w:rsid w:val="002E04E4"/>
    <w:rsid w:val="00305149"/>
    <w:rsid w:val="00310658"/>
    <w:rsid w:val="00315DA4"/>
    <w:rsid w:val="00315EA2"/>
    <w:rsid w:val="0032001B"/>
    <w:rsid w:val="003207DF"/>
    <w:rsid w:val="0032350B"/>
    <w:rsid w:val="00326E86"/>
    <w:rsid w:val="00352D17"/>
    <w:rsid w:val="003670A3"/>
    <w:rsid w:val="003675B8"/>
    <w:rsid w:val="0037349A"/>
    <w:rsid w:val="003954BB"/>
    <w:rsid w:val="003A2CC4"/>
    <w:rsid w:val="003A4BC4"/>
    <w:rsid w:val="003B379C"/>
    <w:rsid w:val="003B75AE"/>
    <w:rsid w:val="003C486E"/>
    <w:rsid w:val="003D3A7D"/>
    <w:rsid w:val="00412A87"/>
    <w:rsid w:val="00414521"/>
    <w:rsid w:val="00414FE9"/>
    <w:rsid w:val="00421048"/>
    <w:rsid w:val="00422928"/>
    <w:rsid w:val="0043247E"/>
    <w:rsid w:val="0044132E"/>
    <w:rsid w:val="00445A14"/>
    <w:rsid w:val="00450B3D"/>
    <w:rsid w:val="00454FB6"/>
    <w:rsid w:val="00477571"/>
    <w:rsid w:val="00497AEE"/>
    <w:rsid w:val="004A092D"/>
    <w:rsid w:val="004A4A67"/>
    <w:rsid w:val="004B2397"/>
    <w:rsid w:val="004C5882"/>
    <w:rsid w:val="004C5F49"/>
    <w:rsid w:val="004D18A3"/>
    <w:rsid w:val="004D7404"/>
    <w:rsid w:val="004E3778"/>
    <w:rsid w:val="004E7CE9"/>
    <w:rsid w:val="004E7D53"/>
    <w:rsid w:val="004F2E66"/>
    <w:rsid w:val="004F3E95"/>
    <w:rsid w:val="004F5DD0"/>
    <w:rsid w:val="00505F7D"/>
    <w:rsid w:val="00512C41"/>
    <w:rsid w:val="00517001"/>
    <w:rsid w:val="00527AC7"/>
    <w:rsid w:val="00532309"/>
    <w:rsid w:val="005419F5"/>
    <w:rsid w:val="005443B3"/>
    <w:rsid w:val="005446BD"/>
    <w:rsid w:val="00547A46"/>
    <w:rsid w:val="0055333D"/>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057F0"/>
    <w:rsid w:val="00606620"/>
    <w:rsid w:val="00631235"/>
    <w:rsid w:val="006337FD"/>
    <w:rsid w:val="00665A8C"/>
    <w:rsid w:val="00666E2C"/>
    <w:rsid w:val="00677DBB"/>
    <w:rsid w:val="00683043"/>
    <w:rsid w:val="00690A91"/>
    <w:rsid w:val="00691B58"/>
    <w:rsid w:val="006A0182"/>
    <w:rsid w:val="006B3E2F"/>
    <w:rsid w:val="006B7E39"/>
    <w:rsid w:val="006D1AE1"/>
    <w:rsid w:val="006D7B74"/>
    <w:rsid w:val="006E797E"/>
    <w:rsid w:val="00700171"/>
    <w:rsid w:val="0071366D"/>
    <w:rsid w:val="00715726"/>
    <w:rsid w:val="00722411"/>
    <w:rsid w:val="00724E2D"/>
    <w:rsid w:val="00727608"/>
    <w:rsid w:val="00730C3E"/>
    <w:rsid w:val="00732A0E"/>
    <w:rsid w:val="00733154"/>
    <w:rsid w:val="00745AD9"/>
    <w:rsid w:val="00756F57"/>
    <w:rsid w:val="0075756C"/>
    <w:rsid w:val="00757BB6"/>
    <w:rsid w:val="00761DC8"/>
    <w:rsid w:val="00773D89"/>
    <w:rsid w:val="0077555E"/>
    <w:rsid w:val="00785C81"/>
    <w:rsid w:val="00786E3E"/>
    <w:rsid w:val="00787764"/>
    <w:rsid w:val="007A0DC5"/>
    <w:rsid w:val="007C0F35"/>
    <w:rsid w:val="007C1EB3"/>
    <w:rsid w:val="007C4F70"/>
    <w:rsid w:val="007E0F3D"/>
    <w:rsid w:val="007E4BBC"/>
    <w:rsid w:val="00803D6E"/>
    <w:rsid w:val="00804720"/>
    <w:rsid w:val="008102FB"/>
    <w:rsid w:val="00810706"/>
    <w:rsid w:val="008220EC"/>
    <w:rsid w:val="00823EA7"/>
    <w:rsid w:val="00832BAF"/>
    <w:rsid w:val="00840267"/>
    <w:rsid w:val="00842062"/>
    <w:rsid w:val="00847D8E"/>
    <w:rsid w:val="00851DDC"/>
    <w:rsid w:val="008572E2"/>
    <w:rsid w:val="008668B9"/>
    <w:rsid w:val="008777EB"/>
    <w:rsid w:val="008B04DE"/>
    <w:rsid w:val="008B6C3D"/>
    <w:rsid w:val="008C24E6"/>
    <w:rsid w:val="008C35EB"/>
    <w:rsid w:val="008C3CEF"/>
    <w:rsid w:val="008C481B"/>
    <w:rsid w:val="008C5843"/>
    <w:rsid w:val="008D03DD"/>
    <w:rsid w:val="008F06D9"/>
    <w:rsid w:val="008F2A25"/>
    <w:rsid w:val="008F736E"/>
    <w:rsid w:val="0092462D"/>
    <w:rsid w:val="00935267"/>
    <w:rsid w:val="0094241D"/>
    <w:rsid w:val="009438A5"/>
    <w:rsid w:val="00944BB6"/>
    <w:rsid w:val="0095172E"/>
    <w:rsid w:val="009620D3"/>
    <w:rsid w:val="00972FEA"/>
    <w:rsid w:val="00974EBD"/>
    <w:rsid w:val="00981735"/>
    <w:rsid w:val="00986B25"/>
    <w:rsid w:val="009915C8"/>
    <w:rsid w:val="009A7D6A"/>
    <w:rsid w:val="009A7FAF"/>
    <w:rsid w:val="009B642A"/>
    <w:rsid w:val="009C2F2A"/>
    <w:rsid w:val="009C7FB4"/>
    <w:rsid w:val="009E2897"/>
    <w:rsid w:val="009F5C62"/>
    <w:rsid w:val="00A02E0F"/>
    <w:rsid w:val="00A134B4"/>
    <w:rsid w:val="00A14E54"/>
    <w:rsid w:val="00A3195B"/>
    <w:rsid w:val="00A419E6"/>
    <w:rsid w:val="00A81862"/>
    <w:rsid w:val="00A8190E"/>
    <w:rsid w:val="00A8220C"/>
    <w:rsid w:val="00A844E7"/>
    <w:rsid w:val="00A9126D"/>
    <w:rsid w:val="00A9792A"/>
    <w:rsid w:val="00AA393F"/>
    <w:rsid w:val="00AA39CB"/>
    <w:rsid w:val="00AA4E28"/>
    <w:rsid w:val="00AB4E73"/>
    <w:rsid w:val="00AB5019"/>
    <w:rsid w:val="00AB5FDC"/>
    <w:rsid w:val="00AC1483"/>
    <w:rsid w:val="00AF43B9"/>
    <w:rsid w:val="00B05BC4"/>
    <w:rsid w:val="00B15F80"/>
    <w:rsid w:val="00B23BB9"/>
    <w:rsid w:val="00B24C79"/>
    <w:rsid w:val="00B25D61"/>
    <w:rsid w:val="00B529B0"/>
    <w:rsid w:val="00B66C53"/>
    <w:rsid w:val="00B81310"/>
    <w:rsid w:val="00B853B1"/>
    <w:rsid w:val="00B96048"/>
    <w:rsid w:val="00BA1877"/>
    <w:rsid w:val="00BC5E8D"/>
    <w:rsid w:val="00BC7B4B"/>
    <w:rsid w:val="00BD1F04"/>
    <w:rsid w:val="00BD32AB"/>
    <w:rsid w:val="00BD4C9E"/>
    <w:rsid w:val="00BF0416"/>
    <w:rsid w:val="00BF21AF"/>
    <w:rsid w:val="00BF6B1B"/>
    <w:rsid w:val="00C020E5"/>
    <w:rsid w:val="00C0383B"/>
    <w:rsid w:val="00C12D83"/>
    <w:rsid w:val="00C1625D"/>
    <w:rsid w:val="00C165CD"/>
    <w:rsid w:val="00C206A6"/>
    <w:rsid w:val="00C35B08"/>
    <w:rsid w:val="00C44B30"/>
    <w:rsid w:val="00C463DB"/>
    <w:rsid w:val="00C5176F"/>
    <w:rsid w:val="00C55921"/>
    <w:rsid w:val="00C873F4"/>
    <w:rsid w:val="00C901E6"/>
    <w:rsid w:val="00C90292"/>
    <w:rsid w:val="00C91ED5"/>
    <w:rsid w:val="00C94925"/>
    <w:rsid w:val="00CB5264"/>
    <w:rsid w:val="00CC729E"/>
    <w:rsid w:val="00CD2E04"/>
    <w:rsid w:val="00CE3F91"/>
    <w:rsid w:val="00CF1DCE"/>
    <w:rsid w:val="00D03BD2"/>
    <w:rsid w:val="00D050B2"/>
    <w:rsid w:val="00D06112"/>
    <w:rsid w:val="00D06506"/>
    <w:rsid w:val="00D16495"/>
    <w:rsid w:val="00D23F22"/>
    <w:rsid w:val="00D35580"/>
    <w:rsid w:val="00D47737"/>
    <w:rsid w:val="00D677A6"/>
    <w:rsid w:val="00D958FB"/>
    <w:rsid w:val="00DA1664"/>
    <w:rsid w:val="00DA1D7A"/>
    <w:rsid w:val="00DA7497"/>
    <w:rsid w:val="00DB328E"/>
    <w:rsid w:val="00DB466B"/>
    <w:rsid w:val="00DC107C"/>
    <w:rsid w:val="00DC14C1"/>
    <w:rsid w:val="00DC54ED"/>
    <w:rsid w:val="00DD2719"/>
    <w:rsid w:val="00DE1206"/>
    <w:rsid w:val="00DF44C1"/>
    <w:rsid w:val="00DF5C20"/>
    <w:rsid w:val="00E01BE1"/>
    <w:rsid w:val="00E06491"/>
    <w:rsid w:val="00E066F0"/>
    <w:rsid w:val="00E069F9"/>
    <w:rsid w:val="00E14966"/>
    <w:rsid w:val="00E210D4"/>
    <w:rsid w:val="00E2450F"/>
    <w:rsid w:val="00E43C84"/>
    <w:rsid w:val="00E46AE4"/>
    <w:rsid w:val="00E51148"/>
    <w:rsid w:val="00E569FD"/>
    <w:rsid w:val="00E62D40"/>
    <w:rsid w:val="00E67189"/>
    <w:rsid w:val="00E70599"/>
    <w:rsid w:val="00E72147"/>
    <w:rsid w:val="00E72430"/>
    <w:rsid w:val="00E74F4E"/>
    <w:rsid w:val="00E849E9"/>
    <w:rsid w:val="00E91A0F"/>
    <w:rsid w:val="00E936D0"/>
    <w:rsid w:val="00E9542D"/>
    <w:rsid w:val="00E97744"/>
    <w:rsid w:val="00EA35B7"/>
    <w:rsid w:val="00EB6628"/>
    <w:rsid w:val="00EC1556"/>
    <w:rsid w:val="00ED47FF"/>
    <w:rsid w:val="00EE1019"/>
    <w:rsid w:val="00EF224C"/>
    <w:rsid w:val="00EF3C16"/>
    <w:rsid w:val="00F05475"/>
    <w:rsid w:val="00F11157"/>
    <w:rsid w:val="00F15D9A"/>
    <w:rsid w:val="00F15E7E"/>
    <w:rsid w:val="00F3193C"/>
    <w:rsid w:val="00F42178"/>
    <w:rsid w:val="00F42A42"/>
    <w:rsid w:val="00F4375E"/>
    <w:rsid w:val="00F4785B"/>
    <w:rsid w:val="00F51B62"/>
    <w:rsid w:val="00F547B0"/>
    <w:rsid w:val="00F55642"/>
    <w:rsid w:val="00F56484"/>
    <w:rsid w:val="00F67D21"/>
    <w:rsid w:val="00F75A2D"/>
    <w:rsid w:val="00F77BBC"/>
    <w:rsid w:val="00F8027F"/>
    <w:rsid w:val="00F80EEC"/>
    <w:rsid w:val="00F81E88"/>
    <w:rsid w:val="00F93F51"/>
    <w:rsid w:val="00F95C7E"/>
    <w:rsid w:val="00F95D1A"/>
    <w:rsid w:val="00F96E97"/>
    <w:rsid w:val="00FB475F"/>
    <w:rsid w:val="00FB5397"/>
    <w:rsid w:val="00FB552D"/>
    <w:rsid w:val="00FC4A17"/>
    <w:rsid w:val="00FC564D"/>
    <w:rsid w:val="00FD485B"/>
    <w:rsid w:val="00FD506B"/>
    <w:rsid w:val="00FE0F07"/>
    <w:rsid w:val="00FE6997"/>
    <w:rsid w:val="00FF2B5F"/>
    <w:rsid w:val="00FF54C0"/>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7A8032"/>
  <w15:docId w15:val="{5636CCEA-FC82-4D92-A741-837946E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table" w:customStyle="1" w:styleId="12">
    <w:name w:val="网格型1"/>
    <w:basedOn w:val="a2"/>
    <w:next w:val="af5"/>
    <w:uiPriority w:val="39"/>
    <w:rsid w:val="004A4A6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f5"/>
    <w:uiPriority w:val="39"/>
    <w:rsid w:val="0072241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 xu</cp:lastModifiedBy>
  <cp:revision>19</cp:revision>
  <cp:lastPrinted>2024-03-07T09:44:00Z</cp:lastPrinted>
  <dcterms:created xsi:type="dcterms:W3CDTF">2023-09-06T03:09:00Z</dcterms:created>
  <dcterms:modified xsi:type="dcterms:W3CDTF">2024-03-07T09:44:00Z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